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CE37D" w14:textId="77777777" w:rsidR="00923A8E" w:rsidRPr="00923A8E" w:rsidRDefault="00923A8E" w:rsidP="00923A8E">
      <w:pPr>
        <w:spacing w:after="0" w:line="240" w:lineRule="auto"/>
        <w:jc w:val="center"/>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38E0135E" w14:textId="77777777" w:rsidR="00923A8E" w:rsidRPr="00923A8E" w:rsidRDefault="00923A8E" w:rsidP="00923A8E">
      <w:pPr>
        <w:spacing w:after="0" w:line="240" w:lineRule="auto"/>
        <w:jc w:val="center"/>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высшего образования</w:t>
      </w:r>
    </w:p>
    <w:p w14:paraId="0753D8A4" w14:textId="77777777" w:rsidR="00923A8E" w:rsidRPr="004C32E2" w:rsidRDefault="00923A8E" w:rsidP="00923A8E">
      <w:pPr>
        <w:spacing w:after="0" w:line="240" w:lineRule="auto"/>
        <w:jc w:val="center"/>
        <w:rPr>
          <w:rFonts w:ascii="Times New Roman" w:eastAsia="Times New Roman" w:hAnsi="Times New Roman" w:cs="Times New Roman"/>
          <w:b/>
          <w:caps/>
          <w:sz w:val="24"/>
          <w:szCs w:val="24"/>
          <w:lang w:eastAsia="ru-RU"/>
        </w:rPr>
      </w:pPr>
      <w:r w:rsidRPr="004C32E2">
        <w:rPr>
          <w:rFonts w:ascii="Times New Roman" w:eastAsia="Times New Roman" w:hAnsi="Times New Roman" w:cs="Times New Roman"/>
          <w:b/>
          <w:caps/>
          <w:sz w:val="24"/>
          <w:szCs w:val="24"/>
          <w:lang w:eastAsia="ru-RU"/>
        </w:rPr>
        <w:t>«ФинансовЫЙ УНИВЕРСИТЕТ при Правительстве</w:t>
      </w:r>
    </w:p>
    <w:p w14:paraId="36AAB6BD" w14:textId="77777777" w:rsidR="00923A8E" w:rsidRPr="004C32E2" w:rsidRDefault="00923A8E" w:rsidP="00923A8E">
      <w:pPr>
        <w:spacing w:after="0" w:line="240" w:lineRule="auto"/>
        <w:jc w:val="center"/>
        <w:rPr>
          <w:rFonts w:ascii="Times New Roman" w:eastAsia="Times New Roman" w:hAnsi="Times New Roman" w:cs="Times New Roman"/>
          <w:b/>
          <w:caps/>
          <w:sz w:val="24"/>
          <w:szCs w:val="24"/>
          <w:lang w:eastAsia="ru-RU"/>
        </w:rPr>
      </w:pPr>
      <w:r w:rsidRPr="004C32E2">
        <w:rPr>
          <w:rFonts w:ascii="Times New Roman" w:eastAsia="Times New Roman" w:hAnsi="Times New Roman" w:cs="Times New Roman"/>
          <w:b/>
          <w:caps/>
          <w:sz w:val="24"/>
          <w:szCs w:val="24"/>
          <w:lang w:eastAsia="ru-RU"/>
        </w:rPr>
        <w:t>Российской Федерации»</w:t>
      </w:r>
    </w:p>
    <w:p w14:paraId="4E313C1D" w14:textId="77777777" w:rsidR="00923A8E" w:rsidRPr="00326A60" w:rsidRDefault="00923A8E" w:rsidP="00923A8E">
      <w:pPr>
        <w:spacing w:after="0" w:line="240" w:lineRule="auto"/>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w:t>
      </w:r>
      <w:r w:rsidRPr="00326A60">
        <w:rPr>
          <w:rFonts w:ascii="Times New Roman" w:eastAsia="Times New Roman" w:hAnsi="Times New Roman" w:cs="Times New Roman"/>
          <w:b/>
          <w:sz w:val="28"/>
          <w:szCs w:val="28"/>
          <w:lang w:eastAsia="ru-RU"/>
        </w:rPr>
        <w:t>Финансовый университет)</w:t>
      </w:r>
    </w:p>
    <w:p w14:paraId="51DBFB00" w14:textId="77777777" w:rsidR="00923A8E" w:rsidRPr="00326A60" w:rsidRDefault="00923A8E" w:rsidP="00923A8E">
      <w:pPr>
        <w:spacing w:after="0" w:line="240" w:lineRule="auto"/>
        <w:jc w:val="center"/>
        <w:rPr>
          <w:rFonts w:ascii="Times New Roman" w:eastAsia="Times New Roman" w:hAnsi="Times New Roman" w:cs="Times New Roman"/>
          <w:sz w:val="28"/>
          <w:szCs w:val="28"/>
          <w:lang w:eastAsia="ru-RU"/>
        </w:rPr>
      </w:pPr>
    </w:p>
    <w:p w14:paraId="7F39205D" w14:textId="77777777" w:rsidR="00923A8E" w:rsidRPr="00326A60" w:rsidRDefault="00923A8E" w:rsidP="00923A8E">
      <w:pPr>
        <w:spacing w:after="0" w:line="240" w:lineRule="auto"/>
        <w:jc w:val="center"/>
        <w:rPr>
          <w:rFonts w:ascii="Times New Roman" w:eastAsia="Times New Roman" w:hAnsi="Times New Roman" w:cs="Times New Roman"/>
          <w:b/>
          <w:sz w:val="28"/>
          <w:szCs w:val="28"/>
          <w:lang w:eastAsia="ru-RU"/>
        </w:rPr>
      </w:pPr>
    </w:p>
    <w:p w14:paraId="4D9B892B" w14:textId="77777777" w:rsidR="00923A8E" w:rsidRPr="00326A60" w:rsidRDefault="009F4336" w:rsidP="00923A8E">
      <w:pPr>
        <w:spacing w:after="0" w:line="240" w:lineRule="auto"/>
        <w:jc w:val="center"/>
        <w:rPr>
          <w:rFonts w:ascii="Times New Roman" w:eastAsia="Times New Roman" w:hAnsi="Times New Roman" w:cs="Times New Roman"/>
          <w:b/>
          <w:sz w:val="28"/>
          <w:szCs w:val="28"/>
          <w:lang w:eastAsia="ru-RU"/>
        </w:rPr>
      </w:pPr>
      <w:r w:rsidRPr="00326A60">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1BB79810" w14:textId="77777777" w:rsidR="004C32E2" w:rsidRPr="00923A8E" w:rsidRDefault="004C32E2" w:rsidP="004C32E2">
      <w:pPr>
        <w:spacing w:after="0" w:line="240" w:lineRule="auto"/>
        <w:jc w:val="center"/>
        <w:rPr>
          <w:rFonts w:ascii="Times New Roman" w:eastAsia="Times New Roman" w:hAnsi="Times New Roman" w:cs="Times New Roman"/>
          <w:b/>
          <w:sz w:val="28"/>
          <w:szCs w:val="28"/>
          <w:lang w:eastAsia="ru-RU"/>
        </w:rPr>
      </w:pPr>
      <w:r w:rsidRPr="00326A60">
        <w:rPr>
          <w:rFonts w:ascii="Times New Roman" w:eastAsia="Times New Roman" w:hAnsi="Times New Roman" w:cs="Times New Roman"/>
          <w:b/>
          <w:sz w:val="28"/>
          <w:szCs w:val="28"/>
          <w:lang w:eastAsia="ru-RU"/>
        </w:rPr>
        <w:t>Факультета экономики и бизнеса</w:t>
      </w:r>
    </w:p>
    <w:p w14:paraId="62EA1A59" w14:textId="77777777" w:rsidR="00923A8E" w:rsidRPr="00923A8E" w:rsidRDefault="00923A8E" w:rsidP="00923A8E">
      <w:pPr>
        <w:spacing w:after="0" w:line="240" w:lineRule="auto"/>
        <w:jc w:val="center"/>
        <w:rPr>
          <w:rFonts w:ascii="Times New Roman" w:eastAsia="Times New Roman" w:hAnsi="Times New Roman" w:cs="Times New Roman"/>
          <w:sz w:val="28"/>
          <w:szCs w:val="28"/>
          <w:lang w:eastAsia="ru-RU"/>
        </w:rPr>
      </w:pPr>
    </w:p>
    <w:p w14:paraId="4A01BF78"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401B3117"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6E3718AB"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52BA45BE"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4F1259F9"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3B7C6C8A" w14:textId="77777777" w:rsidR="00E50F94" w:rsidRDefault="00E50F94" w:rsidP="00923A8E">
      <w:pPr>
        <w:spacing w:after="0" w:line="240" w:lineRule="auto"/>
        <w:jc w:val="center"/>
        <w:rPr>
          <w:rFonts w:ascii="Times New Roman" w:eastAsia="Times New Roman" w:hAnsi="Times New Roman" w:cs="Times New Roman"/>
          <w:b/>
          <w:sz w:val="28"/>
          <w:szCs w:val="28"/>
          <w:lang w:eastAsia="ru-RU"/>
        </w:rPr>
      </w:pPr>
      <w:r w:rsidRPr="00E50F94">
        <w:rPr>
          <w:rFonts w:ascii="Times New Roman" w:eastAsia="Times New Roman" w:hAnsi="Times New Roman" w:cs="Times New Roman"/>
          <w:b/>
          <w:sz w:val="28"/>
          <w:szCs w:val="28"/>
          <w:lang w:eastAsia="ru-RU"/>
        </w:rPr>
        <w:t>Экономические экспертизы и исследования в сфере противодействия злоупотреблениям в организации</w:t>
      </w:r>
    </w:p>
    <w:p w14:paraId="375B7C27" w14:textId="1B2A293B"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 xml:space="preserve">Рабочая программа дисциплины  </w:t>
      </w:r>
    </w:p>
    <w:p w14:paraId="4BB6B46A" w14:textId="77777777" w:rsidR="00923A8E" w:rsidRPr="00923A8E" w:rsidRDefault="00923A8E" w:rsidP="00923A8E">
      <w:pPr>
        <w:tabs>
          <w:tab w:val="left" w:pos="3285"/>
        </w:tabs>
        <w:spacing w:after="0" w:line="360" w:lineRule="auto"/>
        <w:ind w:left="-180" w:right="616" w:firstLine="360"/>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ab/>
      </w:r>
    </w:p>
    <w:p w14:paraId="3B3434F4" w14:textId="77777777" w:rsidR="00923A8E" w:rsidRPr="008177A6" w:rsidRDefault="00923A8E" w:rsidP="00923A8E">
      <w:pPr>
        <w:spacing w:after="0" w:line="240" w:lineRule="auto"/>
        <w:jc w:val="center"/>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для </w:t>
      </w:r>
      <w:r w:rsidRPr="008177A6">
        <w:rPr>
          <w:rFonts w:ascii="Times New Roman" w:eastAsia="Times New Roman" w:hAnsi="Times New Roman" w:cs="Times New Roman"/>
          <w:sz w:val="28"/>
          <w:szCs w:val="28"/>
          <w:lang w:eastAsia="ru-RU"/>
        </w:rPr>
        <w:t>студентов, обучающихся по направлению подготовки</w:t>
      </w:r>
    </w:p>
    <w:p w14:paraId="5CE04470" w14:textId="77777777" w:rsidR="00923A8E" w:rsidRPr="008177A6" w:rsidRDefault="00923A8E" w:rsidP="00923A8E">
      <w:pPr>
        <w:spacing w:after="0" w:line="240" w:lineRule="auto"/>
        <w:jc w:val="center"/>
        <w:rPr>
          <w:rFonts w:ascii="Times New Roman" w:eastAsia="Times New Roman" w:hAnsi="Times New Roman" w:cs="Times New Roman"/>
          <w:bCs/>
          <w:sz w:val="28"/>
          <w:szCs w:val="28"/>
          <w:lang w:eastAsia="ru-RU"/>
        </w:rPr>
      </w:pPr>
      <w:r w:rsidRPr="008177A6">
        <w:rPr>
          <w:rFonts w:ascii="Times New Roman" w:eastAsia="Times New Roman" w:hAnsi="Times New Roman" w:cs="Times New Roman"/>
          <w:bCs/>
          <w:sz w:val="28"/>
          <w:szCs w:val="28"/>
          <w:lang w:eastAsia="ru-RU"/>
        </w:rPr>
        <w:t>38.0</w:t>
      </w:r>
      <w:r w:rsidR="00725B88" w:rsidRPr="008177A6">
        <w:rPr>
          <w:rFonts w:ascii="Times New Roman" w:eastAsia="Times New Roman" w:hAnsi="Times New Roman" w:cs="Times New Roman"/>
          <w:bCs/>
          <w:sz w:val="28"/>
          <w:szCs w:val="28"/>
          <w:lang w:eastAsia="ru-RU"/>
        </w:rPr>
        <w:t>4</w:t>
      </w:r>
      <w:r w:rsidRPr="008177A6">
        <w:rPr>
          <w:rFonts w:ascii="Times New Roman" w:eastAsia="Times New Roman" w:hAnsi="Times New Roman" w:cs="Times New Roman"/>
          <w:bCs/>
          <w:sz w:val="28"/>
          <w:szCs w:val="28"/>
          <w:lang w:eastAsia="ru-RU"/>
        </w:rPr>
        <w:t>.01«Экономика»</w:t>
      </w:r>
    </w:p>
    <w:p w14:paraId="22AE67B0" w14:textId="77777777" w:rsidR="00725B88" w:rsidRPr="008177A6" w:rsidRDefault="00725B88" w:rsidP="00923A8E">
      <w:pPr>
        <w:spacing w:after="0" w:line="240" w:lineRule="auto"/>
        <w:jc w:val="center"/>
        <w:rPr>
          <w:rFonts w:ascii="Times New Roman" w:eastAsia="Times New Roman" w:hAnsi="Times New Roman" w:cs="Times New Roman"/>
          <w:sz w:val="28"/>
          <w:szCs w:val="28"/>
          <w:lang w:eastAsia="ru-RU"/>
        </w:rPr>
      </w:pPr>
      <w:r w:rsidRPr="008177A6">
        <w:rPr>
          <w:rFonts w:ascii="Times New Roman" w:eastAsia="Times New Roman" w:hAnsi="Times New Roman" w:cs="Times New Roman"/>
          <w:sz w:val="28"/>
          <w:szCs w:val="28"/>
          <w:lang w:eastAsia="ru-RU"/>
        </w:rPr>
        <w:t>Направленность программы магистратуры</w:t>
      </w:r>
      <w:r w:rsidR="00923A8E" w:rsidRPr="008177A6">
        <w:rPr>
          <w:rFonts w:ascii="Times New Roman" w:eastAsia="Times New Roman" w:hAnsi="Times New Roman" w:cs="Times New Roman"/>
          <w:sz w:val="28"/>
          <w:szCs w:val="28"/>
          <w:lang w:eastAsia="ru-RU"/>
        </w:rPr>
        <w:t xml:space="preserve"> </w:t>
      </w:r>
    </w:p>
    <w:p w14:paraId="17CC8D1A" w14:textId="5EF862A2" w:rsidR="00923A8E" w:rsidRDefault="00923A8E" w:rsidP="00932F0B">
      <w:pPr>
        <w:jc w:val="center"/>
        <w:rPr>
          <w:rFonts w:ascii="Times New Roman" w:eastAsia="Times New Roman" w:hAnsi="Times New Roman" w:cs="Times New Roman"/>
          <w:sz w:val="28"/>
          <w:szCs w:val="28"/>
          <w:lang w:eastAsia="ru-RU"/>
        </w:rPr>
      </w:pPr>
      <w:r w:rsidRPr="008177A6">
        <w:rPr>
          <w:rFonts w:ascii="Times New Roman" w:eastAsia="Times New Roman" w:hAnsi="Times New Roman" w:cs="Times New Roman"/>
          <w:sz w:val="28"/>
          <w:szCs w:val="28"/>
          <w:lang w:eastAsia="ru-RU"/>
        </w:rPr>
        <w:t>«</w:t>
      </w:r>
      <w:r w:rsidR="008249A3">
        <w:rPr>
          <w:rFonts w:ascii="Times New Roman" w:eastAsia="Times New Roman" w:hAnsi="Times New Roman" w:cs="Times New Roman"/>
          <w:sz w:val="28"/>
          <w:szCs w:val="28"/>
          <w:lang w:eastAsia="ru-RU"/>
        </w:rPr>
        <w:t>Финансовые расследования в организациях</w:t>
      </w:r>
      <w:r w:rsidRPr="008177A6">
        <w:rPr>
          <w:rFonts w:ascii="Times New Roman" w:eastAsia="Times New Roman" w:hAnsi="Times New Roman" w:cs="Times New Roman"/>
          <w:sz w:val="28"/>
          <w:szCs w:val="28"/>
          <w:lang w:eastAsia="ru-RU"/>
        </w:rPr>
        <w:t>»</w:t>
      </w:r>
    </w:p>
    <w:p w14:paraId="1D4DE0D6" w14:textId="77777777" w:rsidR="00932F0B" w:rsidRPr="00923A8E" w:rsidRDefault="00932F0B" w:rsidP="00B81E0A">
      <w:pPr>
        <w:spacing w:after="0" w:line="240" w:lineRule="auto"/>
        <w:jc w:val="center"/>
        <w:rPr>
          <w:rFonts w:ascii="Times New Roman" w:eastAsia="Times New Roman" w:hAnsi="Times New Roman" w:cs="Times New Roman"/>
          <w:sz w:val="28"/>
          <w:szCs w:val="28"/>
          <w:lang w:eastAsia="ru-RU"/>
        </w:rPr>
      </w:pPr>
    </w:p>
    <w:p w14:paraId="4FB722AB" w14:textId="77777777" w:rsidR="00923A8E" w:rsidRPr="00923A8E" w:rsidRDefault="00923A8E" w:rsidP="00923A8E">
      <w:pPr>
        <w:spacing w:after="0" w:line="240" w:lineRule="auto"/>
        <w:jc w:val="center"/>
        <w:rPr>
          <w:rFonts w:ascii="Times New Roman" w:eastAsia="Times New Roman" w:hAnsi="Times New Roman" w:cs="Times New Roman"/>
          <w:bCs/>
          <w:sz w:val="28"/>
          <w:szCs w:val="28"/>
          <w:lang w:eastAsia="ru-RU"/>
        </w:rPr>
      </w:pPr>
    </w:p>
    <w:p w14:paraId="3FB9EB6A"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5A890D8F"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56DA0ECC"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06769EE0"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0FB9A708"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6049A576"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045D8B9E"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13C1E785"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10DB98DC"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5383E498"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05E58FA9"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52C50436"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6B3F5FD6" w14:textId="77777777" w:rsidR="00923A8E" w:rsidRPr="00923A8E" w:rsidRDefault="00923A8E" w:rsidP="00923A8E">
      <w:pPr>
        <w:spacing w:after="0" w:line="240" w:lineRule="auto"/>
        <w:rPr>
          <w:rFonts w:ascii="Times New Roman" w:eastAsia="Times New Roman" w:hAnsi="Times New Roman" w:cs="Times New Roman"/>
          <w:b/>
          <w:i/>
          <w:sz w:val="28"/>
          <w:szCs w:val="28"/>
          <w:lang w:eastAsia="ru-RU"/>
        </w:rPr>
      </w:pPr>
    </w:p>
    <w:p w14:paraId="794C74DF" w14:textId="77777777" w:rsidR="00923A8E" w:rsidRPr="00923A8E" w:rsidRDefault="00923A8E" w:rsidP="00923A8E">
      <w:pPr>
        <w:spacing w:after="0" w:line="240" w:lineRule="auto"/>
        <w:rPr>
          <w:rFonts w:ascii="Times New Roman" w:eastAsia="Times New Roman" w:hAnsi="Times New Roman" w:cs="Times New Roman"/>
          <w:b/>
          <w:i/>
          <w:sz w:val="28"/>
          <w:szCs w:val="28"/>
          <w:lang w:eastAsia="ru-RU"/>
        </w:rPr>
      </w:pPr>
    </w:p>
    <w:p w14:paraId="052C9104" w14:textId="77777777" w:rsidR="00923A8E" w:rsidRPr="00923A8E" w:rsidRDefault="00923A8E" w:rsidP="00923A8E">
      <w:pPr>
        <w:spacing w:after="0" w:line="240" w:lineRule="auto"/>
        <w:rPr>
          <w:rFonts w:ascii="Times New Roman" w:eastAsia="Times New Roman" w:hAnsi="Times New Roman" w:cs="Times New Roman"/>
          <w:b/>
          <w:i/>
          <w:sz w:val="28"/>
          <w:szCs w:val="28"/>
          <w:lang w:eastAsia="ru-RU"/>
        </w:rPr>
      </w:pPr>
    </w:p>
    <w:p w14:paraId="19C3FFA0" w14:textId="77777777" w:rsidR="00923A8E" w:rsidRPr="00923A8E" w:rsidRDefault="00923A8E" w:rsidP="00923A8E">
      <w:pPr>
        <w:spacing w:after="0" w:line="240" w:lineRule="auto"/>
        <w:rPr>
          <w:rFonts w:ascii="Times New Roman" w:eastAsia="Times New Roman" w:hAnsi="Times New Roman" w:cs="Times New Roman"/>
          <w:b/>
          <w:i/>
          <w:sz w:val="28"/>
          <w:szCs w:val="28"/>
          <w:lang w:eastAsia="ru-RU"/>
        </w:rPr>
      </w:pPr>
    </w:p>
    <w:p w14:paraId="0F32674F" w14:textId="77777777" w:rsid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1BB1EE6F" w14:textId="77777777" w:rsid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1414DCA9" w14:textId="25C1EE91" w:rsidR="00092C17" w:rsidRDefault="00923A8E" w:rsidP="00923A8E">
      <w:pPr>
        <w:spacing w:after="0" w:line="240" w:lineRule="auto"/>
        <w:jc w:val="center"/>
        <w:rPr>
          <w:rFonts w:ascii="Times New Roman" w:eastAsia="Times New Roman" w:hAnsi="Times New Roman" w:cs="Times New Roman"/>
          <w:b/>
          <w:caps/>
          <w:sz w:val="28"/>
          <w:szCs w:val="28"/>
          <w:lang w:eastAsia="ru-RU"/>
        </w:rPr>
      </w:pPr>
      <w:r w:rsidRPr="00923A8E">
        <w:rPr>
          <w:rFonts w:ascii="Times New Roman" w:eastAsia="Times New Roman" w:hAnsi="Times New Roman" w:cs="Times New Roman"/>
          <w:b/>
          <w:sz w:val="28"/>
          <w:szCs w:val="28"/>
          <w:lang w:eastAsia="ru-RU"/>
        </w:rPr>
        <w:t>Москва</w:t>
      </w:r>
      <w:r w:rsidR="008249A3">
        <w:rPr>
          <w:rFonts w:ascii="Times New Roman" w:eastAsia="Times New Roman" w:hAnsi="Times New Roman" w:cs="Times New Roman"/>
          <w:b/>
          <w:caps/>
          <w:sz w:val="28"/>
          <w:szCs w:val="28"/>
          <w:lang w:eastAsia="ru-RU"/>
        </w:rPr>
        <w:t xml:space="preserve"> 2022</w:t>
      </w:r>
    </w:p>
    <w:p w14:paraId="1EB2B8D8" w14:textId="4E12281F" w:rsidR="0086590F" w:rsidRPr="00923A8E" w:rsidRDefault="0086590F" w:rsidP="0086590F">
      <w:pPr>
        <w:spacing w:after="0" w:line="240" w:lineRule="auto"/>
        <w:jc w:val="center"/>
        <w:rPr>
          <w:rFonts w:ascii="Times New Roman" w:eastAsia="Times New Roman" w:hAnsi="Times New Roman" w:cs="Times New Roman"/>
          <w:b/>
          <w:sz w:val="28"/>
          <w:szCs w:val="28"/>
          <w:lang w:eastAsia="ru-RU"/>
        </w:rPr>
      </w:pPr>
      <w:r w:rsidRPr="004C32E2">
        <w:rPr>
          <w:rFonts w:ascii="Times New Roman" w:eastAsia="Times New Roman" w:hAnsi="Times New Roman" w:cs="Times New Roman"/>
          <w:sz w:val="28"/>
          <w:szCs w:val="28"/>
          <w:lang w:eastAsia="ru-RU"/>
        </w:rPr>
        <w:lastRenderedPageBreak/>
        <w:t>Федеральное государственное образовательное бюджетное учреждение высшего образования</w:t>
      </w:r>
    </w:p>
    <w:p w14:paraId="496A073E" w14:textId="77777777" w:rsidR="0086590F" w:rsidRPr="004C32E2" w:rsidRDefault="0086590F" w:rsidP="0086590F">
      <w:pPr>
        <w:spacing w:after="0" w:line="240" w:lineRule="auto"/>
        <w:jc w:val="center"/>
        <w:rPr>
          <w:rFonts w:ascii="Times New Roman" w:eastAsia="Times New Roman" w:hAnsi="Times New Roman" w:cs="Times New Roman"/>
          <w:b/>
          <w:sz w:val="28"/>
          <w:szCs w:val="28"/>
          <w:lang w:eastAsia="ru-RU"/>
        </w:rPr>
      </w:pPr>
      <w:r w:rsidRPr="004C32E2">
        <w:rPr>
          <w:rFonts w:ascii="Times New Roman" w:eastAsia="Times New Roman" w:hAnsi="Times New Roman" w:cs="Times New Roman"/>
          <w:b/>
          <w:sz w:val="28"/>
          <w:szCs w:val="28"/>
          <w:lang w:eastAsia="ru-RU"/>
        </w:rPr>
        <w:t xml:space="preserve">«Финансовый университет при Правительстве </w:t>
      </w:r>
    </w:p>
    <w:p w14:paraId="03A4A806" w14:textId="77777777" w:rsidR="0086590F" w:rsidRPr="00326A60" w:rsidRDefault="0086590F" w:rsidP="0086590F">
      <w:pPr>
        <w:spacing w:after="0" w:line="240" w:lineRule="auto"/>
        <w:jc w:val="center"/>
        <w:rPr>
          <w:rFonts w:ascii="Times New Roman" w:eastAsia="Times New Roman" w:hAnsi="Times New Roman" w:cs="Times New Roman"/>
          <w:b/>
          <w:sz w:val="28"/>
          <w:szCs w:val="28"/>
          <w:lang w:eastAsia="ru-RU"/>
        </w:rPr>
      </w:pPr>
      <w:r w:rsidRPr="00326A60">
        <w:rPr>
          <w:rFonts w:ascii="Times New Roman" w:eastAsia="Times New Roman" w:hAnsi="Times New Roman" w:cs="Times New Roman"/>
          <w:b/>
          <w:sz w:val="28"/>
          <w:szCs w:val="28"/>
          <w:lang w:eastAsia="ru-RU"/>
        </w:rPr>
        <w:t>Российской Федерации»</w:t>
      </w:r>
    </w:p>
    <w:p w14:paraId="59B654E0" w14:textId="77777777" w:rsidR="004C32E2" w:rsidRPr="00326A60" w:rsidRDefault="004C32E2" w:rsidP="004C32E2">
      <w:pPr>
        <w:spacing w:after="0" w:line="240" w:lineRule="auto"/>
        <w:jc w:val="center"/>
        <w:rPr>
          <w:rFonts w:ascii="Times New Roman" w:eastAsia="Times New Roman" w:hAnsi="Times New Roman" w:cs="Times New Roman"/>
          <w:b/>
          <w:sz w:val="28"/>
          <w:szCs w:val="28"/>
          <w:lang w:eastAsia="ru-RU"/>
        </w:rPr>
      </w:pPr>
      <w:r w:rsidRPr="00326A60">
        <w:rPr>
          <w:rFonts w:ascii="Times New Roman" w:eastAsia="Times New Roman" w:hAnsi="Times New Roman" w:cs="Times New Roman"/>
          <w:b/>
          <w:sz w:val="28"/>
          <w:szCs w:val="28"/>
          <w:lang w:eastAsia="ru-RU"/>
        </w:rPr>
        <w:t>(Финансовый университет)</w:t>
      </w:r>
    </w:p>
    <w:p w14:paraId="5ECEA121" w14:textId="77777777" w:rsidR="0086590F" w:rsidRPr="00326A60" w:rsidRDefault="0086590F" w:rsidP="0086590F">
      <w:pPr>
        <w:spacing w:after="0" w:line="240" w:lineRule="auto"/>
        <w:jc w:val="center"/>
        <w:rPr>
          <w:rFonts w:ascii="Times New Roman" w:eastAsia="Times New Roman" w:hAnsi="Times New Roman" w:cs="Times New Roman"/>
          <w:b/>
          <w:sz w:val="32"/>
          <w:szCs w:val="32"/>
          <w:lang w:eastAsia="ru-RU"/>
        </w:rPr>
      </w:pPr>
    </w:p>
    <w:p w14:paraId="38085C9C" w14:textId="77777777" w:rsidR="0086590F" w:rsidRPr="00326A60" w:rsidRDefault="0086590F" w:rsidP="0086590F">
      <w:pPr>
        <w:spacing w:after="0" w:line="240" w:lineRule="auto"/>
        <w:jc w:val="center"/>
        <w:rPr>
          <w:rFonts w:ascii="Times New Roman" w:eastAsia="Times New Roman" w:hAnsi="Times New Roman" w:cs="Times New Roman"/>
          <w:b/>
          <w:sz w:val="28"/>
          <w:szCs w:val="28"/>
          <w:lang w:eastAsia="ru-RU"/>
        </w:rPr>
      </w:pPr>
      <w:r w:rsidRPr="00326A60">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6DA9BDA2" w14:textId="77777777" w:rsidR="004C32E2" w:rsidRPr="00923A8E" w:rsidRDefault="004C32E2" w:rsidP="004C32E2">
      <w:pPr>
        <w:spacing w:after="0" w:line="240" w:lineRule="auto"/>
        <w:jc w:val="center"/>
        <w:rPr>
          <w:rFonts w:ascii="Times New Roman" w:eastAsia="Times New Roman" w:hAnsi="Times New Roman" w:cs="Times New Roman"/>
          <w:b/>
          <w:sz w:val="28"/>
          <w:szCs w:val="28"/>
          <w:lang w:eastAsia="ru-RU"/>
        </w:rPr>
      </w:pPr>
      <w:r w:rsidRPr="00326A60">
        <w:rPr>
          <w:rFonts w:ascii="Times New Roman" w:eastAsia="Times New Roman" w:hAnsi="Times New Roman" w:cs="Times New Roman"/>
          <w:b/>
          <w:sz w:val="28"/>
          <w:szCs w:val="28"/>
          <w:lang w:eastAsia="ru-RU"/>
        </w:rPr>
        <w:t>Факультета экономики и бизнеса</w:t>
      </w:r>
    </w:p>
    <w:p w14:paraId="33D59C8C" w14:textId="77777777" w:rsidR="0086590F" w:rsidRPr="00923A8E" w:rsidRDefault="0086590F" w:rsidP="0086590F">
      <w:pPr>
        <w:spacing w:after="0" w:line="240" w:lineRule="auto"/>
        <w:jc w:val="center"/>
        <w:rPr>
          <w:rFonts w:ascii="Times New Roman" w:eastAsia="Times New Roman" w:hAnsi="Times New Roman" w:cs="Times New Roman"/>
          <w:b/>
          <w:sz w:val="28"/>
          <w:szCs w:val="28"/>
          <w:lang w:eastAsia="ru-RU"/>
        </w:rPr>
      </w:pPr>
    </w:p>
    <w:p w14:paraId="24E37277" w14:textId="77777777" w:rsidR="0086590F" w:rsidRPr="00923A8E" w:rsidRDefault="0086590F" w:rsidP="0086590F">
      <w:pPr>
        <w:spacing w:after="0" w:line="240" w:lineRule="auto"/>
        <w:jc w:val="center"/>
        <w:rPr>
          <w:rFonts w:ascii="Times New Roman" w:eastAsia="Times New Roman" w:hAnsi="Times New Roman" w:cs="Times New Roman"/>
          <w:b/>
          <w:sz w:val="28"/>
          <w:szCs w:val="28"/>
          <w:lang w:eastAsia="ru-RU"/>
        </w:rPr>
      </w:pPr>
    </w:p>
    <w:tbl>
      <w:tblPr>
        <w:tblStyle w:val="aa"/>
        <w:tblW w:w="48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678"/>
      </w:tblGrid>
      <w:tr w:rsidR="0086590F" w:rsidRPr="00923A8E" w14:paraId="6AC7421A" w14:textId="77777777" w:rsidTr="00EF457C">
        <w:tc>
          <w:tcPr>
            <w:tcW w:w="2461" w:type="pct"/>
            <w:hideMark/>
          </w:tcPr>
          <w:p w14:paraId="500A8657" w14:textId="77777777" w:rsidR="001863F9" w:rsidRPr="004C685A" w:rsidRDefault="001863F9" w:rsidP="001863F9">
            <w:pPr>
              <w:jc w:val="both"/>
              <w:rPr>
                <w:rFonts w:eastAsia="Calibri"/>
                <w:sz w:val="28"/>
                <w:szCs w:val="28"/>
              </w:rPr>
            </w:pPr>
            <w:r w:rsidRPr="004C685A">
              <w:rPr>
                <w:rFonts w:eastAsia="Calibri"/>
                <w:sz w:val="28"/>
                <w:szCs w:val="28"/>
              </w:rPr>
              <w:t>СОГЛАСОВАНО</w:t>
            </w:r>
          </w:p>
          <w:p w14:paraId="3ED08F32" w14:textId="77777777" w:rsidR="001863F9" w:rsidRPr="004C685A" w:rsidRDefault="001863F9" w:rsidP="001863F9">
            <w:pPr>
              <w:jc w:val="both"/>
              <w:rPr>
                <w:rFonts w:eastAsia="Calibri"/>
                <w:sz w:val="28"/>
                <w:szCs w:val="28"/>
              </w:rPr>
            </w:pPr>
            <w:r w:rsidRPr="004C685A">
              <w:rPr>
                <w:rFonts w:eastAsia="Calibri"/>
                <w:sz w:val="28"/>
                <w:szCs w:val="28"/>
              </w:rPr>
              <w:t>АО «КМПГ»</w:t>
            </w:r>
          </w:p>
          <w:p w14:paraId="621257F7" w14:textId="77777777" w:rsidR="001863F9" w:rsidRPr="004C685A" w:rsidRDefault="001863F9" w:rsidP="001863F9">
            <w:pPr>
              <w:rPr>
                <w:rFonts w:eastAsia="Calibri"/>
                <w:sz w:val="28"/>
                <w:szCs w:val="28"/>
              </w:rPr>
            </w:pPr>
            <w:r w:rsidRPr="004C685A">
              <w:rPr>
                <w:rFonts w:eastAsia="Calibri"/>
                <w:sz w:val="28"/>
                <w:szCs w:val="28"/>
              </w:rPr>
              <w:t>Руководитель отдела консультирования</w:t>
            </w:r>
          </w:p>
          <w:p w14:paraId="74C580A9" w14:textId="77777777" w:rsidR="001863F9" w:rsidRPr="004C685A" w:rsidRDefault="001863F9" w:rsidP="001863F9">
            <w:pPr>
              <w:jc w:val="both"/>
              <w:rPr>
                <w:rFonts w:eastAsia="Calibri"/>
                <w:sz w:val="28"/>
                <w:szCs w:val="28"/>
              </w:rPr>
            </w:pPr>
            <w:r w:rsidRPr="004C685A">
              <w:rPr>
                <w:rFonts w:eastAsia="Calibri"/>
                <w:sz w:val="28"/>
                <w:szCs w:val="28"/>
              </w:rPr>
              <w:t>По управлению рисками</w:t>
            </w:r>
          </w:p>
          <w:p w14:paraId="57E5BCBE" w14:textId="4F2DB480" w:rsidR="001863F9" w:rsidRPr="004C685A" w:rsidRDefault="001863F9" w:rsidP="001863F9">
            <w:pPr>
              <w:jc w:val="both"/>
              <w:rPr>
                <w:rFonts w:eastAsia="Calibri"/>
                <w:sz w:val="28"/>
                <w:szCs w:val="28"/>
              </w:rPr>
            </w:pPr>
            <w:r w:rsidRPr="004C685A">
              <w:rPr>
                <w:rFonts w:eastAsia="Calibri"/>
                <w:sz w:val="28"/>
                <w:szCs w:val="28"/>
              </w:rPr>
              <w:t>И. С. Тягун</w:t>
            </w:r>
          </w:p>
          <w:p w14:paraId="2386ADDA" w14:textId="0B87C895" w:rsidR="001863F9" w:rsidRPr="004C685A" w:rsidRDefault="001863F9" w:rsidP="001863F9">
            <w:pPr>
              <w:jc w:val="both"/>
              <w:rPr>
                <w:rFonts w:eastAsia="Calibri"/>
                <w:sz w:val="28"/>
                <w:szCs w:val="28"/>
              </w:rPr>
            </w:pPr>
            <w:r w:rsidRPr="004C685A">
              <w:rPr>
                <w:rFonts w:eastAsia="Calibri"/>
                <w:sz w:val="28"/>
                <w:szCs w:val="28"/>
              </w:rPr>
              <w:t>«</w:t>
            </w:r>
            <w:r w:rsidR="00396535">
              <w:rPr>
                <w:rFonts w:eastAsia="Calibri"/>
                <w:sz w:val="28"/>
                <w:szCs w:val="28"/>
              </w:rPr>
              <w:t>20</w:t>
            </w:r>
            <w:r w:rsidRPr="004C685A">
              <w:rPr>
                <w:rFonts w:eastAsia="Calibri"/>
                <w:sz w:val="28"/>
                <w:szCs w:val="28"/>
              </w:rPr>
              <w:t xml:space="preserve">» </w:t>
            </w:r>
            <w:r w:rsidR="00396535">
              <w:rPr>
                <w:rFonts w:eastAsia="Calibri"/>
                <w:sz w:val="28"/>
                <w:szCs w:val="28"/>
              </w:rPr>
              <w:t>апреля</w:t>
            </w:r>
            <w:r>
              <w:rPr>
                <w:rFonts w:eastAsia="Calibri"/>
                <w:sz w:val="28"/>
                <w:szCs w:val="28"/>
              </w:rPr>
              <w:t xml:space="preserve"> 2022</w:t>
            </w:r>
            <w:r w:rsidRPr="004C685A">
              <w:rPr>
                <w:rFonts w:eastAsia="Calibri"/>
                <w:sz w:val="28"/>
                <w:szCs w:val="28"/>
              </w:rPr>
              <w:t xml:space="preserve"> г.</w:t>
            </w:r>
          </w:p>
          <w:p w14:paraId="44AAFD45" w14:textId="77777777" w:rsidR="0086590F" w:rsidRPr="00923A8E" w:rsidRDefault="0086590F" w:rsidP="00EF457C">
            <w:pPr>
              <w:spacing w:line="276" w:lineRule="auto"/>
              <w:rPr>
                <w:sz w:val="24"/>
                <w:szCs w:val="24"/>
              </w:rPr>
            </w:pPr>
          </w:p>
        </w:tc>
        <w:tc>
          <w:tcPr>
            <w:tcW w:w="2539" w:type="pct"/>
            <w:hideMark/>
          </w:tcPr>
          <w:p w14:paraId="5D64287F" w14:textId="77777777" w:rsidR="008249A3" w:rsidRPr="000E208A" w:rsidRDefault="008249A3" w:rsidP="008249A3">
            <w:pPr>
              <w:jc w:val="center"/>
              <w:rPr>
                <w:sz w:val="28"/>
                <w:szCs w:val="28"/>
              </w:rPr>
            </w:pPr>
            <w:r w:rsidRPr="000E208A">
              <w:rPr>
                <w:sz w:val="28"/>
                <w:szCs w:val="28"/>
              </w:rPr>
              <w:t>УТВЕРЖДАЮ</w:t>
            </w:r>
          </w:p>
          <w:p w14:paraId="66726BB2" w14:textId="77777777" w:rsidR="008249A3" w:rsidRPr="000E208A" w:rsidRDefault="008249A3" w:rsidP="008249A3">
            <w:pPr>
              <w:jc w:val="center"/>
              <w:rPr>
                <w:sz w:val="28"/>
                <w:szCs w:val="28"/>
              </w:rPr>
            </w:pPr>
          </w:p>
          <w:p w14:paraId="4E9A8A84" w14:textId="77777777" w:rsidR="008249A3" w:rsidRDefault="008249A3" w:rsidP="008249A3">
            <w:pPr>
              <w:rPr>
                <w:sz w:val="28"/>
                <w:szCs w:val="28"/>
              </w:rPr>
            </w:pPr>
            <w:r w:rsidRPr="000E208A">
              <w:rPr>
                <w:sz w:val="28"/>
                <w:szCs w:val="28"/>
              </w:rPr>
              <w:t xml:space="preserve">Проректор по учебной и методической работе </w:t>
            </w:r>
          </w:p>
          <w:p w14:paraId="19C0D7A7" w14:textId="77777777" w:rsidR="008249A3" w:rsidRPr="000E208A" w:rsidRDefault="008249A3" w:rsidP="008249A3">
            <w:pPr>
              <w:rPr>
                <w:sz w:val="28"/>
                <w:szCs w:val="28"/>
              </w:rPr>
            </w:pPr>
          </w:p>
          <w:p w14:paraId="41EDE5B4" w14:textId="77777777" w:rsidR="00396535" w:rsidRDefault="00396535" w:rsidP="00396535">
            <w:pPr>
              <w:rPr>
                <w:sz w:val="28"/>
                <w:szCs w:val="28"/>
              </w:rPr>
            </w:pPr>
            <w:r>
              <w:rPr>
                <w:sz w:val="28"/>
                <w:szCs w:val="28"/>
              </w:rPr>
              <w:t>Е.А. Каменева</w:t>
            </w:r>
          </w:p>
          <w:p w14:paraId="22C1402A" w14:textId="5E9204D4" w:rsidR="0086590F" w:rsidRPr="00923A8E" w:rsidRDefault="00396535" w:rsidP="00396535">
            <w:pPr>
              <w:spacing w:line="276" w:lineRule="auto"/>
              <w:rPr>
                <w:sz w:val="24"/>
                <w:szCs w:val="24"/>
              </w:rPr>
            </w:pPr>
            <w:r>
              <w:rPr>
                <w:sz w:val="28"/>
                <w:szCs w:val="28"/>
              </w:rPr>
              <w:t>«22» июня  2022 г.</w:t>
            </w:r>
          </w:p>
        </w:tc>
      </w:tr>
    </w:tbl>
    <w:p w14:paraId="793FDE25" w14:textId="77777777" w:rsidR="0086590F" w:rsidRDefault="0086590F" w:rsidP="0086590F">
      <w:pPr>
        <w:spacing w:after="0" w:line="240" w:lineRule="auto"/>
        <w:jc w:val="center"/>
        <w:rPr>
          <w:rFonts w:ascii="Times New Roman" w:eastAsia="Times New Roman" w:hAnsi="Times New Roman" w:cs="Times New Roman"/>
          <w:b/>
          <w:sz w:val="28"/>
          <w:szCs w:val="28"/>
          <w:lang w:eastAsia="ru-RU"/>
        </w:rPr>
      </w:pPr>
    </w:p>
    <w:p w14:paraId="2E754E58" w14:textId="77777777" w:rsidR="0086590F" w:rsidRPr="00923A8E" w:rsidRDefault="0086590F" w:rsidP="0086590F">
      <w:pPr>
        <w:spacing w:after="0" w:line="240" w:lineRule="auto"/>
        <w:jc w:val="center"/>
        <w:rPr>
          <w:rFonts w:ascii="Times New Roman" w:eastAsia="Times New Roman" w:hAnsi="Times New Roman" w:cs="Times New Roman"/>
          <w:b/>
          <w:sz w:val="28"/>
          <w:szCs w:val="28"/>
          <w:lang w:eastAsia="ru-RU"/>
        </w:rPr>
      </w:pPr>
    </w:p>
    <w:p w14:paraId="654B4F8C" w14:textId="2263AEC7" w:rsidR="0086590F" w:rsidRPr="00923A8E" w:rsidRDefault="00E50F94" w:rsidP="0086590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Демина Т.Ю.</w:t>
      </w:r>
    </w:p>
    <w:p w14:paraId="153795F0" w14:textId="77777777" w:rsidR="0086590F" w:rsidRPr="00923A8E" w:rsidRDefault="0086590F" w:rsidP="0086590F">
      <w:pPr>
        <w:spacing w:after="0" w:line="240" w:lineRule="auto"/>
        <w:jc w:val="center"/>
        <w:rPr>
          <w:rFonts w:ascii="Times New Roman" w:eastAsia="Times New Roman" w:hAnsi="Times New Roman" w:cs="Times New Roman"/>
          <w:b/>
          <w:sz w:val="36"/>
          <w:szCs w:val="36"/>
          <w:lang w:eastAsia="ru-RU"/>
        </w:rPr>
      </w:pPr>
    </w:p>
    <w:p w14:paraId="284E8E4F" w14:textId="1BD78E9A" w:rsidR="0086590F" w:rsidRDefault="00E50F94" w:rsidP="00E50F94">
      <w:pPr>
        <w:spacing w:after="0" w:line="240" w:lineRule="auto"/>
        <w:jc w:val="center"/>
        <w:rPr>
          <w:rFonts w:ascii="Times New Roman" w:eastAsia="Times New Roman" w:hAnsi="Times New Roman" w:cs="Times New Roman"/>
          <w:b/>
          <w:sz w:val="28"/>
          <w:szCs w:val="28"/>
          <w:lang w:eastAsia="ru-RU"/>
        </w:rPr>
      </w:pPr>
      <w:r w:rsidRPr="00E50F94">
        <w:rPr>
          <w:rFonts w:ascii="Times New Roman" w:eastAsia="Times New Roman" w:hAnsi="Times New Roman" w:cs="Times New Roman"/>
          <w:b/>
          <w:sz w:val="28"/>
          <w:szCs w:val="28"/>
          <w:lang w:eastAsia="ru-RU"/>
        </w:rPr>
        <w:t>Экономические экспертизы и исследования в сфере противодействия злоупотреблениям в организации</w:t>
      </w:r>
    </w:p>
    <w:p w14:paraId="168927E5" w14:textId="77777777" w:rsidR="00AB397A" w:rsidRDefault="00AB397A" w:rsidP="0086590F">
      <w:pPr>
        <w:spacing w:after="0" w:line="360" w:lineRule="auto"/>
        <w:ind w:left="-180" w:right="616" w:firstLine="360"/>
        <w:jc w:val="center"/>
        <w:rPr>
          <w:rFonts w:ascii="Times New Roman" w:eastAsia="Times New Roman" w:hAnsi="Times New Roman" w:cs="Times New Roman"/>
          <w:b/>
          <w:sz w:val="28"/>
          <w:szCs w:val="28"/>
          <w:lang w:eastAsia="ru-RU"/>
        </w:rPr>
      </w:pPr>
    </w:p>
    <w:p w14:paraId="4D82F4F1" w14:textId="77777777" w:rsidR="0086590F" w:rsidRPr="00923A8E" w:rsidRDefault="0086590F" w:rsidP="0086590F">
      <w:pPr>
        <w:spacing w:after="0" w:line="360" w:lineRule="auto"/>
        <w:ind w:left="-180" w:right="616" w:firstLine="360"/>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 xml:space="preserve">Рабочая программа дисциплины  </w:t>
      </w:r>
    </w:p>
    <w:p w14:paraId="33FBB1F2" w14:textId="77777777" w:rsidR="0086590F" w:rsidRPr="00923A8E" w:rsidRDefault="0086590F" w:rsidP="0086590F">
      <w:pPr>
        <w:tabs>
          <w:tab w:val="left" w:pos="3285"/>
        </w:tabs>
        <w:spacing w:after="0" w:line="360" w:lineRule="auto"/>
        <w:ind w:left="-180" w:right="616" w:firstLine="360"/>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ab/>
      </w:r>
    </w:p>
    <w:p w14:paraId="515BB264" w14:textId="77777777" w:rsidR="0086590F" w:rsidRPr="008177A6" w:rsidRDefault="0086590F" w:rsidP="0086590F">
      <w:pPr>
        <w:spacing w:after="0" w:line="240" w:lineRule="auto"/>
        <w:jc w:val="center"/>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для </w:t>
      </w:r>
      <w:r w:rsidRPr="008177A6">
        <w:rPr>
          <w:rFonts w:ascii="Times New Roman" w:eastAsia="Times New Roman" w:hAnsi="Times New Roman" w:cs="Times New Roman"/>
          <w:sz w:val="28"/>
          <w:szCs w:val="28"/>
          <w:lang w:eastAsia="ru-RU"/>
        </w:rPr>
        <w:t>студентов, обучающихся по направлению подготовки</w:t>
      </w:r>
    </w:p>
    <w:p w14:paraId="45D78C15" w14:textId="77777777" w:rsidR="0086590F" w:rsidRPr="008177A6" w:rsidRDefault="0086590F" w:rsidP="0086590F">
      <w:pPr>
        <w:spacing w:after="0" w:line="240" w:lineRule="auto"/>
        <w:jc w:val="center"/>
        <w:rPr>
          <w:rFonts w:ascii="Times New Roman" w:eastAsia="Times New Roman" w:hAnsi="Times New Roman" w:cs="Times New Roman"/>
          <w:bCs/>
          <w:sz w:val="28"/>
          <w:szCs w:val="28"/>
          <w:lang w:eastAsia="ru-RU"/>
        </w:rPr>
      </w:pPr>
      <w:r w:rsidRPr="008177A6">
        <w:rPr>
          <w:rFonts w:ascii="Times New Roman" w:eastAsia="Times New Roman" w:hAnsi="Times New Roman" w:cs="Times New Roman"/>
          <w:bCs/>
          <w:sz w:val="28"/>
          <w:szCs w:val="28"/>
          <w:lang w:eastAsia="ru-RU"/>
        </w:rPr>
        <w:t>38.04.01«Экономика»</w:t>
      </w:r>
    </w:p>
    <w:p w14:paraId="7925CEBA" w14:textId="77777777" w:rsidR="0086590F" w:rsidRPr="008177A6" w:rsidRDefault="0086590F" w:rsidP="0086590F">
      <w:pPr>
        <w:spacing w:after="0" w:line="240" w:lineRule="auto"/>
        <w:jc w:val="center"/>
        <w:rPr>
          <w:rFonts w:ascii="Times New Roman" w:eastAsia="Times New Roman" w:hAnsi="Times New Roman" w:cs="Times New Roman"/>
          <w:sz w:val="28"/>
          <w:szCs w:val="28"/>
          <w:lang w:eastAsia="ru-RU"/>
        </w:rPr>
      </w:pPr>
      <w:r w:rsidRPr="008177A6">
        <w:rPr>
          <w:rFonts w:ascii="Times New Roman" w:eastAsia="Times New Roman" w:hAnsi="Times New Roman" w:cs="Times New Roman"/>
          <w:sz w:val="28"/>
          <w:szCs w:val="28"/>
          <w:lang w:eastAsia="ru-RU"/>
        </w:rPr>
        <w:t xml:space="preserve">Направленность программы магистратуры </w:t>
      </w:r>
    </w:p>
    <w:p w14:paraId="3A78B240" w14:textId="0E3AF681" w:rsidR="0086590F" w:rsidRDefault="0086590F" w:rsidP="0086590F">
      <w:pPr>
        <w:jc w:val="center"/>
        <w:rPr>
          <w:rFonts w:ascii="Times New Roman" w:eastAsia="Times New Roman" w:hAnsi="Times New Roman" w:cs="Times New Roman"/>
          <w:sz w:val="28"/>
          <w:szCs w:val="28"/>
          <w:lang w:eastAsia="ru-RU"/>
        </w:rPr>
      </w:pPr>
      <w:r w:rsidRPr="008177A6">
        <w:rPr>
          <w:rFonts w:ascii="Times New Roman" w:eastAsia="Times New Roman" w:hAnsi="Times New Roman" w:cs="Times New Roman"/>
          <w:sz w:val="28"/>
          <w:szCs w:val="28"/>
          <w:lang w:eastAsia="ru-RU"/>
        </w:rPr>
        <w:t>«</w:t>
      </w:r>
      <w:r w:rsidR="008249A3">
        <w:rPr>
          <w:rFonts w:ascii="Times New Roman" w:eastAsia="Times New Roman" w:hAnsi="Times New Roman" w:cs="Times New Roman"/>
          <w:sz w:val="28"/>
          <w:szCs w:val="28"/>
          <w:lang w:eastAsia="ru-RU"/>
        </w:rPr>
        <w:t>Финансовые расследования в организациях</w:t>
      </w:r>
      <w:r w:rsidRPr="008177A6">
        <w:rPr>
          <w:rFonts w:ascii="Times New Roman" w:eastAsia="Times New Roman" w:hAnsi="Times New Roman" w:cs="Times New Roman"/>
          <w:sz w:val="28"/>
          <w:szCs w:val="28"/>
          <w:lang w:eastAsia="ru-RU"/>
        </w:rPr>
        <w:t>»</w:t>
      </w:r>
    </w:p>
    <w:p w14:paraId="3E46CD65" w14:textId="77777777" w:rsidR="0086590F" w:rsidRDefault="0086590F" w:rsidP="0086590F">
      <w:pPr>
        <w:spacing w:after="0" w:line="240" w:lineRule="auto"/>
        <w:rPr>
          <w:rFonts w:ascii="Times New Roman" w:eastAsia="Times New Roman" w:hAnsi="Times New Roman" w:cs="Times New Roman"/>
          <w:sz w:val="28"/>
          <w:szCs w:val="28"/>
          <w:lang w:eastAsia="ru-RU"/>
        </w:rPr>
      </w:pPr>
    </w:p>
    <w:p w14:paraId="3D426AAB" w14:textId="77777777" w:rsidR="0086590F" w:rsidRPr="000E208A" w:rsidRDefault="0086590F" w:rsidP="0086590F">
      <w:pPr>
        <w:suppressAutoHyphens/>
        <w:spacing w:after="0" w:line="240" w:lineRule="auto"/>
        <w:jc w:val="center"/>
        <w:rPr>
          <w:rFonts w:ascii="Times New Roman" w:hAnsi="Times New Roman" w:cs="Times New Roman"/>
          <w:iCs/>
          <w:sz w:val="28"/>
          <w:szCs w:val="28"/>
        </w:rPr>
      </w:pPr>
    </w:p>
    <w:p w14:paraId="3802E6D5" w14:textId="77777777" w:rsidR="0086590F" w:rsidRPr="000E208A" w:rsidRDefault="0086590F" w:rsidP="0086590F">
      <w:pPr>
        <w:suppressAutoHyphens/>
        <w:spacing w:after="0" w:line="240" w:lineRule="auto"/>
        <w:jc w:val="center"/>
        <w:rPr>
          <w:rFonts w:ascii="Times New Roman" w:hAnsi="Times New Roman" w:cs="Times New Roman"/>
        </w:rPr>
      </w:pPr>
      <w:r w:rsidRPr="000E208A">
        <w:rPr>
          <w:rFonts w:ascii="Times New Roman" w:hAnsi="Times New Roman" w:cs="Times New Roman"/>
          <w:i/>
          <w:sz w:val="28"/>
          <w:szCs w:val="28"/>
        </w:rPr>
        <w:t>Одобрено Советом учебно-научного Департамента экономической безопасности и управления рисками</w:t>
      </w:r>
    </w:p>
    <w:p w14:paraId="044B81E1" w14:textId="48B985C9" w:rsidR="008249A3" w:rsidRPr="003B3BC3" w:rsidRDefault="008249A3" w:rsidP="008249A3">
      <w:pPr>
        <w:suppressAutoHyphens/>
        <w:spacing w:after="0" w:line="240" w:lineRule="auto"/>
        <w:jc w:val="center"/>
        <w:rPr>
          <w:rFonts w:ascii="Times New Roman" w:hAnsi="Times New Roman" w:cs="Times New Roman"/>
          <w:i/>
          <w:sz w:val="28"/>
          <w:szCs w:val="28"/>
        </w:rPr>
      </w:pPr>
      <w:r w:rsidRPr="009D736C">
        <w:rPr>
          <w:rFonts w:ascii="Times New Roman" w:hAnsi="Times New Roman" w:cs="Times New Roman"/>
          <w:i/>
          <w:sz w:val="28"/>
          <w:szCs w:val="28"/>
        </w:rPr>
        <w:t>(протокол от «</w:t>
      </w:r>
      <w:r w:rsidR="00CE73E6" w:rsidRPr="00396535">
        <w:rPr>
          <w:rFonts w:ascii="Times New Roman" w:hAnsi="Times New Roman" w:cs="Times New Roman"/>
          <w:i/>
          <w:sz w:val="28"/>
          <w:szCs w:val="28"/>
        </w:rPr>
        <w:t>25</w:t>
      </w:r>
      <w:r w:rsidRPr="009D736C">
        <w:rPr>
          <w:rFonts w:ascii="Times New Roman" w:hAnsi="Times New Roman" w:cs="Times New Roman"/>
          <w:i/>
          <w:sz w:val="28"/>
          <w:szCs w:val="28"/>
        </w:rPr>
        <w:t xml:space="preserve">» </w:t>
      </w:r>
      <w:r w:rsidR="00CE73E6">
        <w:rPr>
          <w:rFonts w:ascii="Times New Roman" w:hAnsi="Times New Roman" w:cs="Times New Roman"/>
          <w:i/>
          <w:sz w:val="28"/>
          <w:szCs w:val="28"/>
        </w:rPr>
        <w:t>апреля</w:t>
      </w:r>
      <w:r w:rsidRPr="009D736C">
        <w:rPr>
          <w:rFonts w:ascii="Times New Roman" w:hAnsi="Times New Roman" w:cs="Times New Roman"/>
          <w:i/>
          <w:sz w:val="28"/>
          <w:szCs w:val="28"/>
        </w:rPr>
        <w:t xml:space="preserve"> 2022 г. №</w:t>
      </w:r>
      <w:r w:rsidR="00CE73E6">
        <w:rPr>
          <w:rFonts w:ascii="Times New Roman" w:hAnsi="Times New Roman" w:cs="Times New Roman"/>
          <w:i/>
          <w:sz w:val="28"/>
          <w:szCs w:val="28"/>
        </w:rPr>
        <w:t xml:space="preserve"> 08</w:t>
      </w:r>
      <w:r w:rsidRPr="003B3BC3">
        <w:rPr>
          <w:rFonts w:ascii="Times New Roman" w:hAnsi="Times New Roman" w:cs="Times New Roman"/>
          <w:i/>
          <w:sz w:val="28"/>
          <w:szCs w:val="28"/>
        </w:rPr>
        <w:t>)</w:t>
      </w:r>
    </w:p>
    <w:p w14:paraId="552A59DB" w14:textId="77777777" w:rsidR="0086590F" w:rsidRPr="00923A8E" w:rsidRDefault="0086590F" w:rsidP="0086590F">
      <w:pPr>
        <w:spacing w:after="0" w:line="240" w:lineRule="auto"/>
        <w:rPr>
          <w:rFonts w:ascii="Times New Roman" w:eastAsia="Times New Roman" w:hAnsi="Times New Roman" w:cs="Times New Roman"/>
          <w:sz w:val="28"/>
          <w:szCs w:val="28"/>
          <w:lang w:eastAsia="ru-RU"/>
        </w:rPr>
      </w:pPr>
    </w:p>
    <w:p w14:paraId="6FCC24F1" w14:textId="77777777" w:rsidR="00527B91" w:rsidRDefault="00527B91" w:rsidP="00527B91">
      <w:pPr>
        <w:suppressAutoHyphens/>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Рекомендовано Ученым советом Факультета экономики и бизнеса</w:t>
      </w:r>
    </w:p>
    <w:p w14:paraId="05B234D4" w14:textId="77777777" w:rsidR="00527B91" w:rsidRDefault="00527B91" w:rsidP="00527B91">
      <w:pPr>
        <w:suppressAutoHyphens/>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w:t>
      </w:r>
      <w:r>
        <w:rPr>
          <w:rFonts w:ascii="Times New Roman" w:hAnsi="Times New Roman" w:cs="Times New Roman"/>
          <w:i/>
          <w:sz w:val="28"/>
          <w:szCs w:val="28"/>
        </w:rPr>
        <w:t>протокол от «21» июня 2022 г. №20</w:t>
      </w:r>
      <w:r>
        <w:rPr>
          <w:rFonts w:ascii="Times New Roman" w:hAnsi="Times New Roman" w:cs="Times New Roman"/>
          <w:iCs/>
          <w:sz w:val="28"/>
          <w:szCs w:val="28"/>
        </w:rPr>
        <w:t>)</w:t>
      </w:r>
    </w:p>
    <w:p w14:paraId="5FB62C21" w14:textId="77777777" w:rsidR="0086590F" w:rsidRPr="000E208A" w:rsidRDefault="0086590F" w:rsidP="0086590F">
      <w:pPr>
        <w:suppressAutoHyphens/>
        <w:spacing w:after="0" w:line="240" w:lineRule="auto"/>
        <w:jc w:val="center"/>
        <w:rPr>
          <w:rFonts w:ascii="Times New Roman" w:hAnsi="Times New Roman" w:cs="Times New Roman"/>
          <w:sz w:val="28"/>
          <w:szCs w:val="28"/>
        </w:rPr>
      </w:pPr>
    </w:p>
    <w:p w14:paraId="76280D48" w14:textId="4C3217AF" w:rsidR="0086590F" w:rsidRDefault="0086590F" w:rsidP="0086590F">
      <w:pPr>
        <w:suppressAutoHyphens/>
        <w:spacing w:after="0" w:line="240" w:lineRule="auto"/>
        <w:jc w:val="center"/>
        <w:rPr>
          <w:rFonts w:ascii="Times New Roman" w:hAnsi="Times New Roman" w:cs="Times New Roman"/>
          <w:i/>
          <w:sz w:val="28"/>
          <w:szCs w:val="28"/>
        </w:rPr>
      </w:pPr>
    </w:p>
    <w:p w14:paraId="38B3A74C" w14:textId="53A1DDEF" w:rsidR="0086590F" w:rsidRDefault="008249A3" w:rsidP="0086590F">
      <w:pPr>
        <w:suppressAutoHyphen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Москва – 2022</w:t>
      </w:r>
    </w:p>
    <w:sdt>
      <w:sdtPr>
        <w:rPr>
          <w:rFonts w:ascii="Times New Roman" w:eastAsia="Times New Roman" w:hAnsi="Times New Roman" w:cs="Times New Roman"/>
          <w:sz w:val="28"/>
          <w:szCs w:val="24"/>
          <w:lang w:eastAsia="ru-RU"/>
        </w:rPr>
        <w:id w:val="-243180744"/>
        <w:docPartObj>
          <w:docPartGallery w:val="Table of Contents"/>
          <w:docPartUnique/>
        </w:docPartObj>
      </w:sdtPr>
      <w:sdtEndPr>
        <w:rPr>
          <w:bCs/>
          <w:sz w:val="24"/>
        </w:rPr>
      </w:sdtEndPr>
      <w:sdtContent>
        <w:p w14:paraId="51CDACC8" w14:textId="77777777" w:rsidR="00923A8E" w:rsidRPr="00CF52C7" w:rsidRDefault="00923A8E" w:rsidP="00923A8E">
          <w:pPr>
            <w:widowControl w:val="0"/>
            <w:tabs>
              <w:tab w:val="left" w:pos="0"/>
            </w:tabs>
            <w:spacing w:after="0" w:line="240" w:lineRule="auto"/>
            <w:jc w:val="center"/>
            <w:rPr>
              <w:rFonts w:ascii="Times New Roman" w:eastAsia="Times New Roman" w:hAnsi="Times New Roman" w:cs="Times New Roman"/>
              <w:b/>
              <w:sz w:val="28"/>
              <w:szCs w:val="26"/>
              <w:lang w:eastAsia="ru-RU"/>
            </w:rPr>
          </w:pPr>
          <w:r w:rsidRPr="00CF52C7">
            <w:rPr>
              <w:rFonts w:ascii="Times New Roman" w:eastAsia="Times New Roman" w:hAnsi="Times New Roman" w:cs="Times New Roman"/>
              <w:b/>
              <w:sz w:val="28"/>
              <w:szCs w:val="26"/>
              <w:lang w:eastAsia="ru-RU"/>
            </w:rPr>
            <w:t>Содержание</w:t>
          </w:r>
        </w:p>
        <w:p w14:paraId="5A6A52C4" w14:textId="77777777" w:rsidR="00596F5B" w:rsidRPr="00596F5B" w:rsidRDefault="00596F5B" w:rsidP="00923A8E">
          <w:pPr>
            <w:widowControl w:val="0"/>
            <w:tabs>
              <w:tab w:val="left" w:pos="0"/>
            </w:tabs>
            <w:spacing w:after="0" w:line="240" w:lineRule="auto"/>
            <w:jc w:val="center"/>
            <w:rPr>
              <w:rFonts w:ascii="Times New Roman" w:eastAsia="Times New Roman" w:hAnsi="Times New Roman" w:cs="Times New Roman"/>
              <w:b/>
              <w:sz w:val="26"/>
              <w:szCs w:val="26"/>
              <w:lang w:eastAsia="ru-RU"/>
            </w:rPr>
          </w:pPr>
        </w:p>
        <w:p w14:paraId="293655B7" w14:textId="0B04A391" w:rsidR="00C97F9E" w:rsidRPr="00C97F9E" w:rsidRDefault="00923A8E">
          <w:pPr>
            <w:pStyle w:val="13"/>
            <w:tabs>
              <w:tab w:val="left" w:pos="660"/>
            </w:tabs>
            <w:rPr>
              <w:rFonts w:asciiTheme="minorHAnsi" w:eastAsiaTheme="minorEastAsia" w:hAnsiTheme="minorHAnsi" w:cstheme="minorBidi"/>
              <w:noProof/>
              <w:sz w:val="28"/>
              <w:szCs w:val="28"/>
            </w:rPr>
          </w:pPr>
          <w:r w:rsidRPr="00C97F9E">
            <w:rPr>
              <w:sz w:val="28"/>
              <w:szCs w:val="28"/>
            </w:rPr>
            <w:fldChar w:fldCharType="begin"/>
          </w:r>
          <w:r w:rsidRPr="00C97F9E">
            <w:rPr>
              <w:sz w:val="28"/>
              <w:szCs w:val="28"/>
            </w:rPr>
            <w:instrText xml:space="preserve"> TOC \o "1-3" \h \z \u </w:instrText>
          </w:r>
          <w:r w:rsidRPr="00C97F9E">
            <w:rPr>
              <w:sz w:val="28"/>
              <w:szCs w:val="28"/>
            </w:rPr>
            <w:fldChar w:fldCharType="separate"/>
          </w:r>
          <w:hyperlink w:anchor="_Toc104877645" w:history="1">
            <w:r w:rsidR="00C97F9E" w:rsidRPr="00C97F9E">
              <w:rPr>
                <w:rStyle w:val="af2"/>
                <w:bCs/>
                <w:noProof/>
                <w:sz w:val="28"/>
                <w:szCs w:val="28"/>
              </w:rPr>
              <w:t>1.</w:t>
            </w:r>
            <w:r w:rsidR="00C97F9E" w:rsidRPr="00C97F9E">
              <w:rPr>
                <w:rFonts w:asciiTheme="minorHAnsi" w:eastAsiaTheme="minorEastAsia" w:hAnsiTheme="minorHAnsi" w:cstheme="minorBidi"/>
                <w:noProof/>
                <w:sz w:val="28"/>
                <w:szCs w:val="28"/>
              </w:rPr>
              <w:tab/>
            </w:r>
            <w:r w:rsidR="00C97F9E" w:rsidRPr="00C97F9E">
              <w:rPr>
                <w:rStyle w:val="af2"/>
                <w:bCs/>
                <w:noProof/>
                <w:sz w:val="28"/>
                <w:szCs w:val="28"/>
              </w:rPr>
              <w:t>Наименование дисциплины</w:t>
            </w:r>
            <w:r w:rsidR="00C97F9E" w:rsidRPr="00C97F9E">
              <w:rPr>
                <w:noProof/>
                <w:webHidden/>
                <w:sz w:val="28"/>
                <w:szCs w:val="28"/>
              </w:rPr>
              <w:tab/>
            </w:r>
            <w:r w:rsidR="00C97F9E" w:rsidRPr="00C97F9E">
              <w:rPr>
                <w:noProof/>
                <w:webHidden/>
                <w:sz w:val="28"/>
                <w:szCs w:val="28"/>
              </w:rPr>
              <w:fldChar w:fldCharType="begin"/>
            </w:r>
            <w:r w:rsidR="00C97F9E" w:rsidRPr="00C97F9E">
              <w:rPr>
                <w:noProof/>
                <w:webHidden/>
                <w:sz w:val="28"/>
                <w:szCs w:val="28"/>
              </w:rPr>
              <w:instrText xml:space="preserve"> PAGEREF _Toc104877645 \h </w:instrText>
            </w:r>
            <w:r w:rsidR="00C97F9E" w:rsidRPr="00C97F9E">
              <w:rPr>
                <w:noProof/>
                <w:webHidden/>
                <w:sz w:val="28"/>
                <w:szCs w:val="28"/>
              </w:rPr>
            </w:r>
            <w:r w:rsidR="00C97F9E" w:rsidRPr="00C97F9E">
              <w:rPr>
                <w:noProof/>
                <w:webHidden/>
                <w:sz w:val="28"/>
                <w:szCs w:val="28"/>
              </w:rPr>
              <w:fldChar w:fldCharType="separate"/>
            </w:r>
            <w:r w:rsidR="007042FD">
              <w:rPr>
                <w:noProof/>
                <w:webHidden/>
                <w:sz w:val="28"/>
                <w:szCs w:val="28"/>
              </w:rPr>
              <w:t>4</w:t>
            </w:r>
            <w:r w:rsidR="00C97F9E" w:rsidRPr="00C97F9E">
              <w:rPr>
                <w:noProof/>
                <w:webHidden/>
                <w:sz w:val="28"/>
                <w:szCs w:val="28"/>
              </w:rPr>
              <w:fldChar w:fldCharType="end"/>
            </w:r>
          </w:hyperlink>
        </w:p>
        <w:p w14:paraId="24831244" w14:textId="6B7A54E8" w:rsidR="00C97F9E" w:rsidRPr="00C97F9E" w:rsidRDefault="00000000">
          <w:pPr>
            <w:pStyle w:val="13"/>
            <w:tabs>
              <w:tab w:val="left" w:pos="660"/>
            </w:tabs>
            <w:rPr>
              <w:rFonts w:asciiTheme="minorHAnsi" w:eastAsiaTheme="minorEastAsia" w:hAnsiTheme="minorHAnsi" w:cstheme="minorBidi"/>
              <w:noProof/>
              <w:sz w:val="28"/>
              <w:szCs w:val="28"/>
            </w:rPr>
          </w:pPr>
          <w:hyperlink w:anchor="_Toc104877646" w:history="1">
            <w:r w:rsidR="00C97F9E" w:rsidRPr="00C97F9E">
              <w:rPr>
                <w:rStyle w:val="af2"/>
                <w:bCs/>
                <w:noProof/>
                <w:sz w:val="28"/>
                <w:szCs w:val="28"/>
              </w:rPr>
              <w:t>2.</w:t>
            </w:r>
            <w:r w:rsidR="00C97F9E" w:rsidRPr="00C97F9E">
              <w:rPr>
                <w:rFonts w:asciiTheme="minorHAnsi" w:eastAsiaTheme="minorEastAsia" w:hAnsiTheme="minorHAnsi" w:cstheme="minorBidi"/>
                <w:noProof/>
                <w:sz w:val="28"/>
                <w:szCs w:val="28"/>
              </w:rPr>
              <w:tab/>
            </w:r>
            <w:r w:rsidR="00C97F9E" w:rsidRPr="00C97F9E">
              <w:rPr>
                <w:rStyle w:val="af2"/>
                <w:bCs/>
                <w:noProof/>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C97F9E" w:rsidRPr="00C97F9E">
              <w:rPr>
                <w:noProof/>
                <w:webHidden/>
                <w:sz w:val="28"/>
                <w:szCs w:val="28"/>
              </w:rPr>
              <w:tab/>
            </w:r>
            <w:r w:rsidR="00C97F9E" w:rsidRPr="00C97F9E">
              <w:rPr>
                <w:noProof/>
                <w:webHidden/>
                <w:sz w:val="28"/>
                <w:szCs w:val="28"/>
              </w:rPr>
              <w:fldChar w:fldCharType="begin"/>
            </w:r>
            <w:r w:rsidR="00C97F9E" w:rsidRPr="00C97F9E">
              <w:rPr>
                <w:noProof/>
                <w:webHidden/>
                <w:sz w:val="28"/>
                <w:szCs w:val="28"/>
              </w:rPr>
              <w:instrText xml:space="preserve"> PAGEREF _Toc104877646 \h </w:instrText>
            </w:r>
            <w:r w:rsidR="00C97F9E" w:rsidRPr="00C97F9E">
              <w:rPr>
                <w:noProof/>
                <w:webHidden/>
                <w:sz w:val="28"/>
                <w:szCs w:val="28"/>
              </w:rPr>
            </w:r>
            <w:r w:rsidR="00C97F9E" w:rsidRPr="00C97F9E">
              <w:rPr>
                <w:noProof/>
                <w:webHidden/>
                <w:sz w:val="28"/>
                <w:szCs w:val="28"/>
              </w:rPr>
              <w:fldChar w:fldCharType="separate"/>
            </w:r>
            <w:r w:rsidR="007042FD">
              <w:rPr>
                <w:noProof/>
                <w:webHidden/>
                <w:sz w:val="28"/>
                <w:szCs w:val="28"/>
              </w:rPr>
              <w:t>4</w:t>
            </w:r>
            <w:r w:rsidR="00C97F9E" w:rsidRPr="00C97F9E">
              <w:rPr>
                <w:noProof/>
                <w:webHidden/>
                <w:sz w:val="28"/>
                <w:szCs w:val="28"/>
              </w:rPr>
              <w:fldChar w:fldCharType="end"/>
            </w:r>
          </w:hyperlink>
        </w:p>
        <w:p w14:paraId="53608ACD" w14:textId="2574ABF3" w:rsidR="00C97F9E" w:rsidRPr="00C97F9E" w:rsidRDefault="00000000">
          <w:pPr>
            <w:pStyle w:val="13"/>
            <w:tabs>
              <w:tab w:val="left" w:pos="660"/>
            </w:tabs>
            <w:rPr>
              <w:rFonts w:asciiTheme="minorHAnsi" w:eastAsiaTheme="minorEastAsia" w:hAnsiTheme="minorHAnsi" w:cstheme="minorBidi"/>
              <w:noProof/>
              <w:sz w:val="28"/>
              <w:szCs w:val="28"/>
            </w:rPr>
          </w:pPr>
          <w:hyperlink w:anchor="_Toc104877647" w:history="1">
            <w:r w:rsidR="00C97F9E" w:rsidRPr="00C97F9E">
              <w:rPr>
                <w:rStyle w:val="af2"/>
                <w:bCs/>
                <w:noProof/>
                <w:sz w:val="28"/>
                <w:szCs w:val="28"/>
              </w:rPr>
              <w:t>3.</w:t>
            </w:r>
            <w:r w:rsidR="00C97F9E" w:rsidRPr="00C97F9E">
              <w:rPr>
                <w:rFonts w:asciiTheme="minorHAnsi" w:eastAsiaTheme="minorEastAsia" w:hAnsiTheme="minorHAnsi" w:cstheme="minorBidi"/>
                <w:noProof/>
                <w:sz w:val="28"/>
                <w:szCs w:val="28"/>
              </w:rPr>
              <w:tab/>
            </w:r>
            <w:r w:rsidR="00C97F9E" w:rsidRPr="00C97F9E">
              <w:rPr>
                <w:rStyle w:val="af2"/>
                <w:bCs/>
                <w:noProof/>
                <w:sz w:val="28"/>
                <w:szCs w:val="28"/>
              </w:rPr>
              <w:t>Место дисциплины в структуре образовательной программы</w:t>
            </w:r>
            <w:r w:rsidR="00C97F9E" w:rsidRPr="00C97F9E">
              <w:rPr>
                <w:noProof/>
                <w:webHidden/>
                <w:sz w:val="28"/>
                <w:szCs w:val="28"/>
              </w:rPr>
              <w:tab/>
            </w:r>
            <w:r w:rsidR="00C97F9E" w:rsidRPr="00C97F9E">
              <w:rPr>
                <w:noProof/>
                <w:webHidden/>
                <w:sz w:val="28"/>
                <w:szCs w:val="28"/>
              </w:rPr>
              <w:fldChar w:fldCharType="begin"/>
            </w:r>
            <w:r w:rsidR="00C97F9E" w:rsidRPr="00C97F9E">
              <w:rPr>
                <w:noProof/>
                <w:webHidden/>
                <w:sz w:val="28"/>
                <w:szCs w:val="28"/>
              </w:rPr>
              <w:instrText xml:space="preserve"> PAGEREF _Toc104877647 \h </w:instrText>
            </w:r>
            <w:r w:rsidR="00C97F9E" w:rsidRPr="00C97F9E">
              <w:rPr>
                <w:noProof/>
                <w:webHidden/>
                <w:sz w:val="28"/>
                <w:szCs w:val="28"/>
              </w:rPr>
            </w:r>
            <w:r w:rsidR="00C97F9E" w:rsidRPr="00C97F9E">
              <w:rPr>
                <w:noProof/>
                <w:webHidden/>
                <w:sz w:val="28"/>
                <w:szCs w:val="28"/>
              </w:rPr>
              <w:fldChar w:fldCharType="separate"/>
            </w:r>
            <w:r w:rsidR="007042FD">
              <w:rPr>
                <w:noProof/>
                <w:webHidden/>
                <w:sz w:val="28"/>
                <w:szCs w:val="28"/>
              </w:rPr>
              <w:t>6</w:t>
            </w:r>
            <w:r w:rsidR="00C97F9E" w:rsidRPr="00C97F9E">
              <w:rPr>
                <w:noProof/>
                <w:webHidden/>
                <w:sz w:val="28"/>
                <w:szCs w:val="28"/>
              </w:rPr>
              <w:fldChar w:fldCharType="end"/>
            </w:r>
          </w:hyperlink>
        </w:p>
        <w:p w14:paraId="39B9BAFB" w14:textId="0ABCA61B" w:rsidR="00C97F9E" w:rsidRPr="00C97F9E" w:rsidRDefault="00000000">
          <w:pPr>
            <w:pStyle w:val="13"/>
            <w:tabs>
              <w:tab w:val="left" w:pos="660"/>
            </w:tabs>
            <w:rPr>
              <w:rFonts w:asciiTheme="minorHAnsi" w:eastAsiaTheme="minorEastAsia" w:hAnsiTheme="minorHAnsi" w:cstheme="minorBidi"/>
              <w:noProof/>
              <w:sz w:val="28"/>
              <w:szCs w:val="28"/>
            </w:rPr>
          </w:pPr>
          <w:hyperlink w:anchor="_Toc104877648" w:history="1">
            <w:r w:rsidR="00C97F9E" w:rsidRPr="00C97F9E">
              <w:rPr>
                <w:rStyle w:val="af2"/>
                <w:bCs/>
                <w:noProof/>
                <w:sz w:val="28"/>
                <w:szCs w:val="28"/>
              </w:rPr>
              <w:t>4.</w:t>
            </w:r>
            <w:r w:rsidR="00C97F9E" w:rsidRPr="00C97F9E">
              <w:rPr>
                <w:rFonts w:asciiTheme="minorHAnsi" w:eastAsiaTheme="minorEastAsia" w:hAnsiTheme="minorHAnsi" w:cstheme="minorBidi"/>
                <w:noProof/>
                <w:sz w:val="28"/>
                <w:szCs w:val="28"/>
              </w:rPr>
              <w:tab/>
            </w:r>
            <w:r w:rsidR="00C97F9E" w:rsidRPr="00C97F9E">
              <w:rPr>
                <w:rStyle w:val="af2"/>
                <w:bCs/>
                <w:noProof/>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sidR="00C97F9E" w:rsidRPr="00C97F9E">
              <w:rPr>
                <w:noProof/>
                <w:webHidden/>
                <w:sz w:val="28"/>
                <w:szCs w:val="28"/>
              </w:rPr>
              <w:tab/>
            </w:r>
            <w:r w:rsidR="00C97F9E" w:rsidRPr="00C97F9E">
              <w:rPr>
                <w:noProof/>
                <w:webHidden/>
                <w:sz w:val="28"/>
                <w:szCs w:val="28"/>
              </w:rPr>
              <w:fldChar w:fldCharType="begin"/>
            </w:r>
            <w:r w:rsidR="00C97F9E" w:rsidRPr="00C97F9E">
              <w:rPr>
                <w:noProof/>
                <w:webHidden/>
                <w:sz w:val="28"/>
                <w:szCs w:val="28"/>
              </w:rPr>
              <w:instrText xml:space="preserve"> PAGEREF _Toc104877648 \h </w:instrText>
            </w:r>
            <w:r w:rsidR="00C97F9E" w:rsidRPr="00C97F9E">
              <w:rPr>
                <w:noProof/>
                <w:webHidden/>
                <w:sz w:val="28"/>
                <w:szCs w:val="28"/>
              </w:rPr>
            </w:r>
            <w:r w:rsidR="00C97F9E" w:rsidRPr="00C97F9E">
              <w:rPr>
                <w:noProof/>
                <w:webHidden/>
                <w:sz w:val="28"/>
                <w:szCs w:val="28"/>
              </w:rPr>
              <w:fldChar w:fldCharType="separate"/>
            </w:r>
            <w:r w:rsidR="007042FD">
              <w:rPr>
                <w:noProof/>
                <w:webHidden/>
                <w:sz w:val="28"/>
                <w:szCs w:val="28"/>
              </w:rPr>
              <w:t>6</w:t>
            </w:r>
            <w:r w:rsidR="00C97F9E" w:rsidRPr="00C97F9E">
              <w:rPr>
                <w:noProof/>
                <w:webHidden/>
                <w:sz w:val="28"/>
                <w:szCs w:val="28"/>
              </w:rPr>
              <w:fldChar w:fldCharType="end"/>
            </w:r>
          </w:hyperlink>
        </w:p>
        <w:p w14:paraId="2547073A" w14:textId="381D8696" w:rsidR="00C97F9E" w:rsidRPr="00C97F9E" w:rsidRDefault="00000000">
          <w:pPr>
            <w:pStyle w:val="13"/>
            <w:tabs>
              <w:tab w:val="left" w:pos="660"/>
            </w:tabs>
            <w:rPr>
              <w:rFonts w:asciiTheme="minorHAnsi" w:eastAsiaTheme="minorEastAsia" w:hAnsiTheme="minorHAnsi" w:cstheme="minorBidi"/>
              <w:noProof/>
              <w:sz w:val="28"/>
              <w:szCs w:val="28"/>
            </w:rPr>
          </w:pPr>
          <w:hyperlink w:anchor="_Toc104877649" w:history="1">
            <w:r w:rsidR="00C97F9E" w:rsidRPr="00C97F9E">
              <w:rPr>
                <w:rStyle w:val="af2"/>
                <w:bCs/>
                <w:noProof/>
                <w:sz w:val="28"/>
                <w:szCs w:val="28"/>
              </w:rPr>
              <w:t>5.</w:t>
            </w:r>
            <w:r w:rsidR="00C97F9E" w:rsidRPr="00C97F9E">
              <w:rPr>
                <w:rFonts w:asciiTheme="minorHAnsi" w:eastAsiaTheme="minorEastAsia" w:hAnsiTheme="minorHAnsi" w:cstheme="minorBidi"/>
                <w:noProof/>
                <w:sz w:val="28"/>
                <w:szCs w:val="28"/>
              </w:rPr>
              <w:tab/>
            </w:r>
            <w:r w:rsidR="00C97F9E" w:rsidRPr="00C97F9E">
              <w:rPr>
                <w:rStyle w:val="af2"/>
                <w:bCs/>
                <w:noProof/>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C97F9E" w:rsidRPr="00C97F9E">
              <w:rPr>
                <w:noProof/>
                <w:webHidden/>
                <w:sz w:val="28"/>
                <w:szCs w:val="28"/>
              </w:rPr>
              <w:tab/>
            </w:r>
            <w:r w:rsidR="00C97F9E" w:rsidRPr="00C97F9E">
              <w:rPr>
                <w:noProof/>
                <w:webHidden/>
                <w:sz w:val="28"/>
                <w:szCs w:val="28"/>
              </w:rPr>
              <w:fldChar w:fldCharType="begin"/>
            </w:r>
            <w:r w:rsidR="00C97F9E" w:rsidRPr="00C97F9E">
              <w:rPr>
                <w:noProof/>
                <w:webHidden/>
                <w:sz w:val="28"/>
                <w:szCs w:val="28"/>
              </w:rPr>
              <w:instrText xml:space="preserve"> PAGEREF _Toc104877649 \h </w:instrText>
            </w:r>
            <w:r w:rsidR="00C97F9E" w:rsidRPr="00C97F9E">
              <w:rPr>
                <w:noProof/>
                <w:webHidden/>
                <w:sz w:val="28"/>
                <w:szCs w:val="28"/>
              </w:rPr>
            </w:r>
            <w:r w:rsidR="00C97F9E" w:rsidRPr="00C97F9E">
              <w:rPr>
                <w:noProof/>
                <w:webHidden/>
                <w:sz w:val="28"/>
                <w:szCs w:val="28"/>
              </w:rPr>
              <w:fldChar w:fldCharType="separate"/>
            </w:r>
            <w:r w:rsidR="007042FD">
              <w:rPr>
                <w:noProof/>
                <w:webHidden/>
                <w:sz w:val="28"/>
                <w:szCs w:val="28"/>
              </w:rPr>
              <w:t>7</w:t>
            </w:r>
            <w:r w:rsidR="00C97F9E" w:rsidRPr="00C97F9E">
              <w:rPr>
                <w:noProof/>
                <w:webHidden/>
                <w:sz w:val="28"/>
                <w:szCs w:val="28"/>
              </w:rPr>
              <w:fldChar w:fldCharType="end"/>
            </w:r>
          </w:hyperlink>
        </w:p>
        <w:p w14:paraId="30ECFFF5" w14:textId="5826E3D3" w:rsidR="00C97F9E" w:rsidRPr="00C97F9E" w:rsidRDefault="00000000">
          <w:pPr>
            <w:pStyle w:val="13"/>
            <w:rPr>
              <w:rFonts w:asciiTheme="minorHAnsi" w:eastAsiaTheme="minorEastAsia" w:hAnsiTheme="minorHAnsi" w:cstheme="minorBidi"/>
              <w:noProof/>
              <w:sz w:val="28"/>
              <w:szCs w:val="28"/>
            </w:rPr>
          </w:pPr>
          <w:hyperlink w:anchor="_Toc104877650" w:history="1">
            <w:r w:rsidR="00C97F9E" w:rsidRPr="00C97F9E">
              <w:rPr>
                <w:rStyle w:val="af2"/>
                <w:bCs/>
                <w:noProof/>
                <w:sz w:val="28"/>
                <w:szCs w:val="28"/>
              </w:rPr>
              <w:t>Примеры тестовых заданий</w:t>
            </w:r>
            <w:r w:rsidR="00C97F9E" w:rsidRPr="00C97F9E">
              <w:rPr>
                <w:noProof/>
                <w:webHidden/>
                <w:sz w:val="28"/>
                <w:szCs w:val="28"/>
              </w:rPr>
              <w:tab/>
            </w:r>
            <w:r w:rsidR="00C97F9E" w:rsidRPr="00C97F9E">
              <w:rPr>
                <w:noProof/>
                <w:webHidden/>
                <w:sz w:val="28"/>
                <w:szCs w:val="28"/>
              </w:rPr>
              <w:fldChar w:fldCharType="begin"/>
            </w:r>
            <w:r w:rsidR="00C97F9E" w:rsidRPr="00C97F9E">
              <w:rPr>
                <w:noProof/>
                <w:webHidden/>
                <w:sz w:val="28"/>
                <w:szCs w:val="28"/>
              </w:rPr>
              <w:instrText xml:space="preserve"> PAGEREF _Toc104877650 \h </w:instrText>
            </w:r>
            <w:r w:rsidR="00C97F9E" w:rsidRPr="00C97F9E">
              <w:rPr>
                <w:noProof/>
                <w:webHidden/>
                <w:sz w:val="28"/>
                <w:szCs w:val="28"/>
              </w:rPr>
            </w:r>
            <w:r w:rsidR="00C97F9E" w:rsidRPr="00C97F9E">
              <w:rPr>
                <w:noProof/>
                <w:webHidden/>
                <w:sz w:val="28"/>
                <w:szCs w:val="28"/>
              </w:rPr>
              <w:fldChar w:fldCharType="separate"/>
            </w:r>
            <w:r w:rsidR="007042FD">
              <w:rPr>
                <w:noProof/>
                <w:webHidden/>
                <w:sz w:val="28"/>
                <w:szCs w:val="28"/>
              </w:rPr>
              <w:t>17</w:t>
            </w:r>
            <w:r w:rsidR="00C97F9E" w:rsidRPr="00C97F9E">
              <w:rPr>
                <w:noProof/>
                <w:webHidden/>
                <w:sz w:val="28"/>
                <w:szCs w:val="28"/>
              </w:rPr>
              <w:fldChar w:fldCharType="end"/>
            </w:r>
          </w:hyperlink>
        </w:p>
        <w:p w14:paraId="0F242336" w14:textId="0E08D5DA" w:rsidR="00C97F9E" w:rsidRPr="00C97F9E" w:rsidRDefault="00000000">
          <w:pPr>
            <w:pStyle w:val="13"/>
            <w:rPr>
              <w:rFonts w:asciiTheme="minorHAnsi" w:eastAsiaTheme="minorEastAsia" w:hAnsiTheme="minorHAnsi" w:cstheme="minorBidi"/>
              <w:noProof/>
              <w:sz w:val="28"/>
              <w:szCs w:val="28"/>
            </w:rPr>
          </w:pPr>
          <w:hyperlink w:anchor="_Toc104877651" w:history="1">
            <w:r w:rsidR="00C97F9E" w:rsidRPr="00C97F9E">
              <w:rPr>
                <w:rStyle w:val="af2"/>
                <w:noProof/>
                <w:sz w:val="28"/>
                <w:szCs w:val="28"/>
              </w:rPr>
              <w:t>7. Фонд оценочных средств для проведения промежуточной аттестации обучающихся по дисциплине</w:t>
            </w:r>
            <w:r w:rsidR="00C97F9E" w:rsidRPr="00C97F9E">
              <w:rPr>
                <w:noProof/>
                <w:webHidden/>
                <w:sz w:val="28"/>
                <w:szCs w:val="28"/>
              </w:rPr>
              <w:tab/>
            </w:r>
            <w:r w:rsidR="00C97F9E" w:rsidRPr="00C97F9E">
              <w:rPr>
                <w:noProof/>
                <w:webHidden/>
                <w:sz w:val="28"/>
                <w:szCs w:val="28"/>
              </w:rPr>
              <w:fldChar w:fldCharType="begin"/>
            </w:r>
            <w:r w:rsidR="00C97F9E" w:rsidRPr="00C97F9E">
              <w:rPr>
                <w:noProof/>
                <w:webHidden/>
                <w:sz w:val="28"/>
                <w:szCs w:val="28"/>
              </w:rPr>
              <w:instrText xml:space="preserve"> PAGEREF _Toc104877651 \h </w:instrText>
            </w:r>
            <w:r w:rsidR="00C97F9E" w:rsidRPr="00C97F9E">
              <w:rPr>
                <w:noProof/>
                <w:webHidden/>
                <w:sz w:val="28"/>
                <w:szCs w:val="28"/>
              </w:rPr>
            </w:r>
            <w:r w:rsidR="00C97F9E" w:rsidRPr="00C97F9E">
              <w:rPr>
                <w:noProof/>
                <w:webHidden/>
                <w:sz w:val="28"/>
                <w:szCs w:val="28"/>
              </w:rPr>
              <w:fldChar w:fldCharType="separate"/>
            </w:r>
            <w:r w:rsidR="007042FD">
              <w:rPr>
                <w:noProof/>
                <w:webHidden/>
                <w:sz w:val="28"/>
                <w:szCs w:val="28"/>
              </w:rPr>
              <w:t>19</w:t>
            </w:r>
            <w:r w:rsidR="00C97F9E" w:rsidRPr="00C97F9E">
              <w:rPr>
                <w:noProof/>
                <w:webHidden/>
                <w:sz w:val="28"/>
                <w:szCs w:val="28"/>
              </w:rPr>
              <w:fldChar w:fldCharType="end"/>
            </w:r>
          </w:hyperlink>
        </w:p>
        <w:p w14:paraId="786793D9" w14:textId="248BCF1B" w:rsidR="00C97F9E" w:rsidRPr="00C97F9E" w:rsidRDefault="00000000">
          <w:pPr>
            <w:pStyle w:val="13"/>
            <w:rPr>
              <w:rFonts w:asciiTheme="minorHAnsi" w:eastAsiaTheme="minorEastAsia" w:hAnsiTheme="minorHAnsi" w:cstheme="minorBidi"/>
              <w:noProof/>
              <w:sz w:val="28"/>
              <w:szCs w:val="28"/>
            </w:rPr>
          </w:pPr>
          <w:hyperlink w:anchor="_Toc104877652" w:history="1">
            <w:r w:rsidR="00C97F9E" w:rsidRPr="00C97F9E">
              <w:rPr>
                <w:rStyle w:val="af2"/>
                <w:noProof/>
                <w:sz w:val="28"/>
                <w:szCs w:val="28"/>
              </w:rPr>
              <w:t>8. Перечень основной и дополнительной учебной литературы, необходимой для освоения дисциплины</w:t>
            </w:r>
            <w:r w:rsidR="00C97F9E" w:rsidRPr="00C97F9E">
              <w:rPr>
                <w:noProof/>
                <w:webHidden/>
                <w:sz w:val="28"/>
                <w:szCs w:val="28"/>
              </w:rPr>
              <w:tab/>
            </w:r>
            <w:r w:rsidR="00C97F9E" w:rsidRPr="00C97F9E">
              <w:rPr>
                <w:noProof/>
                <w:webHidden/>
                <w:sz w:val="28"/>
                <w:szCs w:val="28"/>
              </w:rPr>
              <w:fldChar w:fldCharType="begin"/>
            </w:r>
            <w:r w:rsidR="00C97F9E" w:rsidRPr="00C97F9E">
              <w:rPr>
                <w:noProof/>
                <w:webHidden/>
                <w:sz w:val="28"/>
                <w:szCs w:val="28"/>
              </w:rPr>
              <w:instrText xml:space="preserve"> PAGEREF _Toc104877652 \h </w:instrText>
            </w:r>
            <w:r w:rsidR="00C97F9E" w:rsidRPr="00C97F9E">
              <w:rPr>
                <w:noProof/>
                <w:webHidden/>
                <w:sz w:val="28"/>
                <w:szCs w:val="28"/>
              </w:rPr>
            </w:r>
            <w:r w:rsidR="00C97F9E" w:rsidRPr="00C97F9E">
              <w:rPr>
                <w:noProof/>
                <w:webHidden/>
                <w:sz w:val="28"/>
                <w:szCs w:val="28"/>
              </w:rPr>
              <w:fldChar w:fldCharType="separate"/>
            </w:r>
            <w:r w:rsidR="007042FD">
              <w:rPr>
                <w:noProof/>
                <w:webHidden/>
                <w:sz w:val="28"/>
                <w:szCs w:val="28"/>
              </w:rPr>
              <w:t>29</w:t>
            </w:r>
            <w:r w:rsidR="00C97F9E" w:rsidRPr="00C97F9E">
              <w:rPr>
                <w:noProof/>
                <w:webHidden/>
                <w:sz w:val="28"/>
                <w:szCs w:val="28"/>
              </w:rPr>
              <w:fldChar w:fldCharType="end"/>
            </w:r>
          </w:hyperlink>
        </w:p>
        <w:p w14:paraId="389FE5BE" w14:textId="36990916" w:rsidR="00C97F9E" w:rsidRPr="00C97F9E" w:rsidRDefault="00000000">
          <w:pPr>
            <w:pStyle w:val="13"/>
            <w:rPr>
              <w:rFonts w:asciiTheme="minorHAnsi" w:eastAsiaTheme="minorEastAsia" w:hAnsiTheme="minorHAnsi" w:cstheme="minorBidi"/>
              <w:noProof/>
              <w:sz w:val="28"/>
              <w:szCs w:val="28"/>
            </w:rPr>
          </w:pPr>
          <w:hyperlink w:anchor="_Toc104877653" w:history="1">
            <w:r w:rsidR="00C97F9E" w:rsidRPr="00C97F9E">
              <w:rPr>
                <w:rStyle w:val="af2"/>
                <w:bCs/>
                <w:noProof/>
                <w:sz w:val="28"/>
                <w:szCs w:val="28"/>
              </w:rPr>
              <w:t>9. Перечень ресурсов информационно-телекоммуникационной сети «Интернет», необходимых для освоения дисциплины</w:t>
            </w:r>
            <w:r w:rsidR="00C97F9E" w:rsidRPr="00C97F9E">
              <w:rPr>
                <w:noProof/>
                <w:webHidden/>
                <w:sz w:val="28"/>
                <w:szCs w:val="28"/>
              </w:rPr>
              <w:tab/>
            </w:r>
            <w:r w:rsidR="00C97F9E" w:rsidRPr="00C97F9E">
              <w:rPr>
                <w:noProof/>
                <w:webHidden/>
                <w:sz w:val="28"/>
                <w:szCs w:val="28"/>
              </w:rPr>
              <w:fldChar w:fldCharType="begin"/>
            </w:r>
            <w:r w:rsidR="00C97F9E" w:rsidRPr="00C97F9E">
              <w:rPr>
                <w:noProof/>
                <w:webHidden/>
                <w:sz w:val="28"/>
                <w:szCs w:val="28"/>
              </w:rPr>
              <w:instrText xml:space="preserve"> PAGEREF _Toc104877653 \h </w:instrText>
            </w:r>
            <w:r w:rsidR="00C97F9E" w:rsidRPr="00C97F9E">
              <w:rPr>
                <w:noProof/>
                <w:webHidden/>
                <w:sz w:val="28"/>
                <w:szCs w:val="28"/>
              </w:rPr>
            </w:r>
            <w:r w:rsidR="00C97F9E" w:rsidRPr="00C97F9E">
              <w:rPr>
                <w:noProof/>
                <w:webHidden/>
                <w:sz w:val="28"/>
                <w:szCs w:val="28"/>
              </w:rPr>
              <w:fldChar w:fldCharType="separate"/>
            </w:r>
            <w:r w:rsidR="007042FD">
              <w:rPr>
                <w:noProof/>
                <w:webHidden/>
                <w:sz w:val="28"/>
                <w:szCs w:val="28"/>
              </w:rPr>
              <w:t>31</w:t>
            </w:r>
            <w:r w:rsidR="00C97F9E" w:rsidRPr="00C97F9E">
              <w:rPr>
                <w:noProof/>
                <w:webHidden/>
                <w:sz w:val="28"/>
                <w:szCs w:val="28"/>
              </w:rPr>
              <w:fldChar w:fldCharType="end"/>
            </w:r>
          </w:hyperlink>
        </w:p>
        <w:p w14:paraId="693D71E1" w14:textId="75539584" w:rsidR="00C97F9E" w:rsidRPr="00C97F9E" w:rsidRDefault="00000000">
          <w:pPr>
            <w:pStyle w:val="13"/>
            <w:rPr>
              <w:rFonts w:asciiTheme="minorHAnsi" w:eastAsiaTheme="minorEastAsia" w:hAnsiTheme="minorHAnsi" w:cstheme="minorBidi"/>
              <w:noProof/>
              <w:sz w:val="28"/>
              <w:szCs w:val="28"/>
            </w:rPr>
          </w:pPr>
          <w:hyperlink w:anchor="_Toc104877654" w:history="1">
            <w:r w:rsidR="00C97F9E" w:rsidRPr="00C97F9E">
              <w:rPr>
                <w:rStyle w:val="af2"/>
                <w:noProof/>
                <w:sz w:val="28"/>
                <w:szCs w:val="28"/>
              </w:rPr>
              <w:t>10. Методические указания для обучающихся по освоению дисциплины</w:t>
            </w:r>
            <w:r w:rsidR="00C97F9E" w:rsidRPr="00C97F9E">
              <w:rPr>
                <w:noProof/>
                <w:webHidden/>
                <w:sz w:val="28"/>
                <w:szCs w:val="28"/>
              </w:rPr>
              <w:tab/>
            </w:r>
            <w:r w:rsidR="00C97F9E" w:rsidRPr="00C97F9E">
              <w:rPr>
                <w:noProof/>
                <w:webHidden/>
                <w:sz w:val="28"/>
                <w:szCs w:val="28"/>
              </w:rPr>
              <w:fldChar w:fldCharType="begin"/>
            </w:r>
            <w:r w:rsidR="00C97F9E" w:rsidRPr="00C97F9E">
              <w:rPr>
                <w:noProof/>
                <w:webHidden/>
                <w:sz w:val="28"/>
                <w:szCs w:val="28"/>
              </w:rPr>
              <w:instrText xml:space="preserve"> PAGEREF _Toc104877654 \h </w:instrText>
            </w:r>
            <w:r w:rsidR="00C97F9E" w:rsidRPr="00C97F9E">
              <w:rPr>
                <w:noProof/>
                <w:webHidden/>
                <w:sz w:val="28"/>
                <w:szCs w:val="28"/>
              </w:rPr>
            </w:r>
            <w:r w:rsidR="00C97F9E" w:rsidRPr="00C97F9E">
              <w:rPr>
                <w:noProof/>
                <w:webHidden/>
                <w:sz w:val="28"/>
                <w:szCs w:val="28"/>
              </w:rPr>
              <w:fldChar w:fldCharType="separate"/>
            </w:r>
            <w:r w:rsidR="007042FD">
              <w:rPr>
                <w:noProof/>
                <w:webHidden/>
                <w:sz w:val="28"/>
                <w:szCs w:val="28"/>
              </w:rPr>
              <w:t>33</w:t>
            </w:r>
            <w:r w:rsidR="00C97F9E" w:rsidRPr="00C97F9E">
              <w:rPr>
                <w:noProof/>
                <w:webHidden/>
                <w:sz w:val="28"/>
                <w:szCs w:val="28"/>
              </w:rPr>
              <w:fldChar w:fldCharType="end"/>
            </w:r>
          </w:hyperlink>
        </w:p>
        <w:p w14:paraId="7546A5FE" w14:textId="335B47FF" w:rsidR="00C97F9E" w:rsidRPr="00C97F9E" w:rsidRDefault="00000000">
          <w:pPr>
            <w:pStyle w:val="13"/>
            <w:rPr>
              <w:rFonts w:asciiTheme="minorHAnsi" w:eastAsiaTheme="minorEastAsia" w:hAnsiTheme="minorHAnsi" w:cstheme="minorBidi"/>
              <w:noProof/>
              <w:sz w:val="28"/>
              <w:szCs w:val="28"/>
            </w:rPr>
          </w:pPr>
          <w:hyperlink w:anchor="_Toc104877655" w:history="1">
            <w:r w:rsidR="00C97F9E" w:rsidRPr="00C97F9E">
              <w:rPr>
                <w:rStyle w:val="af2"/>
                <w:rFonts w:cs="Arial"/>
                <w:bCs/>
                <w:noProof/>
                <w:kern w:val="32"/>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C97F9E" w:rsidRPr="00C97F9E">
              <w:rPr>
                <w:noProof/>
                <w:webHidden/>
                <w:sz w:val="28"/>
                <w:szCs w:val="28"/>
              </w:rPr>
              <w:tab/>
            </w:r>
            <w:r w:rsidR="00C97F9E" w:rsidRPr="00C97F9E">
              <w:rPr>
                <w:noProof/>
                <w:webHidden/>
                <w:sz w:val="28"/>
                <w:szCs w:val="28"/>
              </w:rPr>
              <w:fldChar w:fldCharType="begin"/>
            </w:r>
            <w:r w:rsidR="00C97F9E" w:rsidRPr="00C97F9E">
              <w:rPr>
                <w:noProof/>
                <w:webHidden/>
                <w:sz w:val="28"/>
                <w:szCs w:val="28"/>
              </w:rPr>
              <w:instrText xml:space="preserve"> PAGEREF _Toc104877655 \h </w:instrText>
            </w:r>
            <w:r w:rsidR="00C97F9E" w:rsidRPr="00C97F9E">
              <w:rPr>
                <w:noProof/>
                <w:webHidden/>
                <w:sz w:val="28"/>
                <w:szCs w:val="28"/>
              </w:rPr>
            </w:r>
            <w:r w:rsidR="00C97F9E" w:rsidRPr="00C97F9E">
              <w:rPr>
                <w:noProof/>
                <w:webHidden/>
                <w:sz w:val="28"/>
                <w:szCs w:val="28"/>
              </w:rPr>
              <w:fldChar w:fldCharType="separate"/>
            </w:r>
            <w:r w:rsidR="007042FD">
              <w:rPr>
                <w:noProof/>
                <w:webHidden/>
                <w:sz w:val="28"/>
                <w:szCs w:val="28"/>
              </w:rPr>
              <w:t>33</w:t>
            </w:r>
            <w:r w:rsidR="00C97F9E" w:rsidRPr="00C97F9E">
              <w:rPr>
                <w:noProof/>
                <w:webHidden/>
                <w:sz w:val="28"/>
                <w:szCs w:val="28"/>
              </w:rPr>
              <w:fldChar w:fldCharType="end"/>
            </w:r>
          </w:hyperlink>
        </w:p>
        <w:p w14:paraId="325AF8A3" w14:textId="23829B92" w:rsidR="00C97F9E" w:rsidRPr="00C97F9E" w:rsidRDefault="00000000">
          <w:pPr>
            <w:pStyle w:val="13"/>
            <w:rPr>
              <w:rFonts w:asciiTheme="minorHAnsi" w:eastAsiaTheme="minorEastAsia" w:hAnsiTheme="minorHAnsi" w:cstheme="minorBidi"/>
              <w:noProof/>
              <w:sz w:val="28"/>
              <w:szCs w:val="28"/>
            </w:rPr>
          </w:pPr>
          <w:hyperlink w:anchor="_Toc104877656" w:history="1">
            <w:r w:rsidR="00C97F9E" w:rsidRPr="00C97F9E">
              <w:rPr>
                <w:rStyle w:val="af2"/>
                <w:noProof/>
                <w:sz w:val="28"/>
                <w:szCs w:val="28"/>
              </w:rPr>
              <w:t>12. Описание материально-технической базы, необходимой для осуществления образовательного процесса по дисциплине</w:t>
            </w:r>
            <w:r w:rsidR="00C97F9E" w:rsidRPr="00C97F9E">
              <w:rPr>
                <w:noProof/>
                <w:webHidden/>
                <w:sz w:val="28"/>
                <w:szCs w:val="28"/>
              </w:rPr>
              <w:tab/>
            </w:r>
            <w:r w:rsidR="00C97F9E" w:rsidRPr="00C97F9E">
              <w:rPr>
                <w:noProof/>
                <w:webHidden/>
                <w:sz w:val="28"/>
                <w:szCs w:val="28"/>
              </w:rPr>
              <w:fldChar w:fldCharType="begin"/>
            </w:r>
            <w:r w:rsidR="00C97F9E" w:rsidRPr="00C97F9E">
              <w:rPr>
                <w:noProof/>
                <w:webHidden/>
                <w:sz w:val="28"/>
                <w:szCs w:val="28"/>
              </w:rPr>
              <w:instrText xml:space="preserve"> PAGEREF _Toc104877656 \h </w:instrText>
            </w:r>
            <w:r w:rsidR="00C97F9E" w:rsidRPr="00C97F9E">
              <w:rPr>
                <w:noProof/>
                <w:webHidden/>
                <w:sz w:val="28"/>
                <w:szCs w:val="28"/>
              </w:rPr>
            </w:r>
            <w:r w:rsidR="00C97F9E" w:rsidRPr="00C97F9E">
              <w:rPr>
                <w:noProof/>
                <w:webHidden/>
                <w:sz w:val="28"/>
                <w:szCs w:val="28"/>
              </w:rPr>
              <w:fldChar w:fldCharType="separate"/>
            </w:r>
            <w:r w:rsidR="007042FD">
              <w:rPr>
                <w:noProof/>
                <w:webHidden/>
                <w:sz w:val="28"/>
                <w:szCs w:val="28"/>
              </w:rPr>
              <w:t>34</w:t>
            </w:r>
            <w:r w:rsidR="00C97F9E" w:rsidRPr="00C97F9E">
              <w:rPr>
                <w:noProof/>
                <w:webHidden/>
                <w:sz w:val="28"/>
                <w:szCs w:val="28"/>
              </w:rPr>
              <w:fldChar w:fldCharType="end"/>
            </w:r>
          </w:hyperlink>
        </w:p>
        <w:p w14:paraId="29ACB71F" w14:textId="3D560CD0" w:rsidR="00F74A5F" w:rsidRPr="00400A1B" w:rsidRDefault="00923A8E" w:rsidP="00596F5B">
          <w:pPr>
            <w:spacing w:after="0" w:line="240" w:lineRule="auto"/>
            <w:ind w:right="-283"/>
            <w:rPr>
              <w:rFonts w:ascii="Times New Roman" w:eastAsia="Times New Roman" w:hAnsi="Times New Roman" w:cs="Times New Roman"/>
              <w:bCs/>
              <w:sz w:val="28"/>
              <w:szCs w:val="28"/>
              <w:lang w:eastAsia="ru-RU"/>
            </w:rPr>
          </w:pPr>
          <w:r w:rsidRPr="00C97F9E">
            <w:rPr>
              <w:rFonts w:ascii="Times New Roman" w:eastAsia="Times New Roman" w:hAnsi="Times New Roman" w:cs="Times New Roman"/>
              <w:bCs/>
              <w:sz w:val="28"/>
              <w:szCs w:val="28"/>
              <w:lang w:eastAsia="ru-RU"/>
            </w:rPr>
            <w:fldChar w:fldCharType="end"/>
          </w:r>
        </w:p>
        <w:p w14:paraId="61F9ECE9" w14:textId="77777777" w:rsidR="00A80444" w:rsidRDefault="00000000" w:rsidP="00596F5B">
          <w:pPr>
            <w:spacing w:after="0" w:line="240" w:lineRule="auto"/>
            <w:ind w:right="-283"/>
            <w:rPr>
              <w:rFonts w:ascii="Times New Roman" w:eastAsia="Times New Roman" w:hAnsi="Times New Roman" w:cs="Times New Roman"/>
              <w:bCs/>
              <w:sz w:val="24"/>
              <w:szCs w:val="24"/>
              <w:lang w:eastAsia="ru-RU"/>
            </w:rPr>
          </w:pPr>
        </w:p>
      </w:sdtContent>
    </w:sdt>
    <w:p w14:paraId="4C029FE1" w14:textId="77777777" w:rsidR="00A80444" w:rsidRDefault="00A80444">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14:paraId="1BBC5089" w14:textId="77777777" w:rsidR="00923A8E" w:rsidRPr="00596F5B" w:rsidRDefault="00923A8E" w:rsidP="00596F5B">
      <w:pPr>
        <w:spacing w:after="0" w:line="240" w:lineRule="auto"/>
        <w:ind w:right="-283"/>
        <w:rPr>
          <w:rFonts w:ascii="Times New Roman" w:eastAsia="Times New Roman" w:hAnsi="Times New Roman" w:cs="Times New Roman"/>
          <w:sz w:val="24"/>
          <w:szCs w:val="24"/>
          <w:lang w:eastAsia="ru-RU"/>
        </w:rPr>
      </w:pPr>
    </w:p>
    <w:p w14:paraId="226A4A6C" w14:textId="77777777" w:rsidR="00923A8E" w:rsidRPr="00923A8E" w:rsidRDefault="00923A8E" w:rsidP="00543265">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0" w:name="_Toc424809559"/>
      <w:bookmarkStart w:id="1" w:name="_Toc506804983"/>
      <w:bookmarkStart w:id="2" w:name="_Toc104877645"/>
      <w:r w:rsidRPr="00923A8E">
        <w:rPr>
          <w:rFonts w:ascii="Times New Roman" w:eastAsia="Times New Roman" w:hAnsi="Times New Roman" w:cs="Times New Roman"/>
          <w:b/>
          <w:bCs/>
          <w:sz w:val="28"/>
          <w:szCs w:val="28"/>
        </w:rPr>
        <w:t>Наименование дисциплины</w:t>
      </w:r>
      <w:bookmarkEnd w:id="0"/>
      <w:bookmarkEnd w:id="1"/>
      <w:bookmarkEnd w:id="2"/>
      <w:r w:rsidR="00327345">
        <w:rPr>
          <w:rFonts w:ascii="Times New Roman" w:eastAsia="Times New Roman" w:hAnsi="Times New Roman" w:cs="Times New Roman"/>
          <w:b/>
          <w:bCs/>
          <w:sz w:val="28"/>
          <w:szCs w:val="28"/>
        </w:rPr>
        <w:t xml:space="preserve"> </w:t>
      </w:r>
    </w:p>
    <w:p w14:paraId="62B5E2FB" w14:textId="289CF2E4" w:rsidR="00932F0B" w:rsidRDefault="00923A8E" w:rsidP="00932F0B">
      <w:pPr>
        <w:spacing w:after="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Дисциплина «</w:t>
      </w:r>
      <w:bookmarkStart w:id="3" w:name="_Toc424050332"/>
      <w:bookmarkStart w:id="4" w:name="_Toc424809560"/>
      <w:r w:rsidR="001863F9" w:rsidRPr="001863F9">
        <w:rPr>
          <w:rFonts w:ascii="Times New Roman" w:eastAsia="Times New Roman" w:hAnsi="Times New Roman" w:cs="Times New Roman"/>
          <w:sz w:val="28"/>
          <w:szCs w:val="28"/>
          <w:lang w:eastAsia="ru-RU"/>
        </w:rPr>
        <w:t>Экономические экспертизы и исследования в сфере противодействия злоупотреблениям в организации</w:t>
      </w:r>
      <w:r w:rsidR="00932F0B">
        <w:rPr>
          <w:rFonts w:ascii="Times New Roman" w:eastAsia="Times New Roman" w:hAnsi="Times New Roman" w:cs="Times New Roman"/>
          <w:sz w:val="28"/>
          <w:szCs w:val="28"/>
          <w:lang w:eastAsia="ru-RU"/>
        </w:rPr>
        <w:t>»</w:t>
      </w:r>
    </w:p>
    <w:p w14:paraId="76D1978A" w14:textId="77777777" w:rsidR="00E62DA1" w:rsidRPr="00923A8E" w:rsidRDefault="00E62DA1" w:rsidP="00923A8E">
      <w:pPr>
        <w:spacing w:after="0" w:line="240" w:lineRule="auto"/>
        <w:ind w:firstLine="709"/>
        <w:jc w:val="both"/>
        <w:rPr>
          <w:rFonts w:ascii="Times New Roman" w:eastAsia="Times New Roman" w:hAnsi="Times New Roman" w:cs="Times New Roman"/>
          <w:sz w:val="28"/>
          <w:szCs w:val="28"/>
          <w:lang w:eastAsia="ru-RU"/>
        </w:rPr>
      </w:pPr>
    </w:p>
    <w:p w14:paraId="61AF7999" w14:textId="77777777" w:rsidR="00F74A5F" w:rsidRPr="00F74A5F" w:rsidRDefault="00F74A5F" w:rsidP="00543265">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5" w:name="_Toc517734268"/>
      <w:bookmarkStart w:id="6" w:name="_Toc104877646"/>
      <w:bookmarkEnd w:id="3"/>
      <w:bookmarkEnd w:id="4"/>
      <w:r w:rsidRPr="00F74A5F">
        <w:rPr>
          <w:rFonts w:ascii="Times New Roman" w:eastAsia="Times New Roman" w:hAnsi="Times New Roman" w:cs="Times New Roman"/>
          <w:b/>
          <w:bCs/>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5"/>
      <w:bookmarkEnd w:id="6"/>
    </w:p>
    <w:p w14:paraId="23D8D526" w14:textId="77777777" w:rsidR="00327345" w:rsidRPr="00587EFF" w:rsidRDefault="00923A8E" w:rsidP="00923A8E">
      <w:pPr>
        <w:spacing w:after="0" w:line="240" w:lineRule="auto"/>
        <w:ind w:firstLine="709"/>
        <w:jc w:val="both"/>
        <w:rPr>
          <w:rFonts w:ascii="Times New Roman" w:eastAsia="Times New Roman" w:hAnsi="Times New Roman" w:cs="Times New Roman"/>
          <w:sz w:val="28"/>
          <w:szCs w:val="28"/>
          <w:lang w:eastAsia="ru-RU"/>
        </w:rPr>
      </w:pPr>
      <w:r w:rsidRPr="00587EFF">
        <w:rPr>
          <w:rFonts w:ascii="Times New Roman" w:eastAsia="Times New Roman" w:hAnsi="Times New Roman" w:cs="Times New Roman"/>
          <w:sz w:val="28"/>
          <w:szCs w:val="28"/>
          <w:lang w:eastAsia="ru-RU"/>
        </w:rPr>
        <w:t>Дисциплина обеспечивает формирование следующих компетенций:</w:t>
      </w:r>
    </w:p>
    <w:p w14:paraId="5075E23A" w14:textId="77777777" w:rsidR="004B712B" w:rsidRPr="00077FE4" w:rsidRDefault="004B712B" w:rsidP="00923A8E">
      <w:pPr>
        <w:spacing w:after="0" w:line="240" w:lineRule="auto"/>
        <w:ind w:firstLine="709"/>
        <w:jc w:val="both"/>
        <w:rPr>
          <w:rFonts w:ascii="Times New Roman" w:eastAsia="Times New Roman" w:hAnsi="Times New Roman" w:cs="Times New Roman"/>
          <w:sz w:val="28"/>
          <w:szCs w:val="28"/>
          <w:highlight w:val="yellow"/>
          <w:lang w:eastAsia="ru-RU"/>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428"/>
        <w:gridCol w:w="2326"/>
        <w:gridCol w:w="3966"/>
      </w:tblGrid>
      <w:tr w:rsidR="008524C4" w:rsidRPr="00551C70" w14:paraId="61F3C1A2" w14:textId="77777777" w:rsidTr="00110A11">
        <w:tc>
          <w:tcPr>
            <w:tcW w:w="994" w:type="dxa"/>
            <w:shd w:val="clear" w:color="auto" w:fill="auto"/>
          </w:tcPr>
          <w:p w14:paraId="5574B997" w14:textId="77777777" w:rsidR="00D77FEF" w:rsidRPr="00551C70" w:rsidRDefault="00D77FEF" w:rsidP="00327345">
            <w:pPr>
              <w:spacing w:after="0" w:line="240" w:lineRule="auto"/>
              <w:jc w:val="center"/>
              <w:rPr>
                <w:rFonts w:ascii="Times New Roman" w:eastAsia="Times New Roman" w:hAnsi="Times New Roman" w:cs="Times New Roman"/>
                <w:b/>
                <w:sz w:val="24"/>
                <w:szCs w:val="24"/>
                <w:lang w:eastAsia="ru-RU"/>
              </w:rPr>
            </w:pPr>
            <w:r w:rsidRPr="00551C70">
              <w:rPr>
                <w:rFonts w:ascii="Times New Roman" w:eastAsia="Times New Roman" w:hAnsi="Times New Roman" w:cs="Times New Roman"/>
                <w:b/>
                <w:sz w:val="24"/>
                <w:szCs w:val="24"/>
                <w:lang w:eastAsia="ru-RU"/>
              </w:rPr>
              <w:t>Код компе-тенции</w:t>
            </w:r>
          </w:p>
        </w:tc>
        <w:tc>
          <w:tcPr>
            <w:tcW w:w="2428" w:type="dxa"/>
            <w:shd w:val="clear" w:color="auto" w:fill="auto"/>
          </w:tcPr>
          <w:p w14:paraId="7A00AC9F" w14:textId="77777777" w:rsidR="00D77FEF" w:rsidRPr="00551C70" w:rsidRDefault="00D77FEF" w:rsidP="00327345">
            <w:pPr>
              <w:spacing w:after="0" w:line="240" w:lineRule="auto"/>
              <w:jc w:val="center"/>
              <w:rPr>
                <w:rFonts w:ascii="Times New Roman" w:eastAsia="Times New Roman" w:hAnsi="Times New Roman" w:cs="Times New Roman"/>
                <w:b/>
                <w:sz w:val="24"/>
                <w:szCs w:val="24"/>
                <w:lang w:eastAsia="ru-RU"/>
              </w:rPr>
            </w:pPr>
            <w:r w:rsidRPr="00551C70">
              <w:rPr>
                <w:rFonts w:ascii="Times New Roman" w:eastAsia="Times New Roman" w:hAnsi="Times New Roman" w:cs="Times New Roman"/>
                <w:b/>
                <w:sz w:val="24"/>
                <w:szCs w:val="24"/>
                <w:lang w:eastAsia="ru-RU"/>
              </w:rPr>
              <w:t>Наименование компетенции</w:t>
            </w:r>
          </w:p>
        </w:tc>
        <w:tc>
          <w:tcPr>
            <w:tcW w:w="2326" w:type="dxa"/>
            <w:shd w:val="clear" w:color="auto" w:fill="auto"/>
          </w:tcPr>
          <w:p w14:paraId="06EB36A4" w14:textId="77777777" w:rsidR="00D77FEF" w:rsidRPr="00551C70" w:rsidRDefault="00D77FEF" w:rsidP="00327345">
            <w:pPr>
              <w:spacing w:after="0" w:line="240" w:lineRule="auto"/>
              <w:jc w:val="center"/>
              <w:rPr>
                <w:rFonts w:ascii="Times New Roman" w:eastAsia="Times New Roman" w:hAnsi="Times New Roman" w:cs="Times New Roman"/>
                <w:b/>
                <w:sz w:val="24"/>
                <w:szCs w:val="24"/>
                <w:lang w:eastAsia="ru-RU"/>
              </w:rPr>
            </w:pPr>
            <w:r w:rsidRPr="00551C70">
              <w:rPr>
                <w:rFonts w:ascii="Times New Roman" w:eastAsia="Times New Roman" w:hAnsi="Times New Roman" w:cs="Times New Roman"/>
                <w:b/>
                <w:sz w:val="24"/>
                <w:szCs w:val="24"/>
                <w:lang w:eastAsia="ru-RU"/>
              </w:rPr>
              <w:t>Индикаторы достижения компетенции</w:t>
            </w:r>
          </w:p>
        </w:tc>
        <w:tc>
          <w:tcPr>
            <w:tcW w:w="3966" w:type="dxa"/>
            <w:shd w:val="clear" w:color="auto" w:fill="auto"/>
          </w:tcPr>
          <w:p w14:paraId="089BF431" w14:textId="69B33129" w:rsidR="00D77FEF" w:rsidRPr="00551C70" w:rsidRDefault="00D77FEF" w:rsidP="00802C43">
            <w:pPr>
              <w:spacing w:after="0" w:line="240" w:lineRule="auto"/>
              <w:jc w:val="center"/>
              <w:rPr>
                <w:rFonts w:ascii="Times New Roman" w:eastAsia="Times New Roman" w:hAnsi="Times New Roman" w:cs="Times New Roman"/>
                <w:b/>
                <w:sz w:val="24"/>
                <w:szCs w:val="24"/>
                <w:lang w:eastAsia="ru-RU"/>
              </w:rPr>
            </w:pPr>
            <w:r w:rsidRPr="00551C70">
              <w:rPr>
                <w:rFonts w:ascii="Times New Roman" w:eastAsia="Times New Roman" w:hAnsi="Times New Roman" w:cs="Times New Roman"/>
                <w:b/>
                <w:sz w:val="24"/>
                <w:szCs w:val="24"/>
                <w:lang w:eastAsia="ru-RU"/>
              </w:rPr>
              <w:t>Результаты обучения (умения и знания), соотнесенные с компетенциями/индикаторами достижения компетенции</w:t>
            </w:r>
          </w:p>
        </w:tc>
      </w:tr>
      <w:tr w:rsidR="00C97F9E" w:rsidRPr="00551C70" w14:paraId="73561BC1" w14:textId="77777777" w:rsidTr="00110A11">
        <w:trPr>
          <w:trHeight w:val="106"/>
        </w:trPr>
        <w:tc>
          <w:tcPr>
            <w:tcW w:w="994" w:type="dxa"/>
            <w:vMerge w:val="restart"/>
            <w:shd w:val="clear" w:color="auto" w:fill="auto"/>
          </w:tcPr>
          <w:p w14:paraId="25B1F457" w14:textId="4473CAA1" w:rsidR="00C97F9E" w:rsidRPr="00551C70" w:rsidRDefault="00C97F9E" w:rsidP="00C97F9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ДКН-1</w:t>
            </w:r>
          </w:p>
        </w:tc>
        <w:tc>
          <w:tcPr>
            <w:tcW w:w="2428" w:type="dxa"/>
            <w:vMerge w:val="restart"/>
            <w:shd w:val="clear" w:color="auto" w:fill="auto"/>
          </w:tcPr>
          <w:p w14:paraId="36F78592" w14:textId="29316851" w:rsidR="00C97F9E" w:rsidRPr="00551C70" w:rsidRDefault="00C97F9E" w:rsidP="00C97F9E">
            <w:pPr>
              <w:spacing w:after="0" w:line="240" w:lineRule="auto"/>
              <w:jc w:val="both"/>
              <w:rPr>
                <w:rFonts w:ascii="Times New Roman" w:hAnsi="Times New Roman" w:cs="Times New Roman"/>
                <w:sz w:val="24"/>
                <w:szCs w:val="24"/>
              </w:rPr>
            </w:pPr>
            <w:r w:rsidRPr="009B71DF">
              <w:rPr>
                <w:rStyle w:val="FontStyle16"/>
              </w:rPr>
              <w:t>Способность выявлять сомнительные операции и операции, подлежащие обязательному контролю в качестве о</w:t>
            </w:r>
            <w:r>
              <w:rPr>
                <w:rStyle w:val="FontStyle16"/>
              </w:rPr>
              <w:t>сновного элемента ПОД/ФТ</w:t>
            </w:r>
          </w:p>
        </w:tc>
        <w:tc>
          <w:tcPr>
            <w:tcW w:w="2326" w:type="dxa"/>
          </w:tcPr>
          <w:p w14:paraId="50CC1551" w14:textId="677BBF7E" w:rsidR="00C97F9E" w:rsidRPr="00E114DE" w:rsidRDefault="00C97F9E" w:rsidP="00C97F9E">
            <w:pPr>
              <w:spacing w:after="0" w:line="240" w:lineRule="auto"/>
              <w:jc w:val="both"/>
              <w:rPr>
                <w:rStyle w:val="FontStyle16"/>
              </w:rPr>
            </w:pPr>
            <w:r w:rsidRPr="009B71DF">
              <w:rPr>
                <w:rStyle w:val="FontStyle16"/>
              </w:rPr>
              <w:t>1. Определяет типологии отмывания денег, перечень предикатных преступлений в отношении ОД/ФТ, выявляет признаки наличия преступления по ОД/ФТ.</w:t>
            </w:r>
          </w:p>
        </w:tc>
        <w:tc>
          <w:tcPr>
            <w:tcW w:w="3966" w:type="dxa"/>
            <w:shd w:val="clear" w:color="auto" w:fill="auto"/>
          </w:tcPr>
          <w:p w14:paraId="116E3D56" w14:textId="0B086442" w:rsidR="00C97F9E" w:rsidRPr="00310408" w:rsidRDefault="00C97F9E" w:rsidP="00C97F9E">
            <w:pPr>
              <w:spacing w:after="0" w:line="240" w:lineRule="auto"/>
              <w:jc w:val="both"/>
              <w:rPr>
                <w:rFonts w:ascii="Times New Roman" w:eastAsia="Calibri" w:hAnsi="Times New Roman" w:cs="Times New Roman"/>
                <w:sz w:val="24"/>
                <w:szCs w:val="24"/>
              </w:rPr>
            </w:pPr>
            <w:r w:rsidRPr="00310408">
              <w:rPr>
                <w:rFonts w:ascii="Times New Roman" w:eastAsia="Calibri" w:hAnsi="Times New Roman" w:cs="Times New Roman"/>
                <w:b/>
                <w:sz w:val="24"/>
                <w:szCs w:val="24"/>
              </w:rPr>
              <w:t xml:space="preserve">Знание: </w:t>
            </w:r>
            <w:r w:rsidR="00310408" w:rsidRPr="00310408">
              <w:rPr>
                <w:rStyle w:val="FontStyle16"/>
              </w:rPr>
              <w:t>сущности и значения аналитического контроля как основы информационно-аналитического обеспечения бизнес-анализа</w:t>
            </w:r>
          </w:p>
          <w:p w14:paraId="405AB81E" w14:textId="7F7051CB" w:rsidR="00C97F9E" w:rsidRPr="00310408" w:rsidRDefault="00C97F9E" w:rsidP="00C97F9E">
            <w:pPr>
              <w:pStyle w:val="af0"/>
              <w:spacing w:after="0" w:line="240" w:lineRule="auto"/>
              <w:ind w:left="28"/>
              <w:rPr>
                <w:rFonts w:ascii="Times New Roman" w:hAnsi="Times New Roman"/>
                <w:b/>
                <w:iCs/>
                <w:sz w:val="24"/>
                <w:szCs w:val="24"/>
                <w:lang w:eastAsia="ru-RU"/>
              </w:rPr>
            </w:pPr>
            <w:r w:rsidRPr="00310408">
              <w:rPr>
                <w:rFonts w:ascii="Times New Roman" w:hAnsi="Times New Roman"/>
                <w:b/>
                <w:sz w:val="24"/>
                <w:szCs w:val="24"/>
              </w:rPr>
              <w:t xml:space="preserve">Умение: </w:t>
            </w:r>
            <w:r w:rsidR="00310408" w:rsidRPr="00310408">
              <w:rPr>
                <w:rStyle w:val="FontStyle16"/>
                <w:rFonts w:eastAsiaTheme="minorHAnsi"/>
              </w:rPr>
              <w:t>применять современные подходы и инструментарий для реализации учетной, аналитической и контрольной функций управления</w:t>
            </w:r>
          </w:p>
        </w:tc>
      </w:tr>
      <w:tr w:rsidR="00C97F9E" w:rsidRPr="00551C70" w14:paraId="3D13C2FE" w14:textId="77777777" w:rsidTr="00110A11">
        <w:trPr>
          <w:trHeight w:val="106"/>
        </w:trPr>
        <w:tc>
          <w:tcPr>
            <w:tcW w:w="994" w:type="dxa"/>
            <w:vMerge/>
            <w:shd w:val="clear" w:color="auto" w:fill="auto"/>
          </w:tcPr>
          <w:p w14:paraId="0D28C44A" w14:textId="77777777" w:rsidR="00C97F9E" w:rsidRPr="00551C70" w:rsidRDefault="00C97F9E" w:rsidP="00C97F9E">
            <w:pPr>
              <w:spacing w:after="0" w:line="240" w:lineRule="auto"/>
              <w:jc w:val="both"/>
              <w:rPr>
                <w:rFonts w:ascii="Times New Roman" w:eastAsia="Times New Roman" w:hAnsi="Times New Roman" w:cs="Times New Roman"/>
                <w:sz w:val="24"/>
                <w:szCs w:val="24"/>
                <w:lang w:eastAsia="ru-RU"/>
              </w:rPr>
            </w:pPr>
          </w:p>
        </w:tc>
        <w:tc>
          <w:tcPr>
            <w:tcW w:w="2428" w:type="dxa"/>
            <w:vMerge/>
            <w:shd w:val="clear" w:color="auto" w:fill="auto"/>
          </w:tcPr>
          <w:p w14:paraId="6FFF100A" w14:textId="77777777" w:rsidR="00C97F9E" w:rsidRPr="00551C70" w:rsidRDefault="00C97F9E" w:rsidP="00C97F9E">
            <w:pPr>
              <w:spacing w:after="0" w:line="240" w:lineRule="auto"/>
              <w:jc w:val="both"/>
              <w:rPr>
                <w:rFonts w:ascii="Times New Roman" w:hAnsi="Times New Roman" w:cs="Times New Roman"/>
                <w:sz w:val="24"/>
                <w:szCs w:val="24"/>
              </w:rPr>
            </w:pPr>
          </w:p>
        </w:tc>
        <w:tc>
          <w:tcPr>
            <w:tcW w:w="2326" w:type="dxa"/>
          </w:tcPr>
          <w:p w14:paraId="27174293" w14:textId="56CD1650" w:rsidR="00C97F9E" w:rsidRPr="00E114DE" w:rsidRDefault="00C97F9E" w:rsidP="00C97F9E">
            <w:pPr>
              <w:spacing w:after="0" w:line="240" w:lineRule="auto"/>
              <w:jc w:val="both"/>
              <w:rPr>
                <w:rStyle w:val="FontStyle16"/>
              </w:rPr>
            </w:pPr>
            <w:r w:rsidRPr="009B71DF">
              <w:rPr>
                <w:rStyle w:val="FontStyle16"/>
              </w:rPr>
              <w:t>2. Устанавливает степень уязвимости финансовых продуктов и услуг в отношении ОД/ФТ в профильном секторе.</w:t>
            </w:r>
          </w:p>
        </w:tc>
        <w:tc>
          <w:tcPr>
            <w:tcW w:w="3966" w:type="dxa"/>
            <w:shd w:val="clear" w:color="auto" w:fill="auto"/>
          </w:tcPr>
          <w:p w14:paraId="330A5042" w14:textId="77777777" w:rsidR="00310408" w:rsidRPr="00310408" w:rsidRDefault="00310408" w:rsidP="00310408">
            <w:pPr>
              <w:spacing w:after="0" w:line="240" w:lineRule="auto"/>
              <w:jc w:val="both"/>
              <w:rPr>
                <w:rFonts w:ascii="Times New Roman" w:eastAsia="Calibri" w:hAnsi="Times New Roman" w:cs="Times New Roman"/>
                <w:sz w:val="24"/>
                <w:szCs w:val="24"/>
              </w:rPr>
            </w:pPr>
            <w:r w:rsidRPr="00310408">
              <w:rPr>
                <w:rFonts w:ascii="Times New Roman" w:eastAsia="Calibri" w:hAnsi="Times New Roman" w:cs="Times New Roman"/>
                <w:b/>
                <w:sz w:val="24"/>
                <w:szCs w:val="24"/>
              </w:rPr>
              <w:t xml:space="preserve">Знание: </w:t>
            </w:r>
            <w:r w:rsidRPr="00310408">
              <w:rPr>
                <w:rStyle w:val="FontStyle16"/>
              </w:rPr>
              <w:t>основные направления и тенденции развития аналитического контроля как интегрирующей функции учета</w:t>
            </w:r>
          </w:p>
          <w:p w14:paraId="4261CD74" w14:textId="2DB5BC82" w:rsidR="00C97F9E" w:rsidRPr="00310408" w:rsidRDefault="00310408" w:rsidP="00310408">
            <w:pPr>
              <w:pStyle w:val="af0"/>
              <w:spacing w:after="0" w:line="240" w:lineRule="auto"/>
              <w:ind w:left="28"/>
              <w:rPr>
                <w:rFonts w:ascii="Times New Roman" w:hAnsi="Times New Roman"/>
                <w:b/>
                <w:iCs/>
                <w:sz w:val="24"/>
                <w:szCs w:val="24"/>
                <w:lang w:eastAsia="ru-RU"/>
              </w:rPr>
            </w:pPr>
            <w:r w:rsidRPr="00310408">
              <w:rPr>
                <w:rFonts w:ascii="Times New Roman" w:hAnsi="Times New Roman"/>
                <w:b/>
                <w:sz w:val="24"/>
                <w:szCs w:val="24"/>
              </w:rPr>
              <w:t xml:space="preserve">Умение: </w:t>
            </w:r>
            <w:r w:rsidRPr="00310408">
              <w:rPr>
                <w:rStyle w:val="FontStyle16"/>
                <w:rFonts w:eastAsiaTheme="minorHAnsi"/>
              </w:rPr>
              <w:t>формировать систему планово-аналитических показателей для контроля развития бизнеса на различных уровнях его организации с учетом фактора времени</w:t>
            </w:r>
          </w:p>
        </w:tc>
      </w:tr>
      <w:tr w:rsidR="00C97F9E" w:rsidRPr="00551C70" w14:paraId="52E49EC8" w14:textId="77777777" w:rsidTr="00110A11">
        <w:trPr>
          <w:trHeight w:val="106"/>
        </w:trPr>
        <w:tc>
          <w:tcPr>
            <w:tcW w:w="994" w:type="dxa"/>
            <w:vMerge/>
            <w:shd w:val="clear" w:color="auto" w:fill="auto"/>
          </w:tcPr>
          <w:p w14:paraId="274551B7" w14:textId="77777777" w:rsidR="00C97F9E" w:rsidRPr="00551C70" w:rsidRDefault="00C97F9E" w:rsidP="00C97F9E">
            <w:pPr>
              <w:spacing w:after="0" w:line="240" w:lineRule="auto"/>
              <w:jc w:val="both"/>
              <w:rPr>
                <w:rFonts w:ascii="Times New Roman" w:eastAsia="Times New Roman" w:hAnsi="Times New Roman" w:cs="Times New Roman"/>
                <w:sz w:val="24"/>
                <w:szCs w:val="24"/>
                <w:lang w:eastAsia="ru-RU"/>
              </w:rPr>
            </w:pPr>
          </w:p>
        </w:tc>
        <w:tc>
          <w:tcPr>
            <w:tcW w:w="2428" w:type="dxa"/>
            <w:vMerge/>
            <w:shd w:val="clear" w:color="auto" w:fill="auto"/>
          </w:tcPr>
          <w:p w14:paraId="295CA28A" w14:textId="77777777" w:rsidR="00C97F9E" w:rsidRPr="00551C70" w:rsidRDefault="00C97F9E" w:rsidP="00C97F9E">
            <w:pPr>
              <w:spacing w:after="0" w:line="240" w:lineRule="auto"/>
              <w:jc w:val="both"/>
              <w:rPr>
                <w:rFonts w:ascii="Times New Roman" w:hAnsi="Times New Roman" w:cs="Times New Roman"/>
                <w:sz w:val="24"/>
                <w:szCs w:val="24"/>
              </w:rPr>
            </w:pPr>
          </w:p>
        </w:tc>
        <w:tc>
          <w:tcPr>
            <w:tcW w:w="2326" w:type="dxa"/>
          </w:tcPr>
          <w:p w14:paraId="61D43F6E" w14:textId="7E46BFFD" w:rsidR="00C97F9E" w:rsidRPr="00E114DE" w:rsidRDefault="00C97F9E" w:rsidP="00C97F9E">
            <w:pPr>
              <w:spacing w:after="0" w:line="240" w:lineRule="auto"/>
              <w:jc w:val="both"/>
              <w:rPr>
                <w:rStyle w:val="FontStyle16"/>
              </w:rPr>
            </w:pPr>
            <w:r w:rsidRPr="009B71DF">
              <w:rPr>
                <w:rStyle w:val="FontStyle16"/>
              </w:rPr>
              <w:t>3. Выявляет бизнес-процессы в организации и операции, нехарактерные для обычных операций и сделок, работает с конфиденциальной информацией, особенности секторов экономики, наиболее подверженных риску.</w:t>
            </w:r>
          </w:p>
        </w:tc>
        <w:tc>
          <w:tcPr>
            <w:tcW w:w="3966" w:type="dxa"/>
            <w:shd w:val="clear" w:color="auto" w:fill="auto"/>
          </w:tcPr>
          <w:p w14:paraId="7B4054E7" w14:textId="3CAB6A27" w:rsidR="00C97F9E" w:rsidRPr="00310408" w:rsidRDefault="00C97F9E" w:rsidP="00C97F9E">
            <w:pPr>
              <w:spacing w:after="0" w:line="240" w:lineRule="auto"/>
              <w:jc w:val="both"/>
              <w:rPr>
                <w:rStyle w:val="FontStyle16"/>
              </w:rPr>
            </w:pPr>
            <w:r w:rsidRPr="00310408">
              <w:rPr>
                <w:rFonts w:ascii="Times New Roman" w:eastAsia="Calibri" w:hAnsi="Times New Roman" w:cs="Times New Roman"/>
                <w:b/>
                <w:sz w:val="24"/>
                <w:szCs w:val="24"/>
              </w:rPr>
              <w:t xml:space="preserve">Знание: </w:t>
            </w:r>
            <w:r w:rsidR="00310408" w:rsidRPr="00310408">
              <w:rPr>
                <w:rStyle w:val="FontStyle16"/>
              </w:rPr>
              <w:t>основные направления и тенденции анализа и контроля в системе хозяйственной деятельности экономическим субъектом</w:t>
            </w:r>
          </w:p>
          <w:p w14:paraId="26923AC0" w14:textId="2674ADA5" w:rsidR="00C97F9E" w:rsidRPr="00310408" w:rsidRDefault="00C97F9E" w:rsidP="00C97F9E">
            <w:pPr>
              <w:pStyle w:val="af0"/>
              <w:spacing w:after="0" w:line="240" w:lineRule="auto"/>
              <w:ind w:left="28"/>
              <w:rPr>
                <w:rFonts w:ascii="Times New Roman" w:hAnsi="Times New Roman"/>
                <w:b/>
                <w:iCs/>
                <w:sz w:val="24"/>
                <w:szCs w:val="24"/>
                <w:lang w:eastAsia="ru-RU"/>
              </w:rPr>
            </w:pPr>
            <w:r w:rsidRPr="00310408">
              <w:rPr>
                <w:rFonts w:ascii="Times New Roman" w:hAnsi="Times New Roman"/>
                <w:b/>
                <w:sz w:val="24"/>
                <w:szCs w:val="24"/>
              </w:rPr>
              <w:t xml:space="preserve">Умение: </w:t>
            </w:r>
            <w:r w:rsidR="00310408" w:rsidRPr="00310408">
              <w:rPr>
                <w:rStyle w:val="FontStyle16"/>
                <w:rFonts w:eastAsiaTheme="minorHAnsi"/>
              </w:rPr>
              <w:t>обобщать результаты и проводить научные исследования в области учета, анализа и аудита для создания и совершенствования информационно-аналитического обеспечения системы хозяйствования</w:t>
            </w:r>
          </w:p>
        </w:tc>
      </w:tr>
      <w:tr w:rsidR="00A33344" w:rsidRPr="00551C70" w14:paraId="29C7BC06" w14:textId="77777777" w:rsidTr="00110A11">
        <w:trPr>
          <w:trHeight w:val="106"/>
        </w:trPr>
        <w:tc>
          <w:tcPr>
            <w:tcW w:w="994" w:type="dxa"/>
            <w:vMerge w:val="restart"/>
            <w:shd w:val="clear" w:color="auto" w:fill="auto"/>
          </w:tcPr>
          <w:p w14:paraId="5F5848C7" w14:textId="6F9D3D96" w:rsidR="00A33344" w:rsidRPr="00551C70" w:rsidRDefault="00A33344" w:rsidP="00A33344">
            <w:pPr>
              <w:spacing w:after="0" w:line="240" w:lineRule="auto"/>
              <w:jc w:val="both"/>
              <w:rPr>
                <w:rFonts w:ascii="Times New Roman" w:eastAsia="Times New Roman" w:hAnsi="Times New Roman" w:cs="Times New Roman"/>
                <w:sz w:val="24"/>
                <w:szCs w:val="24"/>
                <w:lang w:eastAsia="ru-RU"/>
              </w:rPr>
            </w:pPr>
            <w:r w:rsidRPr="00551C70">
              <w:rPr>
                <w:rFonts w:ascii="Times New Roman" w:eastAsia="Times New Roman" w:hAnsi="Times New Roman" w:cs="Times New Roman"/>
                <w:sz w:val="24"/>
                <w:szCs w:val="24"/>
                <w:lang w:eastAsia="ru-RU"/>
              </w:rPr>
              <w:t>ДКН-2</w:t>
            </w:r>
          </w:p>
        </w:tc>
        <w:tc>
          <w:tcPr>
            <w:tcW w:w="2428" w:type="dxa"/>
            <w:vMerge w:val="restart"/>
            <w:shd w:val="clear" w:color="auto" w:fill="auto"/>
          </w:tcPr>
          <w:p w14:paraId="58ECEDD5" w14:textId="2935C8D6" w:rsidR="00A33344" w:rsidRPr="00551C70" w:rsidRDefault="00A33344" w:rsidP="00A33344">
            <w:pPr>
              <w:spacing w:after="0" w:line="240" w:lineRule="auto"/>
              <w:jc w:val="both"/>
              <w:rPr>
                <w:rFonts w:ascii="Times New Roman" w:hAnsi="Times New Roman" w:cs="Times New Roman"/>
                <w:sz w:val="24"/>
                <w:szCs w:val="24"/>
              </w:rPr>
            </w:pPr>
            <w:r w:rsidRPr="00551C70">
              <w:rPr>
                <w:rFonts w:ascii="Times New Roman" w:hAnsi="Times New Roman" w:cs="Times New Roman"/>
                <w:sz w:val="24"/>
                <w:szCs w:val="24"/>
              </w:rPr>
              <w:t>Способность проводить внутренние расследования в деятельности организаций</w:t>
            </w:r>
          </w:p>
        </w:tc>
        <w:tc>
          <w:tcPr>
            <w:tcW w:w="2326" w:type="dxa"/>
          </w:tcPr>
          <w:p w14:paraId="146CE1AB" w14:textId="2FEFFF34" w:rsidR="00A33344" w:rsidRPr="00551C70" w:rsidRDefault="00A33344" w:rsidP="00A33344">
            <w:pPr>
              <w:spacing w:after="0" w:line="240" w:lineRule="auto"/>
              <w:jc w:val="both"/>
              <w:rPr>
                <w:rFonts w:ascii="Times New Roman" w:eastAsia="Calibri" w:hAnsi="Times New Roman" w:cs="Times New Roman"/>
                <w:sz w:val="24"/>
                <w:szCs w:val="24"/>
                <w:highlight w:val="yellow"/>
              </w:rPr>
            </w:pPr>
            <w:r w:rsidRPr="00E114DE">
              <w:rPr>
                <w:rStyle w:val="FontStyle16"/>
              </w:rPr>
              <w:t>1. Применяет на практике базовые экономические, финансовые принципы и методы, принципы и методы бухгалтерского учета.</w:t>
            </w:r>
          </w:p>
        </w:tc>
        <w:tc>
          <w:tcPr>
            <w:tcW w:w="3966" w:type="dxa"/>
            <w:shd w:val="clear" w:color="auto" w:fill="auto"/>
          </w:tcPr>
          <w:p w14:paraId="609598F0" w14:textId="77777777" w:rsidR="00110A11" w:rsidRDefault="00110A11" w:rsidP="00110A11">
            <w:pPr>
              <w:pStyle w:val="af0"/>
              <w:spacing w:after="0" w:line="240" w:lineRule="auto"/>
              <w:ind w:left="28"/>
              <w:rPr>
                <w:rFonts w:ascii="Times New Roman" w:hAnsi="Times New Roman"/>
                <w:bCs/>
                <w:iCs/>
                <w:sz w:val="24"/>
                <w:szCs w:val="24"/>
                <w:lang w:eastAsia="ru-RU"/>
              </w:rPr>
            </w:pPr>
            <w:r w:rsidRPr="00B44479">
              <w:rPr>
                <w:rFonts w:ascii="Times New Roman" w:hAnsi="Times New Roman"/>
                <w:b/>
                <w:iCs/>
                <w:sz w:val="24"/>
                <w:szCs w:val="24"/>
                <w:lang w:eastAsia="ru-RU"/>
              </w:rPr>
              <w:t>Знание:</w:t>
            </w:r>
            <w:r w:rsidRPr="00B44479">
              <w:rPr>
                <w:rFonts w:ascii="Times New Roman" w:hAnsi="Times New Roman"/>
                <w:bCs/>
                <w:iCs/>
                <w:sz w:val="24"/>
                <w:szCs w:val="24"/>
                <w:lang w:eastAsia="ru-RU"/>
              </w:rPr>
              <w:t xml:space="preserve"> нормативно-правовой базы, стандартов и иных регулирующих документов в области организации и проведения финансовых расследований</w:t>
            </w:r>
            <w:r>
              <w:rPr>
                <w:rFonts w:ascii="Times New Roman" w:hAnsi="Times New Roman"/>
                <w:bCs/>
                <w:iCs/>
                <w:sz w:val="24"/>
                <w:szCs w:val="24"/>
                <w:lang w:eastAsia="ru-RU"/>
              </w:rPr>
              <w:t xml:space="preserve"> на основе риск-ориентированного подхода</w:t>
            </w:r>
            <w:r w:rsidRPr="00B44479">
              <w:rPr>
                <w:rFonts w:ascii="Times New Roman" w:hAnsi="Times New Roman"/>
                <w:bCs/>
                <w:iCs/>
                <w:sz w:val="24"/>
                <w:szCs w:val="24"/>
                <w:lang w:eastAsia="ru-RU"/>
              </w:rPr>
              <w:t xml:space="preserve"> </w:t>
            </w:r>
          </w:p>
          <w:p w14:paraId="73CD65CF" w14:textId="6619129E" w:rsidR="00A33344" w:rsidRPr="00551C70" w:rsidRDefault="00110A11" w:rsidP="00110A11">
            <w:pPr>
              <w:spacing w:after="0" w:line="240" w:lineRule="auto"/>
              <w:jc w:val="both"/>
              <w:rPr>
                <w:rFonts w:ascii="Times New Roman" w:eastAsia="Calibri" w:hAnsi="Times New Roman" w:cs="Times New Roman"/>
                <w:sz w:val="24"/>
                <w:szCs w:val="24"/>
                <w:highlight w:val="yellow"/>
              </w:rPr>
            </w:pPr>
            <w:r w:rsidRPr="00B44479">
              <w:rPr>
                <w:rFonts w:ascii="Times New Roman" w:hAnsi="Times New Roman"/>
                <w:b/>
                <w:iCs/>
                <w:sz w:val="24"/>
                <w:szCs w:val="24"/>
                <w:lang w:eastAsia="ru-RU"/>
              </w:rPr>
              <w:t>Умение:</w:t>
            </w:r>
            <w:r w:rsidRPr="00B44479">
              <w:rPr>
                <w:rFonts w:ascii="Times New Roman" w:hAnsi="Times New Roman"/>
                <w:bCs/>
                <w:iCs/>
                <w:sz w:val="24"/>
                <w:szCs w:val="24"/>
                <w:lang w:eastAsia="ru-RU"/>
              </w:rPr>
              <w:t xml:space="preserve"> выявлять операции, подлежащие обязательному контролю и подозрительные сделки, </w:t>
            </w:r>
            <w:r>
              <w:rPr>
                <w:rFonts w:ascii="Times New Roman" w:hAnsi="Times New Roman"/>
                <w:bCs/>
                <w:iCs/>
                <w:sz w:val="24"/>
                <w:szCs w:val="24"/>
                <w:lang w:eastAsia="ru-RU"/>
              </w:rPr>
              <w:t>проводить финансовые расследования с учетом риск-ориентированного подхода</w:t>
            </w:r>
          </w:p>
        </w:tc>
      </w:tr>
      <w:tr w:rsidR="00A33344" w:rsidRPr="00551C70" w14:paraId="70CA63FF" w14:textId="77777777" w:rsidTr="00110A11">
        <w:trPr>
          <w:trHeight w:val="106"/>
        </w:trPr>
        <w:tc>
          <w:tcPr>
            <w:tcW w:w="994" w:type="dxa"/>
            <w:vMerge/>
            <w:shd w:val="clear" w:color="auto" w:fill="auto"/>
          </w:tcPr>
          <w:p w14:paraId="6E84F58A" w14:textId="77777777" w:rsidR="00A33344" w:rsidRPr="00551C70" w:rsidRDefault="00A33344" w:rsidP="00A33344">
            <w:pPr>
              <w:spacing w:after="0" w:line="240" w:lineRule="auto"/>
              <w:jc w:val="both"/>
              <w:rPr>
                <w:rFonts w:ascii="Times New Roman" w:eastAsia="Times New Roman" w:hAnsi="Times New Roman" w:cs="Times New Roman"/>
                <w:sz w:val="24"/>
                <w:szCs w:val="24"/>
                <w:lang w:eastAsia="ru-RU"/>
              </w:rPr>
            </w:pPr>
          </w:p>
        </w:tc>
        <w:tc>
          <w:tcPr>
            <w:tcW w:w="2428" w:type="dxa"/>
            <w:vMerge/>
            <w:shd w:val="clear" w:color="auto" w:fill="auto"/>
          </w:tcPr>
          <w:p w14:paraId="7DCC9448" w14:textId="77777777" w:rsidR="00A33344" w:rsidRPr="00551C70" w:rsidRDefault="00A33344" w:rsidP="00A33344">
            <w:pPr>
              <w:spacing w:after="0" w:line="240" w:lineRule="auto"/>
              <w:jc w:val="both"/>
              <w:rPr>
                <w:rFonts w:ascii="Times New Roman" w:eastAsia="Times New Roman" w:hAnsi="Times New Roman" w:cs="Times New Roman"/>
                <w:sz w:val="24"/>
                <w:szCs w:val="24"/>
                <w:highlight w:val="yellow"/>
                <w:lang w:eastAsia="ru-RU"/>
              </w:rPr>
            </w:pPr>
          </w:p>
        </w:tc>
        <w:tc>
          <w:tcPr>
            <w:tcW w:w="2326" w:type="dxa"/>
          </w:tcPr>
          <w:p w14:paraId="2C6196C1" w14:textId="251E390C" w:rsidR="00A33344" w:rsidRPr="00551C70" w:rsidRDefault="00A33344" w:rsidP="00A33344">
            <w:pPr>
              <w:spacing w:after="0" w:line="240" w:lineRule="auto"/>
              <w:jc w:val="both"/>
              <w:rPr>
                <w:rFonts w:ascii="Times New Roman" w:hAnsi="Times New Roman" w:cs="Times New Roman"/>
                <w:sz w:val="24"/>
                <w:szCs w:val="24"/>
              </w:rPr>
            </w:pPr>
            <w:r w:rsidRPr="00E114DE">
              <w:rPr>
                <w:rStyle w:val="FontStyle16"/>
              </w:rPr>
              <w:t>2. Анализирует услуги финансовых посредников, базовые финансовые инструменты, механизмы и практику финансирования финансовых операций.</w:t>
            </w:r>
          </w:p>
        </w:tc>
        <w:tc>
          <w:tcPr>
            <w:tcW w:w="3966" w:type="dxa"/>
            <w:shd w:val="clear" w:color="auto" w:fill="auto"/>
          </w:tcPr>
          <w:p w14:paraId="2087DA0F" w14:textId="77777777" w:rsidR="00110A11" w:rsidRDefault="00110A11" w:rsidP="00110A11">
            <w:pPr>
              <w:pStyle w:val="af0"/>
              <w:spacing w:after="0" w:line="240" w:lineRule="auto"/>
              <w:ind w:left="28"/>
              <w:rPr>
                <w:rFonts w:ascii="Times New Roman" w:hAnsi="Times New Roman"/>
                <w:bCs/>
                <w:iCs/>
                <w:sz w:val="24"/>
                <w:szCs w:val="24"/>
                <w:lang w:eastAsia="ru-RU"/>
              </w:rPr>
            </w:pPr>
            <w:r w:rsidRPr="00B44479">
              <w:rPr>
                <w:rFonts w:ascii="Times New Roman" w:hAnsi="Times New Roman"/>
                <w:b/>
                <w:iCs/>
                <w:sz w:val="24"/>
                <w:szCs w:val="24"/>
                <w:lang w:eastAsia="ru-RU"/>
              </w:rPr>
              <w:t>Знание:</w:t>
            </w:r>
            <w:r w:rsidRPr="00B44479">
              <w:rPr>
                <w:rFonts w:ascii="Times New Roman" w:hAnsi="Times New Roman"/>
                <w:bCs/>
                <w:iCs/>
                <w:sz w:val="24"/>
                <w:szCs w:val="24"/>
                <w:lang w:eastAsia="ru-RU"/>
              </w:rPr>
              <w:t xml:space="preserve"> типовых методик расчета и анализа экономических показателей, современных методов поиска и получения информации; методологии анализа индикаторов в различных сферах экономической безопасности </w:t>
            </w:r>
          </w:p>
          <w:p w14:paraId="75FC72BB" w14:textId="16C53C3B" w:rsidR="00A33344" w:rsidRPr="00551C70" w:rsidRDefault="00110A11" w:rsidP="00110A11">
            <w:pPr>
              <w:spacing w:after="0" w:line="240" w:lineRule="auto"/>
              <w:jc w:val="both"/>
              <w:rPr>
                <w:rFonts w:ascii="Times New Roman" w:eastAsia="Calibri" w:hAnsi="Times New Roman" w:cs="Times New Roman"/>
                <w:sz w:val="24"/>
                <w:szCs w:val="24"/>
                <w:highlight w:val="yellow"/>
              </w:rPr>
            </w:pPr>
            <w:r w:rsidRPr="00110A11">
              <w:rPr>
                <w:rFonts w:ascii="Times New Roman" w:eastAsia="Calibri" w:hAnsi="Times New Roman" w:cs="Times New Roman"/>
                <w:b/>
                <w:iCs/>
                <w:sz w:val="24"/>
                <w:szCs w:val="24"/>
                <w:lang w:eastAsia="ru-RU"/>
              </w:rPr>
              <w:t>Умение:</w:t>
            </w:r>
            <w:r w:rsidRPr="00B44479">
              <w:rPr>
                <w:bCs/>
                <w:iCs/>
              </w:rPr>
              <w:t xml:space="preserve"> </w:t>
            </w:r>
            <w:r w:rsidRPr="00110A11">
              <w:rPr>
                <w:rFonts w:ascii="Times New Roman" w:eastAsia="Calibri" w:hAnsi="Times New Roman" w:cs="Times New Roman"/>
                <w:bCs/>
                <w:iCs/>
                <w:sz w:val="24"/>
                <w:szCs w:val="24"/>
                <w:lang w:eastAsia="ru-RU"/>
              </w:rPr>
              <w:t>на основе анализа экономической информации подготавливать аналитические справки о фактах нарушения мер ПОД/ФТ, выявления сомнительных операций</w:t>
            </w:r>
          </w:p>
        </w:tc>
      </w:tr>
      <w:tr w:rsidR="00A33344" w:rsidRPr="00551C70" w14:paraId="3CC8ECEB" w14:textId="77777777" w:rsidTr="00110A11">
        <w:trPr>
          <w:trHeight w:val="106"/>
        </w:trPr>
        <w:tc>
          <w:tcPr>
            <w:tcW w:w="994" w:type="dxa"/>
            <w:vMerge/>
            <w:shd w:val="clear" w:color="auto" w:fill="auto"/>
          </w:tcPr>
          <w:p w14:paraId="1F6B156A" w14:textId="77777777" w:rsidR="00A33344" w:rsidRPr="00551C70" w:rsidRDefault="00A33344" w:rsidP="00A33344">
            <w:pPr>
              <w:spacing w:after="0" w:line="240" w:lineRule="auto"/>
              <w:jc w:val="both"/>
              <w:rPr>
                <w:rFonts w:ascii="Times New Roman" w:eastAsia="Times New Roman" w:hAnsi="Times New Roman" w:cs="Times New Roman"/>
                <w:sz w:val="24"/>
                <w:szCs w:val="24"/>
                <w:lang w:eastAsia="ru-RU"/>
              </w:rPr>
            </w:pPr>
          </w:p>
        </w:tc>
        <w:tc>
          <w:tcPr>
            <w:tcW w:w="2428" w:type="dxa"/>
            <w:vMerge/>
            <w:shd w:val="clear" w:color="auto" w:fill="auto"/>
          </w:tcPr>
          <w:p w14:paraId="6A214D03" w14:textId="77777777" w:rsidR="00A33344" w:rsidRPr="00551C70" w:rsidRDefault="00A33344" w:rsidP="00A33344">
            <w:pPr>
              <w:spacing w:after="0" w:line="240" w:lineRule="auto"/>
              <w:jc w:val="both"/>
              <w:rPr>
                <w:rFonts w:ascii="Times New Roman" w:eastAsia="Times New Roman" w:hAnsi="Times New Roman" w:cs="Times New Roman"/>
                <w:sz w:val="24"/>
                <w:szCs w:val="24"/>
                <w:highlight w:val="yellow"/>
                <w:lang w:eastAsia="ru-RU"/>
              </w:rPr>
            </w:pPr>
          </w:p>
        </w:tc>
        <w:tc>
          <w:tcPr>
            <w:tcW w:w="2326" w:type="dxa"/>
          </w:tcPr>
          <w:p w14:paraId="1A944D33" w14:textId="137F3BF5" w:rsidR="00A33344" w:rsidRPr="00551C70" w:rsidRDefault="00A33344" w:rsidP="00A33344">
            <w:pPr>
              <w:spacing w:after="0" w:line="240" w:lineRule="auto"/>
              <w:jc w:val="both"/>
              <w:rPr>
                <w:rFonts w:ascii="Times New Roman" w:eastAsia="Calibri" w:hAnsi="Times New Roman" w:cs="Times New Roman"/>
                <w:sz w:val="24"/>
                <w:szCs w:val="24"/>
                <w:highlight w:val="yellow"/>
              </w:rPr>
            </w:pPr>
            <w:r w:rsidRPr="00E114DE">
              <w:rPr>
                <w:rStyle w:val="FontStyle16"/>
              </w:rPr>
              <w:t>3. При проведении внутренних расследований четко опирается на соответствующее международное и Законодательство Российской Федерации, в т.ч. регулирующее отношения в сфере ПОД/ФТ.</w:t>
            </w:r>
          </w:p>
        </w:tc>
        <w:tc>
          <w:tcPr>
            <w:tcW w:w="3966" w:type="dxa"/>
            <w:shd w:val="clear" w:color="auto" w:fill="auto"/>
          </w:tcPr>
          <w:p w14:paraId="4EFA71E6" w14:textId="77777777" w:rsidR="00110A11" w:rsidRDefault="00110A11" w:rsidP="00110A11">
            <w:pPr>
              <w:pStyle w:val="af0"/>
              <w:spacing w:after="0" w:line="240" w:lineRule="auto"/>
              <w:ind w:left="28"/>
              <w:rPr>
                <w:rFonts w:ascii="Times New Roman" w:hAnsi="Times New Roman"/>
                <w:bCs/>
                <w:iCs/>
                <w:sz w:val="24"/>
                <w:szCs w:val="24"/>
                <w:lang w:eastAsia="ru-RU"/>
              </w:rPr>
            </w:pPr>
            <w:r w:rsidRPr="00B44479">
              <w:rPr>
                <w:rFonts w:ascii="Times New Roman" w:hAnsi="Times New Roman"/>
                <w:b/>
                <w:iCs/>
                <w:sz w:val="24"/>
                <w:szCs w:val="24"/>
                <w:lang w:eastAsia="ru-RU"/>
              </w:rPr>
              <w:t>Знание:</w:t>
            </w:r>
            <w:r w:rsidRPr="00B44479">
              <w:rPr>
                <w:rFonts w:ascii="Times New Roman" w:hAnsi="Times New Roman"/>
                <w:bCs/>
                <w:iCs/>
                <w:sz w:val="24"/>
                <w:szCs w:val="24"/>
                <w:lang w:eastAsia="ru-RU"/>
              </w:rPr>
              <w:t xml:space="preserve"> основ актуальных методологий выявления и параметров проведения </w:t>
            </w:r>
            <w:r>
              <w:rPr>
                <w:rFonts w:ascii="Times New Roman" w:hAnsi="Times New Roman"/>
                <w:bCs/>
                <w:iCs/>
                <w:sz w:val="24"/>
                <w:szCs w:val="24"/>
                <w:lang w:eastAsia="ru-RU"/>
              </w:rPr>
              <w:t>незаконных финансовых</w:t>
            </w:r>
            <w:r w:rsidRPr="00B44479">
              <w:rPr>
                <w:rFonts w:ascii="Times New Roman" w:hAnsi="Times New Roman"/>
                <w:bCs/>
                <w:iCs/>
                <w:sz w:val="24"/>
                <w:szCs w:val="24"/>
                <w:lang w:eastAsia="ru-RU"/>
              </w:rPr>
              <w:t xml:space="preserve"> операций </w:t>
            </w:r>
          </w:p>
          <w:p w14:paraId="47204A23" w14:textId="78F067FB" w:rsidR="00A33344" w:rsidRPr="00551C70" w:rsidRDefault="00110A11" w:rsidP="00110A11">
            <w:pPr>
              <w:spacing w:after="0" w:line="240" w:lineRule="auto"/>
              <w:jc w:val="both"/>
              <w:rPr>
                <w:rFonts w:ascii="Times New Roman" w:eastAsia="Calibri" w:hAnsi="Times New Roman" w:cs="Times New Roman"/>
                <w:b/>
                <w:sz w:val="24"/>
                <w:szCs w:val="24"/>
                <w:highlight w:val="yellow"/>
              </w:rPr>
            </w:pPr>
            <w:r w:rsidRPr="00FF2170">
              <w:rPr>
                <w:rFonts w:ascii="Times New Roman" w:eastAsia="Calibri" w:hAnsi="Times New Roman" w:cs="Times New Roman"/>
                <w:b/>
                <w:iCs/>
                <w:sz w:val="24"/>
                <w:szCs w:val="24"/>
                <w:lang w:eastAsia="ru-RU"/>
              </w:rPr>
              <w:t>Умение:</w:t>
            </w:r>
            <w:r w:rsidRPr="00B44479">
              <w:rPr>
                <w:bCs/>
                <w:iCs/>
              </w:rPr>
              <w:t xml:space="preserve"> </w:t>
            </w:r>
            <w:r w:rsidRPr="00FF2170">
              <w:rPr>
                <w:rFonts w:ascii="Times New Roman" w:hAnsi="Times New Roman"/>
                <w:bCs/>
                <w:iCs/>
                <w:sz w:val="24"/>
                <w:szCs w:val="24"/>
                <w:lang w:eastAsia="ru-RU"/>
              </w:rPr>
              <w:t>с учетом специфики хозяйствующего субъекта разрабатывать и корректировать наиболее адекватный перечень признаков необычных операций</w:t>
            </w:r>
          </w:p>
        </w:tc>
      </w:tr>
      <w:tr w:rsidR="00C97F9E" w:rsidRPr="00551C70" w14:paraId="082E83A0" w14:textId="77777777" w:rsidTr="00110A11">
        <w:trPr>
          <w:trHeight w:val="106"/>
        </w:trPr>
        <w:tc>
          <w:tcPr>
            <w:tcW w:w="994" w:type="dxa"/>
            <w:vMerge w:val="restart"/>
            <w:shd w:val="clear" w:color="auto" w:fill="auto"/>
          </w:tcPr>
          <w:p w14:paraId="480232D8" w14:textId="6A74CB46" w:rsidR="00C97F9E" w:rsidRPr="00551C70" w:rsidRDefault="00C97F9E" w:rsidP="00C97F9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ДКН-4</w:t>
            </w:r>
          </w:p>
        </w:tc>
        <w:tc>
          <w:tcPr>
            <w:tcW w:w="2428" w:type="dxa"/>
            <w:vMerge w:val="restart"/>
            <w:shd w:val="clear" w:color="auto" w:fill="auto"/>
          </w:tcPr>
          <w:p w14:paraId="176569E1" w14:textId="1DA73F42" w:rsidR="00C97F9E" w:rsidRPr="00551C70" w:rsidRDefault="00C97F9E" w:rsidP="00C97F9E">
            <w:pPr>
              <w:spacing w:after="0" w:line="240" w:lineRule="auto"/>
              <w:jc w:val="both"/>
              <w:rPr>
                <w:rFonts w:ascii="Times New Roman" w:eastAsia="Times New Roman" w:hAnsi="Times New Roman" w:cs="Times New Roman"/>
                <w:sz w:val="24"/>
                <w:szCs w:val="24"/>
                <w:highlight w:val="yellow"/>
                <w:lang w:eastAsia="ru-RU"/>
              </w:rPr>
            </w:pPr>
            <w:r w:rsidRPr="009B71DF">
              <w:rPr>
                <w:rStyle w:val="FontStyle16"/>
              </w:rPr>
              <w:t xml:space="preserve">Способность выявлять и </w:t>
            </w:r>
            <w:r w:rsidRPr="00682E1A">
              <w:rPr>
                <w:rFonts w:ascii="Times New Roman" w:hAnsi="Times New Roman" w:cs="Times New Roman"/>
                <w:sz w:val="24"/>
              </w:rPr>
              <w:t xml:space="preserve"> проводить внутренние расследования мошенничества и коррупции в деятельности бюджетных учреждений</w:t>
            </w:r>
          </w:p>
        </w:tc>
        <w:tc>
          <w:tcPr>
            <w:tcW w:w="2326" w:type="dxa"/>
          </w:tcPr>
          <w:p w14:paraId="289B9550" w14:textId="34327FFF" w:rsidR="00C97F9E" w:rsidRPr="00E114DE" w:rsidRDefault="00C97F9E" w:rsidP="00C97F9E">
            <w:pPr>
              <w:spacing w:after="0" w:line="240" w:lineRule="auto"/>
              <w:jc w:val="both"/>
              <w:rPr>
                <w:rStyle w:val="FontStyle16"/>
              </w:rPr>
            </w:pPr>
            <w:r w:rsidRPr="009B71DF">
              <w:rPr>
                <w:rStyle w:val="FontStyle16"/>
              </w:rPr>
              <w:t>1. Оценивает факторы и риски коррупционного поведения в деятельности бюджетных учреждений, разрабатывает программы и проекты, содействующие его пресечению.</w:t>
            </w:r>
          </w:p>
        </w:tc>
        <w:tc>
          <w:tcPr>
            <w:tcW w:w="3966" w:type="dxa"/>
            <w:shd w:val="clear" w:color="auto" w:fill="auto"/>
          </w:tcPr>
          <w:p w14:paraId="707CF8AC" w14:textId="096683F6" w:rsidR="00193E22" w:rsidRPr="00E800B0" w:rsidRDefault="00C97F9E" w:rsidP="00C97F9E">
            <w:pPr>
              <w:pStyle w:val="af0"/>
              <w:spacing w:after="0" w:line="240" w:lineRule="auto"/>
              <w:ind w:left="28"/>
              <w:rPr>
                <w:rStyle w:val="FontStyle16"/>
              </w:rPr>
            </w:pPr>
            <w:r w:rsidRPr="00E800B0">
              <w:rPr>
                <w:rFonts w:ascii="Times New Roman" w:hAnsi="Times New Roman"/>
                <w:b/>
                <w:sz w:val="24"/>
                <w:szCs w:val="24"/>
              </w:rPr>
              <w:t xml:space="preserve">Знание: </w:t>
            </w:r>
            <w:r w:rsidR="00310408" w:rsidRPr="00E800B0">
              <w:rPr>
                <w:rStyle w:val="FontStyle16"/>
              </w:rPr>
              <w:t xml:space="preserve">методы измерения </w:t>
            </w:r>
            <w:r w:rsidR="00193E22" w:rsidRPr="00E800B0">
              <w:rPr>
                <w:rStyle w:val="FontStyle16"/>
              </w:rPr>
              <w:t>рисков коррупционного поведения в деятельности бюджетных учреждений</w:t>
            </w:r>
          </w:p>
          <w:p w14:paraId="73BBD6DB" w14:textId="52F4F2BF" w:rsidR="00C97F9E" w:rsidRPr="00E800B0" w:rsidRDefault="00C97F9E" w:rsidP="00C97F9E">
            <w:pPr>
              <w:pStyle w:val="af0"/>
              <w:spacing w:after="0" w:line="240" w:lineRule="auto"/>
              <w:ind w:left="28"/>
              <w:rPr>
                <w:rFonts w:ascii="Times New Roman" w:hAnsi="Times New Roman"/>
                <w:b/>
                <w:iCs/>
                <w:sz w:val="24"/>
                <w:szCs w:val="24"/>
                <w:lang w:eastAsia="ru-RU"/>
              </w:rPr>
            </w:pPr>
            <w:r w:rsidRPr="00E800B0">
              <w:rPr>
                <w:rFonts w:ascii="Times New Roman" w:hAnsi="Times New Roman"/>
                <w:b/>
                <w:sz w:val="24"/>
                <w:szCs w:val="24"/>
              </w:rPr>
              <w:t xml:space="preserve">Умение: </w:t>
            </w:r>
            <w:r w:rsidR="00310408" w:rsidRPr="00E800B0">
              <w:rPr>
                <w:rStyle w:val="FontStyle16"/>
              </w:rPr>
              <w:t>формировать результаты бизнес-анализа с целью принятия решений</w:t>
            </w:r>
            <w:r w:rsidR="00193E22" w:rsidRPr="00E800B0">
              <w:rPr>
                <w:rStyle w:val="FontStyle16"/>
              </w:rPr>
              <w:t xml:space="preserve"> по снижению рисков коррупционного поведения в деятельности бюджетных учреждений</w:t>
            </w:r>
          </w:p>
        </w:tc>
      </w:tr>
      <w:tr w:rsidR="00C97F9E" w:rsidRPr="00551C70" w14:paraId="29805738" w14:textId="77777777" w:rsidTr="00110A11">
        <w:trPr>
          <w:trHeight w:val="106"/>
        </w:trPr>
        <w:tc>
          <w:tcPr>
            <w:tcW w:w="994" w:type="dxa"/>
            <w:vMerge/>
            <w:shd w:val="clear" w:color="auto" w:fill="auto"/>
          </w:tcPr>
          <w:p w14:paraId="6E272857" w14:textId="77777777" w:rsidR="00C97F9E" w:rsidRPr="00551C70" w:rsidRDefault="00C97F9E" w:rsidP="00C97F9E">
            <w:pPr>
              <w:spacing w:after="0" w:line="240" w:lineRule="auto"/>
              <w:jc w:val="both"/>
              <w:rPr>
                <w:rFonts w:ascii="Times New Roman" w:eastAsia="Times New Roman" w:hAnsi="Times New Roman" w:cs="Times New Roman"/>
                <w:sz w:val="24"/>
                <w:szCs w:val="24"/>
                <w:lang w:eastAsia="ru-RU"/>
              </w:rPr>
            </w:pPr>
          </w:p>
        </w:tc>
        <w:tc>
          <w:tcPr>
            <w:tcW w:w="2428" w:type="dxa"/>
            <w:vMerge/>
            <w:shd w:val="clear" w:color="auto" w:fill="auto"/>
          </w:tcPr>
          <w:p w14:paraId="6F43921B" w14:textId="77777777" w:rsidR="00C97F9E" w:rsidRPr="00551C70" w:rsidRDefault="00C97F9E" w:rsidP="00C97F9E">
            <w:pPr>
              <w:spacing w:after="0" w:line="240" w:lineRule="auto"/>
              <w:jc w:val="both"/>
              <w:rPr>
                <w:rFonts w:ascii="Times New Roman" w:eastAsia="Times New Roman" w:hAnsi="Times New Roman" w:cs="Times New Roman"/>
                <w:sz w:val="24"/>
                <w:szCs w:val="24"/>
                <w:highlight w:val="yellow"/>
                <w:lang w:eastAsia="ru-RU"/>
              </w:rPr>
            </w:pPr>
          </w:p>
        </w:tc>
        <w:tc>
          <w:tcPr>
            <w:tcW w:w="2326" w:type="dxa"/>
          </w:tcPr>
          <w:p w14:paraId="0E49036F" w14:textId="1C7F6EDF" w:rsidR="00C97F9E" w:rsidRPr="00E114DE" w:rsidRDefault="00C97F9E" w:rsidP="00C97F9E">
            <w:pPr>
              <w:spacing w:after="0" w:line="240" w:lineRule="auto"/>
              <w:jc w:val="both"/>
              <w:rPr>
                <w:rStyle w:val="FontStyle16"/>
              </w:rPr>
            </w:pPr>
            <w:r w:rsidRPr="009B71DF">
              <w:rPr>
                <w:rStyle w:val="FontStyle16"/>
              </w:rPr>
              <w:t>2. Дает квалифицированные юридические заключения и консультации в конкретных видах деятельности бюджетных учреждений в сфере расследования мошенничества и коррупции.</w:t>
            </w:r>
          </w:p>
        </w:tc>
        <w:tc>
          <w:tcPr>
            <w:tcW w:w="3966" w:type="dxa"/>
            <w:shd w:val="clear" w:color="auto" w:fill="auto"/>
          </w:tcPr>
          <w:p w14:paraId="5FCD34B4" w14:textId="1FF494EE" w:rsidR="00C97F9E" w:rsidRPr="00E800B0" w:rsidRDefault="00C97F9E" w:rsidP="00C97F9E">
            <w:pPr>
              <w:spacing w:after="0" w:line="240" w:lineRule="auto"/>
              <w:jc w:val="both"/>
              <w:rPr>
                <w:rStyle w:val="FontStyle16"/>
              </w:rPr>
            </w:pPr>
            <w:r w:rsidRPr="00E800B0">
              <w:rPr>
                <w:rFonts w:ascii="Times New Roman" w:eastAsia="Calibri" w:hAnsi="Times New Roman" w:cs="Times New Roman"/>
                <w:b/>
                <w:sz w:val="24"/>
                <w:szCs w:val="24"/>
              </w:rPr>
              <w:t>Знание:</w:t>
            </w:r>
            <w:r w:rsidR="00193E22" w:rsidRPr="00E800B0">
              <w:rPr>
                <w:rFonts w:ascii="Times New Roman" w:eastAsia="Calibri" w:hAnsi="Times New Roman" w:cs="Times New Roman"/>
                <w:b/>
                <w:sz w:val="24"/>
                <w:szCs w:val="24"/>
              </w:rPr>
              <w:t xml:space="preserve"> </w:t>
            </w:r>
            <w:r w:rsidR="00193E22" w:rsidRPr="00E800B0">
              <w:rPr>
                <w:rStyle w:val="FontStyle16"/>
                <w:rFonts w:eastAsia="Calibri"/>
              </w:rPr>
              <w:t>характер связи бизнес-модели компании с миссией и стратегическими целями её создания и функционирования</w:t>
            </w:r>
          </w:p>
          <w:p w14:paraId="221562E9" w14:textId="098233CE" w:rsidR="00C97F9E" w:rsidRPr="00E800B0" w:rsidRDefault="00C97F9E" w:rsidP="00C97F9E">
            <w:pPr>
              <w:pStyle w:val="af0"/>
              <w:spacing w:after="0" w:line="240" w:lineRule="auto"/>
              <w:ind w:left="28"/>
              <w:rPr>
                <w:rFonts w:ascii="Times New Roman" w:hAnsi="Times New Roman"/>
                <w:b/>
                <w:iCs/>
                <w:sz w:val="24"/>
                <w:szCs w:val="24"/>
                <w:lang w:eastAsia="ru-RU"/>
              </w:rPr>
            </w:pPr>
            <w:r w:rsidRPr="00E800B0">
              <w:rPr>
                <w:rFonts w:ascii="Times New Roman" w:hAnsi="Times New Roman"/>
                <w:b/>
                <w:sz w:val="24"/>
                <w:szCs w:val="24"/>
              </w:rPr>
              <w:t xml:space="preserve">Умение: </w:t>
            </w:r>
            <w:r w:rsidR="00443469" w:rsidRPr="00E800B0">
              <w:rPr>
                <w:rStyle w:val="FontStyle16"/>
              </w:rPr>
              <w:t>формировать систему планово-аналитических показателей для осуществления процесса расследования мошенничества и коррупции</w:t>
            </w:r>
          </w:p>
        </w:tc>
      </w:tr>
      <w:tr w:rsidR="00C97F9E" w:rsidRPr="00551C70" w14:paraId="53A08F4B" w14:textId="77777777" w:rsidTr="00110A11">
        <w:trPr>
          <w:trHeight w:val="106"/>
        </w:trPr>
        <w:tc>
          <w:tcPr>
            <w:tcW w:w="994" w:type="dxa"/>
            <w:vMerge/>
            <w:shd w:val="clear" w:color="auto" w:fill="auto"/>
          </w:tcPr>
          <w:p w14:paraId="30DBE885" w14:textId="77777777" w:rsidR="00C97F9E" w:rsidRPr="00551C70" w:rsidRDefault="00C97F9E" w:rsidP="00C97F9E">
            <w:pPr>
              <w:spacing w:after="0" w:line="240" w:lineRule="auto"/>
              <w:jc w:val="both"/>
              <w:rPr>
                <w:rFonts w:ascii="Times New Roman" w:eastAsia="Times New Roman" w:hAnsi="Times New Roman" w:cs="Times New Roman"/>
                <w:sz w:val="24"/>
                <w:szCs w:val="24"/>
                <w:lang w:eastAsia="ru-RU"/>
              </w:rPr>
            </w:pPr>
          </w:p>
        </w:tc>
        <w:tc>
          <w:tcPr>
            <w:tcW w:w="2428" w:type="dxa"/>
            <w:vMerge/>
            <w:shd w:val="clear" w:color="auto" w:fill="auto"/>
          </w:tcPr>
          <w:p w14:paraId="7F73F9AC" w14:textId="77777777" w:rsidR="00C97F9E" w:rsidRPr="00551C70" w:rsidRDefault="00C97F9E" w:rsidP="00C97F9E">
            <w:pPr>
              <w:spacing w:after="0" w:line="240" w:lineRule="auto"/>
              <w:jc w:val="both"/>
              <w:rPr>
                <w:rFonts w:ascii="Times New Roman" w:eastAsia="Times New Roman" w:hAnsi="Times New Roman" w:cs="Times New Roman"/>
                <w:sz w:val="24"/>
                <w:szCs w:val="24"/>
                <w:highlight w:val="yellow"/>
                <w:lang w:eastAsia="ru-RU"/>
              </w:rPr>
            </w:pPr>
          </w:p>
        </w:tc>
        <w:tc>
          <w:tcPr>
            <w:tcW w:w="2326" w:type="dxa"/>
          </w:tcPr>
          <w:p w14:paraId="1F3E4701" w14:textId="6A82C900" w:rsidR="00C97F9E" w:rsidRPr="00E114DE" w:rsidRDefault="00C97F9E" w:rsidP="00C97F9E">
            <w:pPr>
              <w:spacing w:after="0" w:line="240" w:lineRule="auto"/>
              <w:jc w:val="both"/>
              <w:rPr>
                <w:rStyle w:val="FontStyle16"/>
              </w:rPr>
            </w:pPr>
            <w:r w:rsidRPr="009B71DF">
              <w:rPr>
                <w:rStyle w:val="FontStyle16"/>
              </w:rPr>
              <w:t>3. Принимает решения и совершает юридические действия в точном соответствии с законом и на этой основе организует выявление, пресечение, раскрытие и расследование преступлений и ины</w:t>
            </w:r>
            <w:r>
              <w:rPr>
                <w:rStyle w:val="FontStyle16"/>
              </w:rPr>
              <w:t>х</w:t>
            </w:r>
            <w:r w:rsidRPr="009B71DF">
              <w:rPr>
                <w:rStyle w:val="FontStyle16"/>
              </w:rPr>
              <w:t xml:space="preserve"> правонарушений в деятельности бюджетных учреждений.</w:t>
            </w:r>
          </w:p>
        </w:tc>
        <w:tc>
          <w:tcPr>
            <w:tcW w:w="3966" w:type="dxa"/>
            <w:shd w:val="clear" w:color="auto" w:fill="auto"/>
          </w:tcPr>
          <w:p w14:paraId="3666013B" w14:textId="6CFD72C1" w:rsidR="00C97F9E" w:rsidRPr="00E800B0" w:rsidRDefault="00C97F9E" w:rsidP="00C97F9E">
            <w:pPr>
              <w:spacing w:after="0" w:line="240" w:lineRule="auto"/>
              <w:jc w:val="both"/>
              <w:rPr>
                <w:rStyle w:val="FontStyle16"/>
              </w:rPr>
            </w:pPr>
            <w:r w:rsidRPr="00E800B0">
              <w:rPr>
                <w:rFonts w:ascii="Times New Roman" w:eastAsia="Calibri" w:hAnsi="Times New Roman" w:cs="Times New Roman"/>
                <w:b/>
                <w:sz w:val="24"/>
                <w:szCs w:val="24"/>
              </w:rPr>
              <w:t xml:space="preserve">Знание: </w:t>
            </w:r>
            <w:r w:rsidR="00E800B0" w:rsidRPr="00E800B0">
              <w:rPr>
                <w:rStyle w:val="FontStyle16"/>
                <w:rFonts w:eastAsia="Calibri"/>
              </w:rPr>
              <w:t>основные тенденции анализа и контроля преступлений и иных правонарушений в деятельности бюджетных учреждений</w:t>
            </w:r>
          </w:p>
          <w:p w14:paraId="3336AD3B" w14:textId="384D8770" w:rsidR="00C97F9E" w:rsidRPr="00E800B0" w:rsidRDefault="00C97F9E" w:rsidP="00C97F9E">
            <w:pPr>
              <w:pStyle w:val="af0"/>
              <w:spacing w:after="0" w:line="240" w:lineRule="auto"/>
              <w:ind w:left="28"/>
              <w:rPr>
                <w:rFonts w:ascii="Times New Roman" w:hAnsi="Times New Roman"/>
                <w:b/>
                <w:iCs/>
                <w:sz w:val="24"/>
                <w:szCs w:val="24"/>
                <w:lang w:eastAsia="ru-RU"/>
              </w:rPr>
            </w:pPr>
            <w:r w:rsidRPr="00E800B0">
              <w:rPr>
                <w:rFonts w:ascii="Times New Roman" w:hAnsi="Times New Roman"/>
                <w:b/>
                <w:sz w:val="24"/>
                <w:szCs w:val="24"/>
              </w:rPr>
              <w:t xml:space="preserve">Умение: </w:t>
            </w:r>
            <w:r w:rsidR="00E800B0" w:rsidRPr="00E800B0">
              <w:rPr>
                <w:rStyle w:val="FontStyle16"/>
              </w:rPr>
              <w:t>формировать систему показателей выявление, пресечение, раскрытие и расследование преступлений и иных правонарушений в деятельности бюджетных учреждений</w:t>
            </w:r>
          </w:p>
        </w:tc>
      </w:tr>
    </w:tbl>
    <w:p w14:paraId="7610E78C" w14:textId="77777777" w:rsidR="00327345" w:rsidRDefault="00327345" w:rsidP="00923A8E">
      <w:pPr>
        <w:spacing w:after="0" w:line="240" w:lineRule="auto"/>
        <w:ind w:firstLine="709"/>
        <w:jc w:val="both"/>
        <w:rPr>
          <w:rFonts w:ascii="Times New Roman" w:eastAsia="Times New Roman" w:hAnsi="Times New Roman" w:cs="Times New Roman"/>
          <w:sz w:val="28"/>
          <w:szCs w:val="28"/>
          <w:lang w:eastAsia="ru-RU"/>
        </w:rPr>
      </w:pPr>
    </w:p>
    <w:p w14:paraId="018FCFF6" w14:textId="77777777" w:rsidR="00923A8E" w:rsidRPr="00923A8E" w:rsidRDefault="00923A8E" w:rsidP="00543265">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7" w:name="_Toc424050333"/>
      <w:bookmarkStart w:id="8" w:name="_Toc424809561"/>
      <w:bookmarkStart w:id="9" w:name="_Toc506804984"/>
      <w:bookmarkStart w:id="10" w:name="_Toc104877647"/>
      <w:r w:rsidRPr="00923A8E">
        <w:rPr>
          <w:rFonts w:ascii="Times New Roman" w:eastAsia="Times New Roman" w:hAnsi="Times New Roman" w:cs="Times New Roman"/>
          <w:b/>
          <w:bCs/>
          <w:sz w:val="28"/>
          <w:szCs w:val="28"/>
        </w:rPr>
        <w:t>Место дисциплины в структуре образовательной программы</w:t>
      </w:r>
      <w:bookmarkEnd w:id="7"/>
      <w:bookmarkEnd w:id="8"/>
      <w:bookmarkEnd w:id="9"/>
      <w:bookmarkEnd w:id="10"/>
    </w:p>
    <w:p w14:paraId="0529CBA4" w14:textId="7C1697C6" w:rsidR="000435C4" w:rsidRDefault="000435C4" w:rsidP="0008350B">
      <w:pPr>
        <w:spacing w:after="0" w:line="240" w:lineRule="auto"/>
        <w:ind w:firstLine="709"/>
        <w:jc w:val="both"/>
        <w:rPr>
          <w:rFonts w:ascii="Times New Roman" w:eastAsia="Times New Roman" w:hAnsi="Times New Roman" w:cs="Times New Roman"/>
          <w:sz w:val="28"/>
          <w:szCs w:val="28"/>
          <w:lang w:eastAsia="ru-RU"/>
        </w:rPr>
      </w:pPr>
      <w:r w:rsidRPr="000435C4">
        <w:rPr>
          <w:rFonts w:ascii="Times New Roman" w:eastAsia="Times New Roman" w:hAnsi="Times New Roman" w:cs="Times New Roman"/>
          <w:sz w:val="28"/>
          <w:szCs w:val="28"/>
          <w:lang w:eastAsia="ru-RU"/>
        </w:rPr>
        <w:t>Дисциплина «</w:t>
      </w:r>
      <w:r w:rsidR="001863F9" w:rsidRPr="001863F9">
        <w:rPr>
          <w:rFonts w:ascii="Times New Roman" w:eastAsia="Times New Roman" w:hAnsi="Times New Roman" w:cs="Times New Roman"/>
          <w:sz w:val="28"/>
          <w:szCs w:val="28"/>
          <w:lang w:eastAsia="ru-RU"/>
        </w:rPr>
        <w:t>Экономические экспертизы и исследования в сфере противодействия злоупотреблениям в организации</w:t>
      </w:r>
      <w:r w:rsidRPr="00587EFF">
        <w:rPr>
          <w:rFonts w:ascii="Times New Roman" w:eastAsia="Times New Roman" w:hAnsi="Times New Roman" w:cs="Times New Roman"/>
          <w:sz w:val="28"/>
          <w:szCs w:val="28"/>
          <w:lang w:eastAsia="ru-RU"/>
        </w:rPr>
        <w:t xml:space="preserve">» </w:t>
      </w:r>
      <w:r w:rsidR="0088402E" w:rsidRPr="00587EFF">
        <w:rPr>
          <w:rFonts w:ascii="Times New Roman" w:eastAsia="Times New Roman" w:hAnsi="Times New Roman" w:cs="Times New Roman"/>
          <w:sz w:val="28"/>
          <w:szCs w:val="28"/>
          <w:lang w:eastAsia="ru-RU"/>
        </w:rPr>
        <w:t>является дисциплиной модуля направленности программы магистратуры по направлению подготовки</w:t>
      </w:r>
      <w:r w:rsidRPr="00587EFF">
        <w:rPr>
          <w:rFonts w:ascii="Times New Roman" w:eastAsia="Times New Roman" w:hAnsi="Times New Roman" w:cs="Times New Roman"/>
          <w:sz w:val="28"/>
          <w:szCs w:val="28"/>
          <w:lang w:eastAsia="ru-RU"/>
        </w:rPr>
        <w:t xml:space="preserve"> 38.0</w:t>
      </w:r>
      <w:r w:rsidR="00723062" w:rsidRPr="00587EFF">
        <w:rPr>
          <w:rFonts w:ascii="Times New Roman" w:eastAsia="Times New Roman" w:hAnsi="Times New Roman" w:cs="Times New Roman"/>
          <w:sz w:val="28"/>
          <w:szCs w:val="28"/>
          <w:lang w:eastAsia="ru-RU"/>
        </w:rPr>
        <w:t>4</w:t>
      </w:r>
      <w:r w:rsidRPr="00587EFF">
        <w:rPr>
          <w:rFonts w:ascii="Times New Roman" w:eastAsia="Times New Roman" w:hAnsi="Times New Roman" w:cs="Times New Roman"/>
          <w:sz w:val="28"/>
          <w:szCs w:val="28"/>
          <w:lang w:eastAsia="ru-RU"/>
        </w:rPr>
        <w:t>.01</w:t>
      </w:r>
      <w:r w:rsidR="00FC22A2" w:rsidRPr="00587EFF">
        <w:rPr>
          <w:rFonts w:ascii="Times New Roman" w:eastAsia="Times New Roman" w:hAnsi="Times New Roman" w:cs="Times New Roman"/>
          <w:sz w:val="28"/>
          <w:szCs w:val="28"/>
          <w:lang w:eastAsia="ru-RU"/>
        </w:rPr>
        <w:t xml:space="preserve"> </w:t>
      </w:r>
      <w:r w:rsidRPr="00587EFF">
        <w:rPr>
          <w:rFonts w:ascii="Times New Roman" w:eastAsia="Times New Roman" w:hAnsi="Times New Roman" w:cs="Times New Roman"/>
          <w:sz w:val="28"/>
          <w:szCs w:val="28"/>
          <w:lang w:eastAsia="ru-RU"/>
        </w:rPr>
        <w:t xml:space="preserve">«Экономика», </w:t>
      </w:r>
      <w:r w:rsidR="00723062" w:rsidRPr="00587EFF">
        <w:rPr>
          <w:rFonts w:ascii="Times New Roman" w:eastAsia="Times New Roman" w:hAnsi="Times New Roman" w:cs="Times New Roman"/>
          <w:sz w:val="28"/>
          <w:szCs w:val="28"/>
          <w:lang w:eastAsia="ru-RU"/>
        </w:rPr>
        <w:t>направленность программы магистратуры «</w:t>
      </w:r>
      <w:r w:rsidR="008249A3">
        <w:rPr>
          <w:rFonts w:ascii="Times New Roman" w:eastAsia="Times New Roman" w:hAnsi="Times New Roman" w:cs="Times New Roman"/>
          <w:sz w:val="28"/>
          <w:szCs w:val="28"/>
          <w:lang w:eastAsia="ru-RU"/>
        </w:rPr>
        <w:t>Финансовые расследования в организациях</w:t>
      </w:r>
      <w:r w:rsidR="00723062" w:rsidRPr="00587EFF">
        <w:rPr>
          <w:rFonts w:ascii="Times New Roman" w:eastAsia="Times New Roman" w:hAnsi="Times New Roman" w:cs="Times New Roman"/>
          <w:sz w:val="28"/>
          <w:szCs w:val="28"/>
          <w:lang w:eastAsia="ru-RU"/>
        </w:rPr>
        <w:t>».</w:t>
      </w:r>
    </w:p>
    <w:p w14:paraId="646BD02A" w14:textId="77777777" w:rsidR="00593736" w:rsidRPr="00593736" w:rsidRDefault="00593736" w:rsidP="00593736">
      <w:pPr>
        <w:spacing w:after="0" w:line="240" w:lineRule="auto"/>
        <w:ind w:firstLine="708"/>
        <w:jc w:val="both"/>
        <w:rPr>
          <w:rFonts w:ascii="Times New Roman" w:eastAsia="Times New Roman" w:hAnsi="Times New Roman" w:cs="Times New Roman"/>
          <w:sz w:val="28"/>
          <w:szCs w:val="28"/>
          <w:lang w:eastAsia="ru-RU"/>
        </w:rPr>
      </w:pPr>
      <w:r w:rsidRPr="00593736">
        <w:rPr>
          <w:rFonts w:ascii="Times New Roman" w:eastAsia="Times New Roman" w:hAnsi="Times New Roman" w:cs="Times New Roman"/>
          <w:sz w:val="28"/>
          <w:szCs w:val="28"/>
          <w:lang w:eastAsia="ru-RU"/>
        </w:rPr>
        <w:t xml:space="preserve">Для освоения дисциплины необходимо обладать знанием основных закономерностей развития современной экономической системы на микро- и макроуровне, иметь интерес к получению профессиональных знаний в экономике и проведении финансовых расследований. </w:t>
      </w:r>
    </w:p>
    <w:p w14:paraId="74C0720C" w14:textId="3470BE12" w:rsidR="004B712B" w:rsidRDefault="00593736" w:rsidP="00593736">
      <w:pPr>
        <w:spacing w:after="0" w:line="240" w:lineRule="auto"/>
        <w:ind w:firstLine="708"/>
        <w:jc w:val="both"/>
        <w:rPr>
          <w:rFonts w:ascii="Times New Roman" w:eastAsia="Times New Roman" w:hAnsi="Times New Roman" w:cs="Times New Roman"/>
          <w:sz w:val="28"/>
          <w:szCs w:val="28"/>
          <w:lang w:eastAsia="ru-RU"/>
        </w:rPr>
      </w:pPr>
      <w:r w:rsidRPr="00593736">
        <w:rPr>
          <w:rFonts w:ascii="Times New Roman" w:eastAsia="Times New Roman" w:hAnsi="Times New Roman" w:cs="Times New Roman"/>
          <w:sz w:val="28"/>
          <w:szCs w:val="28"/>
          <w:lang w:eastAsia="ru-RU"/>
        </w:rPr>
        <w:t>Дисциплина базируется на знаниях и умениях, полученных в результате изучения таких дисциплин «Экономика развития», «</w:t>
      </w:r>
      <w:r w:rsidR="00A6330E" w:rsidRPr="00593736">
        <w:rPr>
          <w:rFonts w:ascii="Times New Roman" w:eastAsia="Times New Roman" w:hAnsi="Times New Roman" w:cs="Times New Roman"/>
          <w:sz w:val="28"/>
          <w:szCs w:val="28"/>
          <w:lang w:eastAsia="ru-RU"/>
        </w:rPr>
        <w:t>Эконометрические исследования</w:t>
      </w:r>
      <w:r w:rsidR="00551C70">
        <w:rPr>
          <w:rFonts w:ascii="Times New Roman" w:eastAsia="Times New Roman" w:hAnsi="Times New Roman" w:cs="Times New Roman"/>
          <w:sz w:val="28"/>
          <w:szCs w:val="28"/>
          <w:lang w:eastAsia="ru-RU"/>
        </w:rPr>
        <w:t xml:space="preserve">», </w:t>
      </w:r>
      <w:r w:rsidRPr="00593736">
        <w:rPr>
          <w:rFonts w:ascii="Times New Roman" w:eastAsia="Times New Roman" w:hAnsi="Times New Roman" w:cs="Times New Roman"/>
          <w:sz w:val="28"/>
          <w:szCs w:val="28"/>
          <w:lang w:eastAsia="ru-RU"/>
        </w:rPr>
        <w:t>«</w:t>
      </w:r>
      <w:r w:rsidR="00551C70">
        <w:rPr>
          <w:rFonts w:ascii="Times New Roman" w:eastAsia="Times New Roman" w:hAnsi="Times New Roman" w:cs="Times New Roman"/>
          <w:sz w:val="28"/>
          <w:szCs w:val="28"/>
          <w:lang w:eastAsia="ru-RU"/>
        </w:rPr>
        <w:t>Управление рисками и внутренний контроль в организации</w:t>
      </w:r>
      <w:r w:rsidRPr="00593736">
        <w:rPr>
          <w:rFonts w:ascii="Times New Roman" w:eastAsia="Times New Roman" w:hAnsi="Times New Roman" w:cs="Times New Roman"/>
          <w:sz w:val="28"/>
          <w:szCs w:val="28"/>
          <w:lang w:eastAsia="ru-RU"/>
        </w:rPr>
        <w:t>»</w:t>
      </w:r>
      <w:r w:rsidR="00551C70">
        <w:rPr>
          <w:rFonts w:ascii="Times New Roman" w:eastAsia="Times New Roman" w:hAnsi="Times New Roman" w:cs="Times New Roman"/>
          <w:sz w:val="28"/>
          <w:szCs w:val="28"/>
          <w:lang w:eastAsia="ru-RU"/>
        </w:rPr>
        <w:t>, «Методы обеспечения экономической безопасности в организации»</w:t>
      </w:r>
      <w:r w:rsidRPr="00593736">
        <w:rPr>
          <w:rFonts w:ascii="Times New Roman" w:eastAsia="Times New Roman" w:hAnsi="Times New Roman" w:cs="Times New Roman"/>
          <w:sz w:val="28"/>
          <w:szCs w:val="28"/>
          <w:lang w:eastAsia="ru-RU"/>
        </w:rPr>
        <w:t>.</w:t>
      </w:r>
    </w:p>
    <w:p w14:paraId="72C85F7D" w14:textId="77777777" w:rsidR="00593736" w:rsidRDefault="00593736" w:rsidP="00593736">
      <w:pPr>
        <w:spacing w:after="0" w:line="240" w:lineRule="auto"/>
        <w:ind w:firstLine="708"/>
        <w:jc w:val="both"/>
        <w:rPr>
          <w:rFonts w:ascii="Times New Roman" w:eastAsia="Times New Roman" w:hAnsi="Times New Roman" w:cs="Times New Roman"/>
          <w:sz w:val="28"/>
          <w:szCs w:val="28"/>
          <w:lang w:eastAsia="ru-RU"/>
        </w:rPr>
      </w:pPr>
    </w:p>
    <w:p w14:paraId="6C92C0B6" w14:textId="77777777" w:rsidR="00923A8E" w:rsidRPr="00923A8E" w:rsidRDefault="00923A8E" w:rsidP="00543265">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11" w:name="_Toc424050334"/>
      <w:bookmarkStart w:id="12" w:name="_Toc424809562"/>
      <w:bookmarkStart w:id="13" w:name="_Toc506804987"/>
      <w:r w:rsidRPr="00923A8E">
        <w:rPr>
          <w:rFonts w:ascii="Times New Roman" w:eastAsia="Times New Roman" w:hAnsi="Times New Roman" w:cs="Times New Roman"/>
          <w:b/>
          <w:bCs/>
          <w:sz w:val="28"/>
          <w:szCs w:val="28"/>
        </w:rPr>
        <w:t xml:space="preserve"> </w:t>
      </w:r>
      <w:bookmarkStart w:id="14" w:name="_Toc104877648"/>
      <w:r w:rsidRPr="00923A8E">
        <w:rPr>
          <w:rFonts w:ascii="Times New Roman" w:eastAsia="Times New Roman" w:hAnsi="Times New Roman" w:cs="Times New Roman"/>
          <w:b/>
          <w:bCs/>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1"/>
      <w:bookmarkEnd w:id="12"/>
      <w:bookmarkEnd w:id="13"/>
      <w:bookmarkEnd w:id="14"/>
    </w:p>
    <w:p w14:paraId="54F809D7" w14:textId="77777777" w:rsidR="00C83B00" w:rsidRPr="00C83B00" w:rsidRDefault="00C83B00" w:rsidP="00923A8E">
      <w:pPr>
        <w:tabs>
          <w:tab w:val="left" w:pos="709"/>
          <w:tab w:val="left" w:pos="993"/>
        </w:tabs>
        <w:spacing w:after="0" w:line="240" w:lineRule="auto"/>
        <w:jc w:val="both"/>
        <w:rPr>
          <w:rFonts w:ascii="Times New Roman" w:eastAsia="Times New Roman" w:hAnsi="Times New Roman" w:cs="Times New Roman"/>
          <w:sz w:val="18"/>
          <w:szCs w:val="18"/>
          <w:lang w:eastAsia="ru-RU"/>
        </w:rPr>
      </w:pPr>
    </w:p>
    <w:p w14:paraId="4A9E6388" w14:textId="18BC7FB8" w:rsidR="00923A8E" w:rsidRPr="00923A8E" w:rsidRDefault="00923A8E" w:rsidP="004B712B">
      <w:pPr>
        <w:spacing w:after="0" w:line="240" w:lineRule="auto"/>
        <w:ind w:firstLine="709"/>
        <w:jc w:val="both"/>
        <w:rPr>
          <w:rFonts w:ascii="Times New Roman" w:eastAsia="Times New Roman" w:hAnsi="Times New Roman" w:cs="Times New Roman"/>
          <w:sz w:val="28"/>
          <w:szCs w:val="28"/>
          <w:lang w:eastAsia="ru-RU"/>
        </w:rPr>
      </w:pPr>
      <w:r w:rsidRPr="00587EFF">
        <w:rPr>
          <w:rFonts w:ascii="Times New Roman" w:eastAsia="Times New Roman" w:hAnsi="Times New Roman" w:cs="Times New Roman"/>
          <w:sz w:val="28"/>
          <w:szCs w:val="28"/>
          <w:lang w:eastAsia="ru-RU"/>
        </w:rPr>
        <w:t xml:space="preserve">Общая трудоемкость дисциплины составляет 3 зачетные единицы (108 часов). Вид промежуточной аттестации </w:t>
      </w:r>
      <w:r w:rsidR="00B51EDD">
        <w:rPr>
          <w:rFonts w:ascii="Times New Roman" w:eastAsia="Times New Roman" w:hAnsi="Times New Roman" w:cs="Times New Roman"/>
          <w:sz w:val="28"/>
          <w:szCs w:val="28"/>
          <w:lang w:eastAsia="ru-RU"/>
        </w:rPr>
        <w:t>–</w:t>
      </w:r>
      <w:r w:rsidRPr="00587EFF">
        <w:rPr>
          <w:rFonts w:ascii="Times New Roman" w:eastAsia="Times New Roman" w:hAnsi="Times New Roman" w:cs="Times New Roman"/>
          <w:sz w:val="28"/>
          <w:szCs w:val="28"/>
          <w:lang w:eastAsia="ru-RU"/>
        </w:rPr>
        <w:t xml:space="preserve"> </w:t>
      </w:r>
      <w:r w:rsidR="00A33344">
        <w:rPr>
          <w:rFonts w:ascii="Times New Roman" w:eastAsia="Times New Roman" w:hAnsi="Times New Roman" w:cs="Times New Roman"/>
          <w:sz w:val="28"/>
          <w:szCs w:val="28"/>
          <w:lang w:eastAsia="ru-RU"/>
        </w:rPr>
        <w:t>экзамен</w:t>
      </w:r>
      <w:r w:rsidR="00B51EDD">
        <w:rPr>
          <w:rFonts w:ascii="Times New Roman" w:eastAsia="Times New Roman" w:hAnsi="Times New Roman" w:cs="Times New Roman"/>
          <w:sz w:val="28"/>
          <w:szCs w:val="28"/>
          <w:lang w:eastAsia="ru-RU"/>
        </w:rPr>
        <w:t>.</w:t>
      </w:r>
    </w:p>
    <w:p w14:paraId="395D3DDC" w14:textId="77777777" w:rsidR="004B712B" w:rsidRDefault="004B712B" w:rsidP="00C83B00">
      <w:pPr>
        <w:tabs>
          <w:tab w:val="left" w:pos="709"/>
          <w:tab w:val="left" w:pos="993"/>
        </w:tabs>
        <w:spacing w:after="0" w:line="240" w:lineRule="auto"/>
        <w:jc w:val="center"/>
        <w:rPr>
          <w:rFonts w:ascii="Times New Roman" w:eastAsia="Times New Roman" w:hAnsi="Times New Roman" w:cs="Times New Roman"/>
          <w:b/>
          <w:sz w:val="28"/>
          <w:szCs w:val="28"/>
          <w:lang w:eastAsia="ru-RU"/>
        </w:rPr>
      </w:pPr>
    </w:p>
    <w:p w14:paraId="491AF883" w14:textId="77777777" w:rsidR="00923A8E" w:rsidRPr="00923A8E" w:rsidRDefault="00923A8E" w:rsidP="00C83B00">
      <w:pPr>
        <w:tabs>
          <w:tab w:val="left" w:pos="709"/>
          <w:tab w:val="left" w:pos="993"/>
        </w:tabs>
        <w:spacing w:after="0" w:line="240" w:lineRule="auto"/>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Вид учебной работы по дисциплине</w:t>
      </w:r>
    </w:p>
    <w:p w14:paraId="2161FE43" w14:textId="52C16160" w:rsidR="00923A8E" w:rsidRDefault="00923A8E" w:rsidP="00923A8E">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Таблица 1</w:t>
      </w:r>
    </w:p>
    <w:p w14:paraId="5FC17F1B" w14:textId="381D3014" w:rsidR="009D1AAF" w:rsidRPr="009D1AAF" w:rsidRDefault="009D1AAF" w:rsidP="009D1AAF">
      <w:pPr>
        <w:tabs>
          <w:tab w:val="left" w:pos="709"/>
          <w:tab w:val="left" w:pos="993"/>
        </w:tabs>
        <w:spacing w:after="0" w:line="240" w:lineRule="auto"/>
        <w:rPr>
          <w:rFonts w:ascii="Times New Roman" w:eastAsia="Times New Roman" w:hAnsi="Times New Roman" w:cs="Times New Roman"/>
          <w:b/>
          <w:sz w:val="28"/>
          <w:szCs w:val="28"/>
          <w:lang w:eastAsia="ru-RU"/>
        </w:rPr>
      </w:pPr>
      <w:r w:rsidRPr="009D1AAF">
        <w:rPr>
          <w:rFonts w:ascii="Times New Roman" w:eastAsia="Times New Roman" w:hAnsi="Times New Roman" w:cs="Times New Roman"/>
          <w:b/>
          <w:sz w:val="28"/>
          <w:szCs w:val="28"/>
          <w:lang w:eastAsia="ru-RU"/>
        </w:rPr>
        <w:t>Очная форма обучения</w:t>
      </w:r>
    </w:p>
    <w:tbl>
      <w:tblPr>
        <w:tblW w:w="0" w:type="auto"/>
        <w:tblCellMar>
          <w:top w:w="15" w:type="dxa"/>
          <w:left w:w="15" w:type="dxa"/>
          <w:bottom w:w="15" w:type="dxa"/>
          <w:right w:w="15" w:type="dxa"/>
        </w:tblCellMar>
        <w:tblLook w:val="00A0" w:firstRow="1" w:lastRow="0" w:firstColumn="1" w:lastColumn="0" w:noHBand="0" w:noVBand="0"/>
      </w:tblPr>
      <w:tblGrid>
        <w:gridCol w:w="5478"/>
        <w:gridCol w:w="1919"/>
        <w:gridCol w:w="1717"/>
      </w:tblGrid>
      <w:tr w:rsidR="00923A8E" w:rsidRPr="00587EFF" w14:paraId="7D32A8B5" w14:textId="77777777" w:rsidTr="00CB31AD">
        <w:trPr>
          <w:trHeight w:val="498"/>
        </w:trPr>
        <w:tc>
          <w:tcPr>
            <w:tcW w:w="5478" w:type="dxa"/>
            <w:tcBorders>
              <w:top w:val="single" w:sz="6" w:space="0" w:color="000000"/>
              <w:left w:val="single" w:sz="6" w:space="0" w:color="000000"/>
              <w:bottom w:val="single" w:sz="6" w:space="0" w:color="000000"/>
            </w:tcBorders>
            <w:shd w:val="clear" w:color="auto" w:fill="FFFFFF"/>
            <w:vAlign w:val="center"/>
          </w:tcPr>
          <w:p w14:paraId="47641353" w14:textId="77777777" w:rsidR="00923A8E" w:rsidRPr="00587EFF" w:rsidRDefault="00923A8E" w:rsidP="00923A8E">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Вид учебной работы по дисциплине</w:t>
            </w:r>
          </w:p>
        </w:tc>
        <w:tc>
          <w:tcPr>
            <w:tcW w:w="1919" w:type="dxa"/>
            <w:tcBorders>
              <w:top w:val="single" w:sz="6" w:space="0" w:color="000000"/>
              <w:left w:val="single" w:sz="6" w:space="0" w:color="000000"/>
              <w:bottom w:val="single" w:sz="6" w:space="0" w:color="000000"/>
            </w:tcBorders>
            <w:shd w:val="clear" w:color="auto" w:fill="FFFFFF"/>
            <w:vAlign w:val="center"/>
          </w:tcPr>
          <w:p w14:paraId="65463FD3" w14:textId="77777777" w:rsidR="00923A8E" w:rsidRPr="00587EFF" w:rsidRDefault="00923A8E" w:rsidP="00923A8E">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Всего</w:t>
            </w:r>
          </w:p>
          <w:p w14:paraId="530B7857" w14:textId="77777777" w:rsidR="00923A8E" w:rsidRPr="00587EFF" w:rsidRDefault="00923A8E" w:rsidP="00923A8E">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(в з/е и часах)</w:t>
            </w:r>
          </w:p>
        </w:tc>
        <w:tc>
          <w:tcPr>
            <w:tcW w:w="1717" w:type="dxa"/>
            <w:tcBorders>
              <w:top w:val="single" w:sz="6" w:space="0" w:color="000000"/>
              <w:left w:val="single" w:sz="6" w:space="0" w:color="000000"/>
              <w:right w:val="single" w:sz="6" w:space="0" w:color="000000"/>
            </w:tcBorders>
            <w:shd w:val="clear" w:color="auto" w:fill="FFFFFF"/>
            <w:vAlign w:val="center"/>
          </w:tcPr>
          <w:p w14:paraId="7A1470A7" w14:textId="4E05563A" w:rsidR="00923A8E" w:rsidRPr="00587EFF" w:rsidRDefault="00551C70" w:rsidP="00FC22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Модуль 6</w:t>
            </w:r>
            <w:r w:rsidR="00FC22A2" w:rsidRPr="00587EFF">
              <w:rPr>
                <w:rFonts w:ascii="Times New Roman" w:eastAsia="Times New Roman" w:hAnsi="Times New Roman" w:cs="Times New Roman"/>
                <w:b/>
                <w:bCs/>
                <w:sz w:val="24"/>
                <w:szCs w:val="24"/>
                <w:lang w:eastAsia="ru-RU"/>
              </w:rPr>
              <w:t xml:space="preserve"> </w:t>
            </w:r>
            <w:r w:rsidR="00923A8E" w:rsidRPr="00587EFF">
              <w:rPr>
                <w:rFonts w:ascii="Times New Roman" w:eastAsia="Times New Roman" w:hAnsi="Times New Roman" w:cs="Times New Roman"/>
                <w:b/>
                <w:bCs/>
                <w:sz w:val="24"/>
                <w:szCs w:val="24"/>
                <w:lang w:eastAsia="ru-RU"/>
              </w:rPr>
              <w:t>(в часах)</w:t>
            </w:r>
          </w:p>
        </w:tc>
      </w:tr>
      <w:tr w:rsidR="00B51EDD" w:rsidRPr="00587EFF" w14:paraId="01CF5D77" w14:textId="77777777" w:rsidTr="00723062">
        <w:trPr>
          <w:trHeight w:val="259"/>
        </w:trPr>
        <w:tc>
          <w:tcPr>
            <w:tcW w:w="5478" w:type="dxa"/>
            <w:tcBorders>
              <w:top w:val="single" w:sz="6" w:space="0" w:color="000000"/>
              <w:left w:val="single" w:sz="6" w:space="0" w:color="000000"/>
              <w:bottom w:val="single" w:sz="6" w:space="0" w:color="000000"/>
            </w:tcBorders>
            <w:shd w:val="clear" w:color="auto" w:fill="FFFFFF"/>
            <w:vAlign w:val="center"/>
          </w:tcPr>
          <w:p w14:paraId="1B7F1347" w14:textId="77777777" w:rsidR="00B51EDD" w:rsidRPr="00587EFF" w:rsidRDefault="00B51EDD" w:rsidP="00B51EDD">
            <w:pPr>
              <w:spacing w:after="0"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Общая трудоемкость дисциплины</w:t>
            </w:r>
          </w:p>
        </w:tc>
        <w:tc>
          <w:tcPr>
            <w:tcW w:w="1919" w:type="dxa"/>
            <w:tcBorders>
              <w:top w:val="single" w:sz="6" w:space="0" w:color="000000"/>
              <w:left w:val="single" w:sz="6" w:space="0" w:color="000000"/>
              <w:bottom w:val="single" w:sz="6" w:space="0" w:color="000000"/>
            </w:tcBorders>
            <w:shd w:val="clear" w:color="auto" w:fill="FFFFFF"/>
            <w:vAlign w:val="center"/>
          </w:tcPr>
          <w:p w14:paraId="75135771" w14:textId="38B4D72C" w:rsidR="00B51EDD" w:rsidRPr="00587EFF" w:rsidRDefault="00B51EDD" w:rsidP="00B51EDD">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sz w:val="24"/>
                <w:szCs w:val="24"/>
                <w:lang w:eastAsia="ru-RU"/>
              </w:rPr>
              <w:t>108</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20E834A" w14:textId="77777777" w:rsidR="00B51EDD" w:rsidRPr="00587EFF" w:rsidRDefault="00B51EDD" w:rsidP="00B51EDD">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sz w:val="24"/>
                <w:szCs w:val="24"/>
                <w:lang w:eastAsia="ru-RU"/>
              </w:rPr>
              <w:t>108</w:t>
            </w:r>
          </w:p>
        </w:tc>
      </w:tr>
      <w:tr w:rsidR="0088402E" w:rsidRPr="00587EFF" w14:paraId="632FD368" w14:textId="77777777" w:rsidTr="00CB31AD">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0B415ED3" w14:textId="3FFE331C" w:rsidR="0088402E" w:rsidRPr="00587EFF" w:rsidRDefault="0088402E" w:rsidP="008840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iCs/>
                <w:sz w:val="24"/>
                <w:szCs w:val="24"/>
                <w:lang w:eastAsia="ru-RU"/>
              </w:rPr>
              <w:t>Аудиторные занятия – Контактная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65DF7ECA" w14:textId="070D4331" w:rsidR="0088402E" w:rsidRPr="00587EFF" w:rsidRDefault="0088402E" w:rsidP="0088402E">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A10022A" w14:textId="51C0AD5A" w:rsidR="0088402E" w:rsidRPr="00587EFF" w:rsidRDefault="0088402E" w:rsidP="0088402E">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88402E" w:rsidRPr="00587EFF" w14:paraId="1AC9438C" w14:textId="77777777" w:rsidTr="00CB31AD">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3CCE27EE" w14:textId="77777777" w:rsidR="0088402E" w:rsidRPr="00587EFF" w:rsidRDefault="0088402E" w:rsidP="008840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iCs/>
                <w:sz w:val="24"/>
                <w:szCs w:val="24"/>
                <w:lang w:eastAsia="ru-RU"/>
              </w:rPr>
              <w:t>Лекции</w:t>
            </w:r>
          </w:p>
        </w:tc>
        <w:tc>
          <w:tcPr>
            <w:tcW w:w="1919" w:type="dxa"/>
            <w:tcBorders>
              <w:top w:val="single" w:sz="6" w:space="0" w:color="000000"/>
              <w:left w:val="single" w:sz="6" w:space="0" w:color="000000"/>
              <w:bottom w:val="single" w:sz="6" w:space="0" w:color="000000"/>
            </w:tcBorders>
            <w:shd w:val="clear" w:color="auto" w:fill="FFFFFF"/>
            <w:vAlign w:val="center"/>
          </w:tcPr>
          <w:p w14:paraId="4BDEA58F" w14:textId="3C80285A" w:rsidR="0088402E" w:rsidRPr="00587EFF" w:rsidRDefault="0088402E" w:rsidP="0088402E">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7823F75" w14:textId="54C31645" w:rsidR="0088402E" w:rsidRPr="00587EFF" w:rsidRDefault="0088402E" w:rsidP="0088402E">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88402E" w:rsidRPr="00587EFF" w14:paraId="717822AF" w14:textId="77777777" w:rsidTr="00CB31AD">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363115BF" w14:textId="77777777" w:rsidR="0088402E" w:rsidRPr="00587EFF" w:rsidRDefault="0088402E" w:rsidP="008840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iCs/>
                <w:sz w:val="24"/>
                <w:szCs w:val="24"/>
                <w:lang w:eastAsia="ru-RU"/>
              </w:rPr>
              <w:t>Семинарские занятия</w:t>
            </w:r>
          </w:p>
        </w:tc>
        <w:tc>
          <w:tcPr>
            <w:tcW w:w="1919" w:type="dxa"/>
            <w:tcBorders>
              <w:top w:val="single" w:sz="6" w:space="0" w:color="000000"/>
              <w:left w:val="single" w:sz="6" w:space="0" w:color="000000"/>
              <w:bottom w:val="single" w:sz="6" w:space="0" w:color="000000"/>
            </w:tcBorders>
            <w:shd w:val="clear" w:color="auto" w:fill="FFFFFF"/>
            <w:vAlign w:val="center"/>
          </w:tcPr>
          <w:p w14:paraId="141C0998" w14:textId="5313DA23" w:rsidR="0088402E" w:rsidRPr="00587EFF" w:rsidRDefault="0088402E" w:rsidP="0088402E">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2A8D175" w14:textId="18D03BB2" w:rsidR="0088402E" w:rsidRPr="00587EFF" w:rsidRDefault="0088402E" w:rsidP="0088402E">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r>
      <w:tr w:rsidR="0088402E" w:rsidRPr="00587EFF" w14:paraId="32F00518" w14:textId="77777777" w:rsidTr="00CB31AD">
        <w:trPr>
          <w:trHeight w:val="153"/>
        </w:trPr>
        <w:tc>
          <w:tcPr>
            <w:tcW w:w="5478" w:type="dxa"/>
            <w:tcBorders>
              <w:top w:val="single" w:sz="6" w:space="0" w:color="000000"/>
              <w:left w:val="single" w:sz="6" w:space="0" w:color="000000"/>
              <w:bottom w:val="single" w:sz="6" w:space="0" w:color="000000"/>
            </w:tcBorders>
            <w:shd w:val="clear" w:color="auto" w:fill="FFFFFF"/>
            <w:vAlign w:val="center"/>
          </w:tcPr>
          <w:p w14:paraId="025CA563" w14:textId="77777777" w:rsidR="0088402E" w:rsidRPr="00587EFF" w:rsidRDefault="0088402E" w:rsidP="0088402E">
            <w:pPr>
              <w:spacing w:before="100" w:beforeAutospacing="1" w:after="100" w:afterAutospacing="1" w:line="171" w:lineRule="atLeast"/>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iCs/>
                <w:sz w:val="24"/>
                <w:szCs w:val="24"/>
                <w:lang w:eastAsia="ru-RU"/>
              </w:rPr>
              <w:t>Самостоятельная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37416E74" w14:textId="2C287497" w:rsidR="0088402E" w:rsidRPr="00970058" w:rsidRDefault="0088402E" w:rsidP="0088402E">
            <w:pPr>
              <w:spacing w:before="100" w:beforeAutospacing="1" w:after="100" w:afterAutospacing="1" w:line="171"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437276A" w14:textId="75465252" w:rsidR="0088402E" w:rsidRPr="00970058" w:rsidRDefault="0088402E" w:rsidP="0088402E">
            <w:pPr>
              <w:spacing w:before="100" w:beforeAutospacing="1" w:after="100" w:afterAutospacing="1" w:line="171"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r>
      <w:tr w:rsidR="0088402E" w:rsidRPr="00587EFF" w14:paraId="62D07FAC" w14:textId="77777777" w:rsidTr="00CB31AD">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625A8C12" w14:textId="77777777" w:rsidR="0088402E" w:rsidRPr="00587EFF" w:rsidRDefault="0088402E" w:rsidP="008840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sz w:val="24"/>
                <w:szCs w:val="24"/>
                <w:lang w:eastAsia="ru-RU"/>
              </w:rPr>
              <w:t>Вид текущего контроля</w:t>
            </w:r>
          </w:p>
        </w:tc>
        <w:tc>
          <w:tcPr>
            <w:tcW w:w="1919" w:type="dxa"/>
            <w:tcBorders>
              <w:top w:val="single" w:sz="6" w:space="0" w:color="000000"/>
              <w:left w:val="single" w:sz="6" w:space="0" w:color="000000"/>
              <w:bottom w:val="single" w:sz="6" w:space="0" w:color="000000"/>
            </w:tcBorders>
            <w:shd w:val="clear" w:color="auto" w:fill="FFFFFF"/>
            <w:vAlign w:val="center"/>
          </w:tcPr>
          <w:p w14:paraId="46BC8826" w14:textId="4FCD4D00" w:rsidR="0088402E" w:rsidRPr="00587EFF" w:rsidRDefault="0088402E" w:rsidP="0088402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9BFEC13" w14:textId="3656732E" w:rsidR="0088402E" w:rsidRPr="00587EFF" w:rsidRDefault="0088402E" w:rsidP="0088402E">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Контрольная работа</w:t>
            </w:r>
          </w:p>
        </w:tc>
      </w:tr>
      <w:tr w:rsidR="0088402E" w:rsidRPr="00CB31AD" w14:paraId="09CE2B28" w14:textId="77777777" w:rsidTr="00CB31AD">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73BEE377" w14:textId="77777777" w:rsidR="0088402E" w:rsidRPr="00587EFF" w:rsidRDefault="0088402E" w:rsidP="008840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sz w:val="24"/>
                <w:szCs w:val="24"/>
                <w:lang w:eastAsia="ru-RU"/>
              </w:rPr>
              <w:t>Вид промежуточной аттестации</w:t>
            </w:r>
          </w:p>
        </w:tc>
        <w:tc>
          <w:tcPr>
            <w:tcW w:w="1919" w:type="dxa"/>
            <w:tcBorders>
              <w:top w:val="single" w:sz="6" w:space="0" w:color="000000"/>
              <w:left w:val="single" w:sz="6" w:space="0" w:color="000000"/>
              <w:bottom w:val="single" w:sz="6" w:space="0" w:color="000000"/>
            </w:tcBorders>
            <w:shd w:val="clear" w:color="auto" w:fill="FFFFFF"/>
            <w:vAlign w:val="center"/>
          </w:tcPr>
          <w:p w14:paraId="7D294157" w14:textId="0529677F" w:rsidR="0088402E" w:rsidRPr="00587EFF" w:rsidRDefault="0088402E" w:rsidP="0088402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2BCA336" w14:textId="78916279" w:rsidR="0088402E" w:rsidRPr="00CB31AD" w:rsidRDefault="0088402E" w:rsidP="0088402E">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p>
        </w:tc>
      </w:tr>
    </w:tbl>
    <w:p w14:paraId="455A5D85" w14:textId="16996E20" w:rsidR="00923A8E" w:rsidRDefault="00923A8E" w:rsidP="00923A8E">
      <w:pPr>
        <w:spacing w:after="0" w:line="360" w:lineRule="auto"/>
        <w:jc w:val="center"/>
        <w:rPr>
          <w:rFonts w:ascii="Times New Roman" w:eastAsia="Times New Roman" w:hAnsi="Times New Roman" w:cs="Times New Roman"/>
          <w:b/>
          <w:sz w:val="32"/>
          <w:szCs w:val="32"/>
          <w:lang w:eastAsia="ru-RU"/>
        </w:rPr>
      </w:pPr>
    </w:p>
    <w:p w14:paraId="76AC2B90" w14:textId="5153E1DC" w:rsidR="009D1AAF" w:rsidRDefault="009D1AAF" w:rsidP="009D1AAF">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w:t>
      </w:r>
    </w:p>
    <w:p w14:paraId="461026A1" w14:textId="2A77D730" w:rsidR="009D1AAF" w:rsidRPr="009D1AAF" w:rsidRDefault="009D1AAF" w:rsidP="009D1AAF">
      <w:pPr>
        <w:tabs>
          <w:tab w:val="left" w:pos="709"/>
          <w:tab w:val="left" w:pos="993"/>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Зао</w:t>
      </w:r>
      <w:r w:rsidRPr="009D1AAF">
        <w:rPr>
          <w:rFonts w:ascii="Times New Roman" w:eastAsia="Times New Roman" w:hAnsi="Times New Roman" w:cs="Times New Roman"/>
          <w:b/>
          <w:sz w:val="28"/>
          <w:szCs w:val="28"/>
          <w:lang w:eastAsia="ru-RU"/>
        </w:rPr>
        <w:t>чная форма обучения</w:t>
      </w:r>
    </w:p>
    <w:tbl>
      <w:tblPr>
        <w:tblW w:w="0" w:type="auto"/>
        <w:tblCellMar>
          <w:top w:w="15" w:type="dxa"/>
          <w:left w:w="15" w:type="dxa"/>
          <w:bottom w:w="15" w:type="dxa"/>
          <w:right w:w="15" w:type="dxa"/>
        </w:tblCellMar>
        <w:tblLook w:val="00A0" w:firstRow="1" w:lastRow="0" w:firstColumn="1" w:lastColumn="0" w:noHBand="0" w:noVBand="0"/>
      </w:tblPr>
      <w:tblGrid>
        <w:gridCol w:w="5478"/>
        <w:gridCol w:w="1919"/>
        <w:gridCol w:w="1717"/>
      </w:tblGrid>
      <w:tr w:rsidR="009D1AAF" w:rsidRPr="00587EFF" w14:paraId="66614D73" w14:textId="77777777" w:rsidTr="00EF457C">
        <w:trPr>
          <w:trHeight w:val="498"/>
        </w:trPr>
        <w:tc>
          <w:tcPr>
            <w:tcW w:w="5478" w:type="dxa"/>
            <w:tcBorders>
              <w:top w:val="single" w:sz="6" w:space="0" w:color="000000"/>
              <w:left w:val="single" w:sz="6" w:space="0" w:color="000000"/>
              <w:bottom w:val="single" w:sz="6" w:space="0" w:color="000000"/>
            </w:tcBorders>
            <w:shd w:val="clear" w:color="auto" w:fill="FFFFFF"/>
            <w:vAlign w:val="center"/>
          </w:tcPr>
          <w:p w14:paraId="74A6B6F1" w14:textId="77777777" w:rsidR="009D1AAF" w:rsidRPr="00587EFF" w:rsidRDefault="009D1AAF" w:rsidP="00EF457C">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Вид учебной работы по дисциплине</w:t>
            </w:r>
          </w:p>
        </w:tc>
        <w:tc>
          <w:tcPr>
            <w:tcW w:w="1919" w:type="dxa"/>
            <w:tcBorders>
              <w:top w:val="single" w:sz="6" w:space="0" w:color="000000"/>
              <w:left w:val="single" w:sz="6" w:space="0" w:color="000000"/>
              <w:bottom w:val="single" w:sz="6" w:space="0" w:color="000000"/>
            </w:tcBorders>
            <w:shd w:val="clear" w:color="auto" w:fill="FFFFFF"/>
            <w:vAlign w:val="center"/>
          </w:tcPr>
          <w:p w14:paraId="3AC52E31" w14:textId="77777777" w:rsidR="009D1AAF" w:rsidRPr="00587EFF" w:rsidRDefault="009D1AAF" w:rsidP="00EF457C">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Всего</w:t>
            </w:r>
          </w:p>
          <w:p w14:paraId="3989E458" w14:textId="77777777" w:rsidR="009D1AAF" w:rsidRPr="00587EFF" w:rsidRDefault="009D1AAF" w:rsidP="00EF457C">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(в з/е и часах)</w:t>
            </w:r>
          </w:p>
        </w:tc>
        <w:tc>
          <w:tcPr>
            <w:tcW w:w="1717" w:type="dxa"/>
            <w:tcBorders>
              <w:top w:val="single" w:sz="6" w:space="0" w:color="000000"/>
              <w:left w:val="single" w:sz="6" w:space="0" w:color="000000"/>
              <w:right w:val="single" w:sz="6" w:space="0" w:color="000000"/>
            </w:tcBorders>
            <w:shd w:val="clear" w:color="auto" w:fill="FFFFFF"/>
            <w:vAlign w:val="center"/>
          </w:tcPr>
          <w:p w14:paraId="7A09D5F0" w14:textId="0DD28602" w:rsidR="009D1AAF" w:rsidRPr="00587EFF" w:rsidRDefault="00551C70" w:rsidP="00EF457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Модуль 8</w:t>
            </w:r>
            <w:r w:rsidR="009D1AAF" w:rsidRPr="00587EFF">
              <w:rPr>
                <w:rFonts w:ascii="Times New Roman" w:eastAsia="Times New Roman" w:hAnsi="Times New Roman" w:cs="Times New Roman"/>
                <w:b/>
                <w:bCs/>
                <w:sz w:val="24"/>
                <w:szCs w:val="24"/>
                <w:lang w:eastAsia="ru-RU"/>
              </w:rPr>
              <w:t xml:space="preserve"> (в часах)</w:t>
            </w:r>
          </w:p>
        </w:tc>
      </w:tr>
      <w:tr w:rsidR="00A33344" w:rsidRPr="00587EFF" w14:paraId="3A6F30AB" w14:textId="77777777" w:rsidTr="00EF457C">
        <w:trPr>
          <w:trHeight w:val="259"/>
        </w:trPr>
        <w:tc>
          <w:tcPr>
            <w:tcW w:w="5478" w:type="dxa"/>
            <w:tcBorders>
              <w:top w:val="single" w:sz="6" w:space="0" w:color="000000"/>
              <w:left w:val="single" w:sz="6" w:space="0" w:color="000000"/>
              <w:bottom w:val="single" w:sz="6" w:space="0" w:color="000000"/>
            </w:tcBorders>
            <w:shd w:val="clear" w:color="auto" w:fill="FFFFFF"/>
            <w:vAlign w:val="center"/>
          </w:tcPr>
          <w:p w14:paraId="3DE518F5" w14:textId="77777777" w:rsidR="00A33344" w:rsidRPr="00587EFF" w:rsidRDefault="00A33344" w:rsidP="00A33344">
            <w:pPr>
              <w:spacing w:after="0"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Общая трудоемкость дисциплины</w:t>
            </w:r>
          </w:p>
        </w:tc>
        <w:tc>
          <w:tcPr>
            <w:tcW w:w="1919" w:type="dxa"/>
            <w:tcBorders>
              <w:top w:val="single" w:sz="6" w:space="0" w:color="000000"/>
              <w:left w:val="single" w:sz="6" w:space="0" w:color="000000"/>
              <w:bottom w:val="single" w:sz="6" w:space="0" w:color="000000"/>
            </w:tcBorders>
            <w:shd w:val="clear" w:color="auto" w:fill="FFFFFF"/>
            <w:vAlign w:val="center"/>
          </w:tcPr>
          <w:p w14:paraId="18FB433A" w14:textId="04246657" w:rsidR="00A33344" w:rsidRPr="00587EFF" w:rsidRDefault="00A33344" w:rsidP="00A33344">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sz w:val="24"/>
                <w:szCs w:val="24"/>
                <w:lang w:eastAsia="ru-RU"/>
              </w:rPr>
              <w:t>108</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A4EC1D6" w14:textId="3FAA95A5" w:rsidR="00A33344" w:rsidRPr="00587EFF" w:rsidRDefault="00A33344" w:rsidP="00A33344">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sz w:val="24"/>
                <w:szCs w:val="24"/>
                <w:lang w:eastAsia="ru-RU"/>
              </w:rPr>
              <w:t>108</w:t>
            </w:r>
          </w:p>
        </w:tc>
      </w:tr>
      <w:tr w:rsidR="00A33344" w:rsidRPr="00587EFF" w14:paraId="3748FA3D" w14:textId="77777777" w:rsidTr="00EF457C">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56AAE8C3" w14:textId="77777777" w:rsidR="00A33344" w:rsidRPr="00587EFF" w:rsidRDefault="00A33344" w:rsidP="00A3334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iCs/>
                <w:sz w:val="24"/>
                <w:szCs w:val="24"/>
                <w:lang w:eastAsia="ru-RU"/>
              </w:rPr>
              <w:t>Аудиторные занятия – Контактная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75B0561B" w14:textId="7F3A17B8" w:rsidR="00A33344" w:rsidRPr="00587EFF" w:rsidRDefault="00A33344" w:rsidP="00A3334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8E43EC6" w14:textId="4590D17B" w:rsidR="00A33344" w:rsidRPr="00587EFF" w:rsidRDefault="00A33344" w:rsidP="00A3334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r>
      <w:tr w:rsidR="00A33344" w:rsidRPr="00587EFF" w14:paraId="6ACE512F" w14:textId="77777777" w:rsidTr="00EF457C">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05B4B481" w14:textId="77777777" w:rsidR="00A33344" w:rsidRPr="00587EFF" w:rsidRDefault="00A33344" w:rsidP="00A3334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iCs/>
                <w:sz w:val="24"/>
                <w:szCs w:val="24"/>
                <w:lang w:eastAsia="ru-RU"/>
              </w:rPr>
              <w:t>Лекции</w:t>
            </w:r>
          </w:p>
        </w:tc>
        <w:tc>
          <w:tcPr>
            <w:tcW w:w="1919" w:type="dxa"/>
            <w:tcBorders>
              <w:top w:val="single" w:sz="6" w:space="0" w:color="000000"/>
              <w:left w:val="single" w:sz="6" w:space="0" w:color="000000"/>
              <w:bottom w:val="single" w:sz="6" w:space="0" w:color="000000"/>
            </w:tcBorders>
            <w:shd w:val="clear" w:color="auto" w:fill="FFFFFF"/>
            <w:vAlign w:val="center"/>
          </w:tcPr>
          <w:p w14:paraId="007D7123" w14:textId="702F28ED" w:rsidR="00A33344" w:rsidRPr="00587EFF" w:rsidRDefault="00A33344" w:rsidP="00A3334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6A0F00" w14:textId="3AFF88A0" w:rsidR="00A33344" w:rsidRPr="00587EFF" w:rsidRDefault="00A33344" w:rsidP="00A3334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A33344" w:rsidRPr="00587EFF" w14:paraId="695EAF8A" w14:textId="77777777" w:rsidTr="00EF457C">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080D69BF" w14:textId="77777777" w:rsidR="00A33344" w:rsidRPr="00587EFF" w:rsidRDefault="00A33344" w:rsidP="00A3334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iCs/>
                <w:sz w:val="24"/>
                <w:szCs w:val="24"/>
                <w:lang w:eastAsia="ru-RU"/>
              </w:rPr>
              <w:t>Семинарские занятия</w:t>
            </w:r>
          </w:p>
        </w:tc>
        <w:tc>
          <w:tcPr>
            <w:tcW w:w="1919" w:type="dxa"/>
            <w:tcBorders>
              <w:top w:val="single" w:sz="6" w:space="0" w:color="000000"/>
              <w:left w:val="single" w:sz="6" w:space="0" w:color="000000"/>
              <w:bottom w:val="single" w:sz="6" w:space="0" w:color="000000"/>
            </w:tcBorders>
            <w:shd w:val="clear" w:color="auto" w:fill="FFFFFF"/>
            <w:vAlign w:val="center"/>
          </w:tcPr>
          <w:p w14:paraId="059E66A2" w14:textId="6CEA3733" w:rsidR="00A33344" w:rsidRPr="00587EFF" w:rsidRDefault="00A33344" w:rsidP="00A3334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8D408B4" w14:textId="14ED60B9" w:rsidR="00A33344" w:rsidRPr="00587EFF" w:rsidRDefault="00A33344" w:rsidP="00A3334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A33344" w:rsidRPr="00587EFF" w14:paraId="46DF892C" w14:textId="77777777" w:rsidTr="00EF457C">
        <w:trPr>
          <w:trHeight w:val="153"/>
        </w:trPr>
        <w:tc>
          <w:tcPr>
            <w:tcW w:w="5478" w:type="dxa"/>
            <w:tcBorders>
              <w:top w:val="single" w:sz="6" w:space="0" w:color="000000"/>
              <w:left w:val="single" w:sz="6" w:space="0" w:color="000000"/>
              <w:bottom w:val="single" w:sz="6" w:space="0" w:color="000000"/>
            </w:tcBorders>
            <w:shd w:val="clear" w:color="auto" w:fill="FFFFFF"/>
            <w:vAlign w:val="center"/>
          </w:tcPr>
          <w:p w14:paraId="70812C47" w14:textId="77777777" w:rsidR="00A33344" w:rsidRPr="00587EFF" w:rsidRDefault="00A33344" w:rsidP="00A33344">
            <w:pPr>
              <w:spacing w:before="100" w:beforeAutospacing="1" w:after="100" w:afterAutospacing="1" w:line="171" w:lineRule="atLeast"/>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iCs/>
                <w:sz w:val="24"/>
                <w:szCs w:val="24"/>
                <w:lang w:eastAsia="ru-RU"/>
              </w:rPr>
              <w:t>Самостоятельная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268C9642" w14:textId="78024BF4" w:rsidR="00A33344" w:rsidRPr="00587EFF" w:rsidRDefault="00A33344" w:rsidP="00A33344">
            <w:pPr>
              <w:spacing w:before="100" w:beforeAutospacing="1" w:after="100" w:afterAutospacing="1" w:line="171"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A6D1C31" w14:textId="05893358" w:rsidR="00A33344" w:rsidRPr="00587EFF" w:rsidRDefault="00A33344" w:rsidP="00A33344">
            <w:pPr>
              <w:spacing w:before="100" w:beforeAutospacing="1" w:after="100" w:afterAutospacing="1" w:line="171"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r>
      <w:tr w:rsidR="00A33344" w:rsidRPr="00587EFF" w14:paraId="4CE586F9" w14:textId="77777777" w:rsidTr="00EF457C">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089E431E" w14:textId="77777777" w:rsidR="00A33344" w:rsidRPr="00587EFF" w:rsidRDefault="00A33344" w:rsidP="00A3334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sz w:val="24"/>
                <w:szCs w:val="24"/>
                <w:lang w:eastAsia="ru-RU"/>
              </w:rPr>
              <w:t>Вид текущего контроля</w:t>
            </w:r>
          </w:p>
        </w:tc>
        <w:tc>
          <w:tcPr>
            <w:tcW w:w="1919" w:type="dxa"/>
            <w:tcBorders>
              <w:top w:val="single" w:sz="6" w:space="0" w:color="000000"/>
              <w:left w:val="single" w:sz="6" w:space="0" w:color="000000"/>
              <w:bottom w:val="single" w:sz="6" w:space="0" w:color="000000"/>
            </w:tcBorders>
            <w:shd w:val="clear" w:color="auto" w:fill="FFFFFF"/>
            <w:vAlign w:val="center"/>
          </w:tcPr>
          <w:p w14:paraId="3A81791E" w14:textId="35A97B03" w:rsidR="00A33344" w:rsidRPr="00587EFF" w:rsidRDefault="00A33344" w:rsidP="00A3334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410359D" w14:textId="0450B4D0" w:rsidR="00A33344" w:rsidRPr="00587EFF" w:rsidRDefault="00A33344" w:rsidP="00A3334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Контрольная работа</w:t>
            </w:r>
          </w:p>
        </w:tc>
      </w:tr>
      <w:tr w:rsidR="00A33344" w:rsidRPr="00CB31AD" w14:paraId="2C60911B" w14:textId="77777777" w:rsidTr="00EF457C">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1C77EE7A" w14:textId="77777777" w:rsidR="00A33344" w:rsidRPr="00587EFF" w:rsidRDefault="00A33344" w:rsidP="00A3334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sz w:val="24"/>
                <w:szCs w:val="24"/>
                <w:lang w:eastAsia="ru-RU"/>
              </w:rPr>
              <w:t>Вид промежуточной аттестации</w:t>
            </w:r>
          </w:p>
        </w:tc>
        <w:tc>
          <w:tcPr>
            <w:tcW w:w="1919" w:type="dxa"/>
            <w:tcBorders>
              <w:top w:val="single" w:sz="6" w:space="0" w:color="000000"/>
              <w:left w:val="single" w:sz="6" w:space="0" w:color="000000"/>
              <w:bottom w:val="single" w:sz="6" w:space="0" w:color="000000"/>
            </w:tcBorders>
            <w:shd w:val="clear" w:color="auto" w:fill="FFFFFF"/>
            <w:vAlign w:val="center"/>
          </w:tcPr>
          <w:p w14:paraId="40048700" w14:textId="6ECECF66" w:rsidR="00A33344" w:rsidRPr="00587EFF" w:rsidRDefault="00A33344" w:rsidP="00A333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8BBEC30" w14:textId="3F909CDE" w:rsidR="00A33344" w:rsidRPr="00CB31AD" w:rsidRDefault="00A33344" w:rsidP="00A3334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p>
        </w:tc>
      </w:tr>
    </w:tbl>
    <w:p w14:paraId="280D16EB" w14:textId="77777777" w:rsidR="009D1AAF" w:rsidRPr="00923A8E" w:rsidRDefault="009D1AAF" w:rsidP="00923A8E">
      <w:pPr>
        <w:spacing w:after="0" w:line="360" w:lineRule="auto"/>
        <w:jc w:val="center"/>
        <w:rPr>
          <w:rFonts w:ascii="Times New Roman" w:eastAsia="Times New Roman" w:hAnsi="Times New Roman" w:cs="Times New Roman"/>
          <w:b/>
          <w:sz w:val="32"/>
          <w:szCs w:val="32"/>
          <w:lang w:eastAsia="ru-RU"/>
        </w:rPr>
      </w:pPr>
    </w:p>
    <w:p w14:paraId="61F9B52F" w14:textId="62E0E353" w:rsidR="00C83B00" w:rsidRPr="001B1EEE" w:rsidRDefault="00923A8E" w:rsidP="00543265">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15" w:name="_Toc424050335"/>
      <w:bookmarkStart w:id="16" w:name="_Toc424809563"/>
      <w:bookmarkStart w:id="17" w:name="_Toc506804988"/>
      <w:bookmarkStart w:id="18" w:name="_Toc104877649"/>
      <w:r w:rsidRPr="00923A8E">
        <w:rPr>
          <w:rFonts w:ascii="Times New Roman" w:eastAsia="Times New Roman" w:hAnsi="Times New Roman" w:cs="Times New Roman"/>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5"/>
      <w:bookmarkEnd w:id="16"/>
      <w:bookmarkEnd w:id="17"/>
      <w:bookmarkEnd w:id="18"/>
      <w:r w:rsidRPr="00923A8E">
        <w:rPr>
          <w:rFonts w:ascii="Times New Roman" w:eastAsia="Times New Roman" w:hAnsi="Times New Roman" w:cs="Times New Roman"/>
          <w:b/>
          <w:bCs/>
          <w:sz w:val="28"/>
          <w:szCs w:val="28"/>
        </w:rPr>
        <w:t xml:space="preserve"> </w:t>
      </w:r>
    </w:p>
    <w:p w14:paraId="39D4BDF4" w14:textId="401EB337" w:rsidR="00C83B00" w:rsidRPr="00593736" w:rsidRDefault="00923A8E" w:rsidP="001B1EEE">
      <w:pPr>
        <w:keepNext/>
        <w:spacing w:before="120" w:after="120" w:line="240" w:lineRule="auto"/>
        <w:jc w:val="center"/>
        <w:rPr>
          <w:rFonts w:ascii="Times New Roman" w:eastAsia="Times New Roman" w:hAnsi="Times New Roman" w:cs="Times New Roman"/>
          <w:b/>
          <w:bCs/>
          <w:sz w:val="28"/>
          <w:szCs w:val="28"/>
        </w:rPr>
      </w:pPr>
      <w:bookmarkStart w:id="19" w:name="_Toc424050336"/>
      <w:bookmarkStart w:id="20" w:name="_Toc424809564"/>
      <w:bookmarkStart w:id="21" w:name="_Toc506804989"/>
      <w:r w:rsidRPr="00593736">
        <w:rPr>
          <w:rFonts w:ascii="Times New Roman" w:eastAsia="Times New Roman" w:hAnsi="Times New Roman" w:cs="Times New Roman"/>
          <w:b/>
          <w:bCs/>
          <w:sz w:val="28"/>
          <w:szCs w:val="28"/>
        </w:rPr>
        <w:t>5.1. Содержание дисциплины</w:t>
      </w:r>
      <w:bookmarkEnd w:id="19"/>
      <w:bookmarkEnd w:id="20"/>
      <w:bookmarkEnd w:id="21"/>
      <w:r w:rsidR="006F2DBB" w:rsidRPr="00593736">
        <w:rPr>
          <w:rFonts w:ascii="Times New Roman" w:eastAsia="Times New Roman" w:hAnsi="Times New Roman" w:cs="Times New Roman"/>
          <w:b/>
          <w:bCs/>
          <w:sz w:val="28"/>
          <w:szCs w:val="28"/>
        </w:rPr>
        <w:t xml:space="preserve"> </w:t>
      </w:r>
      <w:bookmarkStart w:id="22" w:name="_Toc424050337"/>
      <w:bookmarkStart w:id="23" w:name="_Toc424809565"/>
    </w:p>
    <w:p w14:paraId="3789C296" w14:textId="13370940" w:rsidR="000A6F6D" w:rsidRPr="003B7FAA" w:rsidRDefault="000A6F6D" w:rsidP="00603E37">
      <w:pPr>
        <w:pStyle w:val="af0"/>
        <w:tabs>
          <w:tab w:val="left" w:pos="993"/>
        </w:tabs>
        <w:spacing w:after="0"/>
        <w:ind w:firstLine="709"/>
        <w:jc w:val="both"/>
        <w:rPr>
          <w:rFonts w:ascii="Times New Roman" w:hAnsi="Times New Roman"/>
          <w:b/>
          <w:sz w:val="28"/>
          <w:szCs w:val="28"/>
        </w:rPr>
      </w:pPr>
      <w:r w:rsidRPr="003B7FAA">
        <w:rPr>
          <w:rFonts w:ascii="Times New Roman" w:hAnsi="Times New Roman"/>
          <w:b/>
          <w:sz w:val="28"/>
          <w:szCs w:val="28"/>
        </w:rPr>
        <w:t xml:space="preserve">Тема </w:t>
      </w:r>
      <w:r>
        <w:rPr>
          <w:rFonts w:ascii="Times New Roman" w:hAnsi="Times New Roman"/>
          <w:b/>
          <w:sz w:val="28"/>
          <w:szCs w:val="28"/>
        </w:rPr>
        <w:t>1</w:t>
      </w:r>
      <w:r w:rsidRPr="003B7FAA">
        <w:rPr>
          <w:rFonts w:ascii="Times New Roman" w:hAnsi="Times New Roman"/>
          <w:b/>
          <w:sz w:val="28"/>
          <w:szCs w:val="28"/>
        </w:rPr>
        <w:t xml:space="preserve">. </w:t>
      </w:r>
      <w:r w:rsidR="00C45C3E">
        <w:rPr>
          <w:rFonts w:ascii="Times New Roman" w:hAnsi="Times New Roman"/>
          <w:b/>
          <w:sz w:val="28"/>
          <w:szCs w:val="28"/>
        </w:rPr>
        <w:t xml:space="preserve">Теоретические </w:t>
      </w:r>
      <w:r w:rsidR="00353217">
        <w:rPr>
          <w:rFonts w:ascii="Times New Roman" w:hAnsi="Times New Roman"/>
          <w:b/>
          <w:sz w:val="28"/>
          <w:szCs w:val="28"/>
        </w:rPr>
        <w:t xml:space="preserve">и организационные </w:t>
      </w:r>
      <w:r w:rsidR="00C45C3E">
        <w:rPr>
          <w:rFonts w:ascii="Times New Roman" w:hAnsi="Times New Roman"/>
          <w:b/>
          <w:sz w:val="28"/>
          <w:szCs w:val="28"/>
        </w:rPr>
        <w:t>основы экономической экспертизы</w:t>
      </w:r>
      <w:r w:rsidR="00EF46D9">
        <w:rPr>
          <w:rFonts w:ascii="Times New Roman" w:hAnsi="Times New Roman"/>
          <w:b/>
          <w:sz w:val="28"/>
          <w:szCs w:val="28"/>
        </w:rPr>
        <w:t xml:space="preserve"> и исследования</w:t>
      </w:r>
    </w:p>
    <w:p w14:paraId="58B16358" w14:textId="38C548BF" w:rsidR="00D4130F" w:rsidRPr="00D4130F" w:rsidRDefault="00C45C3E" w:rsidP="00D4130F">
      <w:pPr>
        <w:tabs>
          <w:tab w:val="left" w:pos="993"/>
        </w:tabs>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 xml:space="preserve">Предмет и </w:t>
      </w:r>
      <w:r w:rsidR="00C00B5C">
        <w:rPr>
          <w:rFonts w:ascii="Times New Roman" w:hAnsi="Times New Roman"/>
          <w:sz w:val="28"/>
          <w:szCs w:val="28"/>
        </w:rPr>
        <w:t xml:space="preserve">современные </w:t>
      </w:r>
      <w:r>
        <w:rPr>
          <w:rFonts w:ascii="Times New Roman" w:hAnsi="Times New Roman"/>
          <w:sz w:val="28"/>
          <w:szCs w:val="28"/>
        </w:rPr>
        <w:t>задачи экономической экспертизы</w:t>
      </w:r>
      <w:r w:rsidR="00EF46D9">
        <w:rPr>
          <w:rFonts w:ascii="Times New Roman" w:hAnsi="Times New Roman"/>
          <w:sz w:val="28"/>
          <w:szCs w:val="28"/>
        </w:rPr>
        <w:t xml:space="preserve"> и исследования</w:t>
      </w:r>
      <w:r>
        <w:rPr>
          <w:rFonts w:ascii="Times New Roman" w:hAnsi="Times New Roman"/>
          <w:sz w:val="28"/>
          <w:szCs w:val="28"/>
        </w:rPr>
        <w:t xml:space="preserve">. </w:t>
      </w:r>
      <w:r w:rsidR="00C00B5C">
        <w:rPr>
          <w:rFonts w:ascii="Times New Roman" w:hAnsi="Times New Roman"/>
          <w:sz w:val="28"/>
          <w:szCs w:val="28"/>
        </w:rPr>
        <w:t xml:space="preserve">Правовое </w:t>
      </w:r>
      <w:r w:rsidR="00EF46D9">
        <w:rPr>
          <w:rFonts w:ascii="Times New Roman" w:hAnsi="Times New Roman"/>
          <w:sz w:val="28"/>
          <w:szCs w:val="28"/>
        </w:rPr>
        <w:t>основы</w:t>
      </w:r>
      <w:r w:rsidR="00CB3054">
        <w:rPr>
          <w:rFonts w:ascii="Times New Roman" w:hAnsi="Times New Roman"/>
          <w:sz w:val="28"/>
          <w:szCs w:val="28"/>
        </w:rPr>
        <w:t xml:space="preserve"> деятельности</w:t>
      </w:r>
      <w:r w:rsidR="00EF46D9">
        <w:rPr>
          <w:rFonts w:ascii="Times New Roman" w:hAnsi="Times New Roman"/>
          <w:sz w:val="28"/>
          <w:szCs w:val="28"/>
        </w:rPr>
        <w:t xml:space="preserve"> эксперта и специалиста</w:t>
      </w:r>
      <w:r w:rsidR="00CB3054">
        <w:rPr>
          <w:rFonts w:ascii="Times New Roman" w:hAnsi="Times New Roman"/>
          <w:sz w:val="28"/>
          <w:szCs w:val="28"/>
        </w:rPr>
        <w:t>. П</w:t>
      </w:r>
      <w:r w:rsidR="00C00B5C" w:rsidRPr="003B7FAA">
        <w:rPr>
          <w:rFonts w:ascii="Times New Roman" w:hAnsi="Times New Roman"/>
          <w:sz w:val="28"/>
          <w:szCs w:val="28"/>
        </w:rPr>
        <w:t>оняти</w:t>
      </w:r>
      <w:r w:rsidR="00EF46D9">
        <w:rPr>
          <w:rFonts w:ascii="Times New Roman" w:hAnsi="Times New Roman"/>
          <w:sz w:val="28"/>
          <w:szCs w:val="28"/>
        </w:rPr>
        <w:t>я</w:t>
      </w:r>
      <w:r w:rsidR="00C00B5C" w:rsidRPr="003B7FAA">
        <w:rPr>
          <w:rFonts w:ascii="Times New Roman" w:hAnsi="Times New Roman"/>
          <w:sz w:val="28"/>
          <w:szCs w:val="28"/>
        </w:rPr>
        <w:t xml:space="preserve"> «судебный эксперт»</w:t>
      </w:r>
      <w:r w:rsidR="00EF46D9">
        <w:rPr>
          <w:rFonts w:ascii="Times New Roman" w:hAnsi="Times New Roman"/>
          <w:sz w:val="28"/>
          <w:szCs w:val="28"/>
        </w:rPr>
        <w:t xml:space="preserve"> и «специалист»</w:t>
      </w:r>
      <w:r w:rsidR="00C00B5C">
        <w:rPr>
          <w:rFonts w:ascii="Times New Roman" w:hAnsi="Times New Roman"/>
          <w:sz w:val="28"/>
          <w:szCs w:val="28"/>
        </w:rPr>
        <w:t xml:space="preserve">. </w:t>
      </w:r>
      <w:r w:rsidR="00EF46D9" w:rsidRPr="003B7FAA">
        <w:rPr>
          <w:rFonts w:ascii="Times New Roman" w:hAnsi="Times New Roman"/>
          <w:sz w:val="28"/>
          <w:szCs w:val="28"/>
        </w:rPr>
        <w:t>Соотношение понятий «судебный эксперт» и «специалист».</w:t>
      </w:r>
      <w:r w:rsidR="00EF46D9">
        <w:rPr>
          <w:rFonts w:ascii="Times New Roman" w:hAnsi="Times New Roman"/>
          <w:sz w:val="28"/>
          <w:szCs w:val="28"/>
        </w:rPr>
        <w:t xml:space="preserve"> </w:t>
      </w:r>
      <w:r w:rsidR="00353217" w:rsidRPr="00353217">
        <w:rPr>
          <w:rFonts w:ascii="Times New Roman" w:eastAsia="Calibri" w:hAnsi="Times New Roman"/>
          <w:sz w:val="28"/>
          <w:szCs w:val="28"/>
        </w:rPr>
        <w:t xml:space="preserve">Отличие процессуальных прав и обязанностей специалиста и эксперта. </w:t>
      </w:r>
      <w:r w:rsidR="00C00B5C">
        <w:rPr>
          <w:rFonts w:ascii="Times New Roman" w:hAnsi="Times New Roman"/>
          <w:sz w:val="28"/>
          <w:szCs w:val="28"/>
        </w:rPr>
        <w:t xml:space="preserve">Компетенция </w:t>
      </w:r>
      <w:r w:rsidR="00CB3054">
        <w:rPr>
          <w:rFonts w:ascii="Times New Roman" w:hAnsi="Times New Roman"/>
          <w:sz w:val="28"/>
          <w:szCs w:val="28"/>
        </w:rPr>
        <w:t xml:space="preserve">судебного </w:t>
      </w:r>
      <w:r w:rsidR="00C00B5C">
        <w:rPr>
          <w:rFonts w:ascii="Times New Roman" w:hAnsi="Times New Roman"/>
          <w:sz w:val="28"/>
          <w:szCs w:val="28"/>
        </w:rPr>
        <w:t>эксперта-экономиста</w:t>
      </w:r>
      <w:r w:rsidR="00EF46D9">
        <w:rPr>
          <w:rFonts w:ascii="Times New Roman" w:hAnsi="Times New Roman"/>
          <w:sz w:val="28"/>
          <w:szCs w:val="28"/>
        </w:rPr>
        <w:t xml:space="preserve"> и специалиста</w:t>
      </w:r>
      <w:r w:rsidR="00C00B5C">
        <w:rPr>
          <w:rFonts w:ascii="Times New Roman" w:hAnsi="Times New Roman"/>
          <w:sz w:val="28"/>
          <w:szCs w:val="28"/>
        </w:rPr>
        <w:t>.</w:t>
      </w:r>
      <w:r w:rsidR="00C00B5C" w:rsidRPr="00C00B5C">
        <w:rPr>
          <w:rFonts w:ascii="Times New Roman" w:hAnsi="Times New Roman"/>
          <w:sz w:val="28"/>
          <w:szCs w:val="28"/>
        </w:rPr>
        <w:t xml:space="preserve"> </w:t>
      </w:r>
      <w:r w:rsidR="00C00B5C" w:rsidRPr="003B7FAA">
        <w:rPr>
          <w:rFonts w:ascii="Times New Roman" w:hAnsi="Times New Roman"/>
          <w:sz w:val="28"/>
          <w:szCs w:val="28"/>
        </w:rPr>
        <w:t>Специальные познания, как одна из существенных составляющих модели судебного эксперта</w:t>
      </w:r>
      <w:r w:rsidR="00EF46D9">
        <w:rPr>
          <w:rFonts w:ascii="Times New Roman" w:hAnsi="Times New Roman"/>
          <w:sz w:val="28"/>
          <w:szCs w:val="28"/>
        </w:rPr>
        <w:t xml:space="preserve"> и специалиста</w:t>
      </w:r>
      <w:r w:rsidR="00C00B5C" w:rsidRPr="003B7FAA">
        <w:rPr>
          <w:rFonts w:ascii="Times New Roman" w:hAnsi="Times New Roman"/>
          <w:sz w:val="28"/>
          <w:szCs w:val="28"/>
        </w:rPr>
        <w:t>.</w:t>
      </w:r>
      <w:r w:rsidR="00C00B5C">
        <w:rPr>
          <w:rFonts w:ascii="Times New Roman" w:hAnsi="Times New Roman"/>
          <w:sz w:val="28"/>
          <w:szCs w:val="28"/>
        </w:rPr>
        <w:t xml:space="preserve"> </w:t>
      </w:r>
      <w:r w:rsidR="00CB3054">
        <w:rPr>
          <w:rFonts w:ascii="Times New Roman" w:hAnsi="Times New Roman"/>
          <w:sz w:val="28"/>
          <w:szCs w:val="28"/>
        </w:rPr>
        <w:t>Критерии вопросов, решаемых судебным экспертом-экономистом</w:t>
      </w:r>
      <w:r w:rsidR="00EF46D9">
        <w:rPr>
          <w:rFonts w:ascii="Times New Roman" w:hAnsi="Times New Roman"/>
          <w:sz w:val="28"/>
          <w:szCs w:val="28"/>
        </w:rPr>
        <w:t xml:space="preserve"> и специалистом</w:t>
      </w:r>
      <w:r w:rsidR="00CB3054">
        <w:rPr>
          <w:rFonts w:ascii="Times New Roman" w:hAnsi="Times New Roman"/>
          <w:sz w:val="28"/>
          <w:szCs w:val="28"/>
        </w:rPr>
        <w:t>.</w:t>
      </w:r>
      <w:r w:rsidR="005D7C22">
        <w:rPr>
          <w:rFonts w:ascii="Times New Roman" w:hAnsi="Times New Roman"/>
          <w:sz w:val="28"/>
          <w:szCs w:val="28"/>
        </w:rPr>
        <w:t xml:space="preserve"> </w:t>
      </w:r>
      <w:r w:rsidR="005D7C22" w:rsidRPr="005D7C22">
        <w:rPr>
          <w:rFonts w:ascii="Times New Roman" w:eastAsia="Calibri" w:hAnsi="Times New Roman"/>
          <w:sz w:val="28"/>
          <w:szCs w:val="28"/>
        </w:rPr>
        <w:t xml:space="preserve">«Правовые», «справочные» и «ревизионные» вопросы. </w:t>
      </w:r>
      <w:r w:rsidR="00EF46D9">
        <w:rPr>
          <w:rFonts w:ascii="Times New Roman" w:hAnsi="Times New Roman"/>
          <w:sz w:val="28"/>
          <w:szCs w:val="28"/>
        </w:rPr>
        <w:t>Объекты исследования судебно-экономической экспертизы</w:t>
      </w:r>
      <w:r w:rsidR="00353217">
        <w:rPr>
          <w:rFonts w:ascii="Times New Roman" w:hAnsi="Times New Roman"/>
          <w:sz w:val="28"/>
          <w:szCs w:val="28"/>
        </w:rPr>
        <w:t xml:space="preserve"> и исследования</w:t>
      </w:r>
      <w:r w:rsidR="00EF46D9">
        <w:rPr>
          <w:rFonts w:ascii="Times New Roman" w:hAnsi="Times New Roman"/>
          <w:sz w:val="28"/>
          <w:szCs w:val="28"/>
        </w:rPr>
        <w:t xml:space="preserve">. </w:t>
      </w:r>
      <w:r w:rsidR="00CB3054" w:rsidRPr="003B7FAA">
        <w:rPr>
          <w:rFonts w:ascii="Times New Roman" w:hAnsi="Times New Roman"/>
          <w:sz w:val="28"/>
          <w:szCs w:val="28"/>
        </w:rPr>
        <w:t xml:space="preserve">Критерии </w:t>
      </w:r>
      <w:r w:rsidR="00EF46D9">
        <w:rPr>
          <w:rFonts w:ascii="Times New Roman" w:hAnsi="Times New Roman"/>
          <w:sz w:val="28"/>
          <w:szCs w:val="28"/>
        </w:rPr>
        <w:t xml:space="preserve">оценки объектов исследования на </w:t>
      </w:r>
      <w:r w:rsidR="00603E37">
        <w:rPr>
          <w:rFonts w:ascii="Times New Roman" w:hAnsi="Times New Roman"/>
          <w:sz w:val="28"/>
          <w:szCs w:val="28"/>
        </w:rPr>
        <w:t xml:space="preserve">достаточность, </w:t>
      </w:r>
      <w:r w:rsidR="00CB3054">
        <w:rPr>
          <w:rFonts w:ascii="Times New Roman" w:hAnsi="Times New Roman"/>
          <w:sz w:val="28"/>
          <w:szCs w:val="28"/>
        </w:rPr>
        <w:t>достоверност</w:t>
      </w:r>
      <w:r w:rsidR="00EF46D9">
        <w:rPr>
          <w:rFonts w:ascii="Times New Roman" w:hAnsi="Times New Roman"/>
          <w:sz w:val="28"/>
          <w:szCs w:val="28"/>
        </w:rPr>
        <w:t>ь</w:t>
      </w:r>
      <w:r w:rsidR="00CB3054">
        <w:rPr>
          <w:rFonts w:ascii="Times New Roman" w:hAnsi="Times New Roman"/>
          <w:sz w:val="28"/>
          <w:szCs w:val="28"/>
        </w:rPr>
        <w:t xml:space="preserve"> и </w:t>
      </w:r>
      <w:r w:rsidR="00CB3054" w:rsidRPr="003B7FAA">
        <w:rPr>
          <w:rFonts w:ascii="Times New Roman" w:hAnsi="Times New Roman"/>
          <w:sz w:val="28"/>
          <w:szCs w:val="28"/>
        </w:rPr>
        <w:t>допустимост</w:t>
      </w:r>
      <w:r w:rsidR="00EF46D9">
        <w:rPr>
          <w:rFonts w:ascii="Times New Roman" w:hAnsi="Times New Roman"/>
          <w:sz w:val="28"/>
          <w:szCs w:val="28"/>
        </w:rPr>
        <w:t>ь</w:t>
      </w:r>
      <w:r w:rsidR="00CB3054" w:rsidRPr="003B7FAA">
        <w:rPr>
          <w:rFonts w:ascii="Times New Roman" w:hAnsi="Times New Roman"/>
          <w:sz w:val="28"/>
          <w:szCs w:val="28"/>
        </w:rPr>
        <w:t xml:space="preserve"> в </w:t>
      </w:r>
      <w:r w:rsidR="00CB3054">
        <w:rPr>
          <w:rFonts w:ascii="Times New Roman" w:hAnsi="Times New Roman"/>
          <w:sz w:val="28"/>
          <w:szCs w:val="28"/>
        </w:rPr>
        <w:t>производстве судебной экспертизы</w:t>
      </w:r>
      <w:r w:rsidR="00353217">
        <w:rPr>
          <w:rFonts w:ascii="Times New Roman" w:hAnsi="Times New Roman"/>
          <w:sz w:val="28"/>
          <w:szCs w:val="28"/>
        </w:rPr>
        <w:t xml:space="preserve"> и исследования</w:t>
      </w:r>
      <w:r w:rsidR="00603E37">
        <w:rPr>
          <w:rFonts w:ascii="Times New Roman" w:hAnsi="Times New Roman"/>
          <w:sz w:val="28"/>
          <w:szCs w:val="28"/>
        </w:rPr>
        <w:t xml:space="preserve">. </w:t>
      </w:r>
      <w:r w:rsidR="00603E37" w:rsidRPr="00603E37">
        <w:rPr>
          <w:rFonts w:ascii="Times New Roman" w:hAnsi="Times New Roman"/>
          <w:sz w:val="28"/>
          <w:szCs w:val="28"/>
        </w:rPr>
        <w:t>Порядок заявления ходатайства о предоставлении дополнительных материалов, необходимых для дачи заключения.</w:t>
      </w:r>
      <w:r w:rsidR="00CB3054">
        <w:rPr>
          <w:rFonts w:ascii="Times New Roman" w:hAnsi="Times New Roman"/>
          <w:sz w:val="28"/>
          <w:szCs w:val="28"/>
        </w:rPr>
        <w:t xml:space="preserve"> </w:t>
      </w:r>
      <w:r w:rsidR="00EF46D9">
        <w:rPr>
          <w:rFonts w:ascii="Times New Roman" w:hAnsi="Times New Roman"/>
          <w:sz w:val="28"/>
          <w:szCs w:val="28"/>
        </w:rPr>
        <w:t>Методы и методики судебно-экономической экспертизы</w:t>
      </w:r>
      <w:r w:rsidR="00353217">
        <w:rPr>
          <w:rFonts w:ascii="Times New Roman" w:hAnsi="Times New Roman"/>
          <w:sz w:val="28"/>
          <w:szCs w:val="28"/>
        </w:rPr>
        <w:t xml:space="preserve"> и исследования</w:t>
      </w:r>
      <w:r w:rsidR="00EF46D9">
        <w:rPr>
          <w:rFonts w:ascii="Times New Roman" w:hAnsi="Times New Roman"/>
          <w:sz w:val="28"/>
          <w:szCs w:val="28"/>
        </w:rPr>
        <w:t xml:space="preserve">. </w:t>
      </w:r>
      <w:r w:rsidR="00CB3054">
        <w:rPr>
          <w:rFonts w:ascii="Times New Roman" w:hAnsi="Times New Roman"/>
          <w:sz w:val="28"/>
          <w:szCs w:val="28"/>
        </w:rPr>
        <w:t>Классификация судебно-экономических экспертиз</w:t>
      </w:r>
      <w:r w:rsidR="00353217">
        <w:rPr>
          <w:rFonts w:ascii="Times New Roman" w:hAnsi="Times New Roman"/>
          <w:sz w:val="28"/>
          <w:szCs w:val="28"/>
        </w:rPr>
        <w:t xml:space="preserve"> по классам и родам (видам)</w:t>
      </w:r>
      <w:r w:rsidR="00CB3054">
        <w:rPr>
          <w:rFonts w:ascii="Times New Roman" w:hAnsi="Times New Roman"/>
          <w:sz w:val="28"/>
          <w:szCs w:val="28"/>
        </w:rPr>
        <w:t>.</w:t>
      </w:r>
      <w:r w:rsidR="00CB3054" w:rsidRPr="00CB3054">
        <w:rPr>
          <w:rFonts w:ascii="Times New Roman" w:hAnsi="Times New Roman"/>
          <w:sz w:val="28"/>
          <w:szCs w:val="28"/>
        </w:rPr>
        <w:t xml:space="preserve"> </w:t>
      </w:r>
      <w:r w:rsidR="00A57944">
        <w:rPr>
          <w:rFonts w:ascii="Times New Roman" w:hAnsi="Times New Roman"/>
          <w:sz w:val="28"/>
          <w:szCs w:val="28"/>
        </w:rPr>
        <w:t xml:space="preserve">Понятие заключения эксперта-экономиста. Основные элементы заключения эксперта-экономиста. </w:t>
      </w:r>
      <w:r w:rsidR="00603E37" w:rsidRPr="00603E37">
        <w:rPr>
          <w:rFonts w:ascii="Times New Roman" w:hAnsi="Times New Roman"/>
          <w:sz w:val="28"/>
          <w:szCs w:val="28"/>
        </w:rPr>
        <w:t>Виды выводов эксперта-экономиста: категорические и вероятные, условные и безусловные, альтернативные. Возможности использования конструкции «не менее чем».</w:t>
      </w:r>
      <w:r w:rsidR="00603E37">
        <w:rPr>
          <w:rFonts w:ascii="Times New Roman" w:hAnsi="Times New Roman"/>
          <w:sz w:val="28"/>
          <w:szCs w:val="28"/>
        </w:rPr>
        <w:t xml:space="preserve"> </w:t>
      </w:r>
      <w:r w:rsidR="00A57944">
        <w:rPr>
          <w:rFonts w:ascii="Times New Roman" w:hAnsi="Times New Roman"/>
          <w:sz w:val="28"/>
          <w:szCs w:val="28"/>
        </w:rPr>
        <w:t xml:space="preserve">Оформление результатов работы специалиста. </w:t>
      </w:r>
      <w:r w:rsidR="00D4130F" w:rsidRPr="00D4130F">
        <w:rPr>
          <w:rFonts w:ascii="Times New Roman" w:hAnsi="Times New Roman"/>
          <w:sz w:val="28"/>
          <w:szCs w:val="28"/>
        </w:rPr>
        <w:t xml:space="preserve">Сопровождение споров и судебных разбирательств. Порядок досудебного урегулирования споров: анализ понесенных убытков, оценка их потенциальной стоимости, формирование доэкспертной оценки и подготовка экспертных заключений. Доэкспертная оценка материалов расследования: необходимость проведения, определение, процессуальная форма проведения и оформления результатов. Участие эксперта и специалиста в судебном разбирательстве. </w:t>
      </w:r>
      <w:r w:rsidR="00D4130F" w:rsidRPr="00603E37">
        <w:rPr>
          <w:rFonts w:ascii="Times New Roman" w:hAnsi="Times New Roman"/>
          <w:sz w:val="28"/>
          <w:szCs w:val="28"/>
        </w:rPr>
        <w:t xml:space="preserve">Взаимодействие и взаимоотношения субъектов при проведении судебной экспертизы. </w:t>
      </w:r>
      <w:r w:rsidR="00D4130F" w:rsidRPr="00D4130F">
        <w:rPr>
          <w:rFonts w:ascii="Times New Roman" w:hAnsi="Times New Roman"/>
          <w:sz w:val="28"/>
          <w:szCs w:val="28"/>
        </w:rPr>
        <w:t xml:space="preserve">Дополнительная экспертиза. Повторная экспертиза. </w:t>
      </w:r>
      <w:r w:rsidR="00D4130F">
        <w:rPr>
          <w:rFonts w:ascii="Times New Roman" w:hAnsi="Times New Roman"/>
          <w:sz w:val="28"/>
          <w:szCs w:val="28"/>
        </w:rPr>
        <w:t>Анализ «рынка» экспертных исследований и услуг в России.</w:t>
      </w:r>
      <w:r w:rsidR="00D4130F" w:rsidRPr="00C45C3E">
        <w:rPr>
          <w:rFonts w:ascii="Times New Roman" w:hAnsi="Times New Roman"/>
          <w:sz w:val="28"/>
          <w:szCs w:val="28"/>
        </w:rPr>
        <w:t xml:space="preserve"> </w:t>
      </w:r>
      <w:r w:rsidR="00D4130F">
        <w:rPr>
          <w:rFonts w:ascii="Times New Roman" w:hAnsi="Times New Roman"/>
          <w:sz w:val="28"/>
          <w:szCs w:val="28"/>
        </w:rPr>
        <w:t>Востребованность экспертизы и исследования в современных условиях. Проблемы и перспективы развития судебно-экономической экспертизы и исследований.</w:t>
      </w:r>
    </w:p>
    <w:p w14:paraId="2E36FB82" w14:textId="1F280436" w:rsidR="00CB3054" w:rsidRDefault="00CB3054" w:rsidP="00603E37">
      <w:pPr>
        <w:pStyle w:val="af0"/>
        <w:tabs>
          <w:tab w:val="left" w:pos="993"/>
        </w:tabs>
        <w:spacing w:after="0" w:line="240" w:lineRule="auto"/>
        <w:ind w:left="0" w:firstLine="709"/>
        <w:jc w:val="both"/>
        <w:rPr>
          <w:rFonts w:ascii="Times New Roman" w:hAnsi="Times New Roman"/>
          <w:sz w:val="28"/>
          <w:szCs w:val="28"/>
        </w:rPr>
      </w:pPr>
    </w:p>
    <w:p w14:paraId="643540DF" w14:textId="5EAF4B9A" w:rsidR="00EF46D9" w:rsidRPr="00A57944" w:rsidRDefault="003A07B7" w:rsidP="00A57944">
      <w:pPr>
        <w:pStyle w:val="af0"/>
        <w:tabs>
          <w:tab w:val="left" w:pos="993"/>
        </w:tabs>
        <w:spacing w:after="0"/>
        <w:ind w:firstLine="709"/>
        <w:jc w:val="both"/>
        <w:rPr>
          <w:rFonts w:ascii="Times New Roman" w:hAnsi="Times New Roman"/>
          <w:b/>
          <w:sz w:val="28"/>
          <w:szCs w:val="28"/>
        </w:rPr>
      </w:pPr>
      <w:r w:rsidRPr="00A57944">
        <w:rPr>
          <w:rFonts w:ascii="Times New Roman" w:eastAsia="Times New Roman" w:hAnsi="Times New Roman"/>
          <w:b/>
          <w:sz w:val="28"/>
          <w:szCs w:val="28"/>
          <w:lang w:eastAsia="ru-RU"/>
        </w:rPr>
        <w:t xml:space="preserve">Тема 2. </w:t>
      </w:r>
      <w:r w:rsidR="00A57944" w:rsidRPr="00A57944">
        <w:rPr>
          <w:rFonts w:ascii="Times New Roman" w:eastAsia="Times New Roman" w:hAnsi="Times New Roman"/>
          <w:b/>
          <w:sz w:val="28"/>
          <w:szCs w:val="28"/>
          <w:lang w:eastAsia="ru-RU"/>
        </w:rPr>
        <w:t>О</w:t>
      </w:r>
      <w:r w:rsidR="00A57944" w:rsidRPr="00A57944">
        <w:rPr>
          <w:rFonts w:ascii="Times New Roman" w:hAnsi="Times New Roman"/>
          <w:b/>
          <w:sz w:val="28"/>
          <w:szCs w:val="28"/>
        </w:rPr>
        <w:t>сновные методики производства бухгалтерской экспертизы</w:t>
      </w:r>
    </w:p>
    <w:p w14:paraId="087A323D" w14:textId="006BD9DA" w:rsidR="00A57944" w:rsidRDefault="00A57944" w:rsidP="00337A59">
      <w:pPr>
        <w:widowControl w:val="0"/>
        <w:spacing w:after="0" w:line="240" w:lineRule="auto"/>
        <w:ind w:firstLine="709"/>
        <w:jc w:val="both"/>
        <w:rPr>
          <w:rFonts w:ascii="Times New Roman" w:eastAsia="Times New Roman" w:hAnsi="Times New Roman" w:cs="Times New Roman"/>
          <w:sz w:val="28"/>
          <w:szCs w:val="28"/>
          <w:lang w:eastAsia="ru-RU"/>
        </w:rPr>
      </w:pPr>
      <w:r w:rsidRPr="00A57944">
        <w:rPr>
          <w:rFonts w:ascii="Times New Roman" w:eastAsia="Times New Roman" w:hAnsi="Times New Roman" w:cs="Times New Roman"/>
          <w:sz w:val="28"/>
          <w:szCs w:val="28"/>
          <w:lang w:eastAsia="ru-RU"/>
        </w:rPr>
        <w:t xml:space="preserve">Предмет и задачи бухгалтерской экспертизы. Оценка материалов исследования. </w:t>
      </w:r>
      <w:r w:rsidR="005D7C22">
        <w:rPr>
          <w:rFonts w:ascii="Times New Roman" w:eastAsia="Times New Roman" w:hAnsi="Times New Roman" w:cs="Times New Roman"/>
          <w:sz w:val="28"/>
          <w:szCs w:val="28"/>
          <w:lang w:eastAsia="ru-RU"/>
        </w:rPr>
        <w:t xml:space="preserve">Круг вопросов, решаемых в рамках производства бухгалтерской экспертизы. </w:t>
      </w:r>
      <w:r>
        <w:rPr>
          <w:rFonts w:ascii="Times New Roman" w:eastAsia="Times New Roman" w:hAnsi="Times New Roman" w:cs="Times New Roman"/>
          <w:sz w:val="28"/>
          <w:szCs w:val="28"/>
          <w:lang w:eastAsia="ru-RU"/>
        </w:rPr>
        <w:t xml:space="preserve">Методика бухгалтерской экспертизы по определению размера задолженности </w:t>
      </w:r>
      <w:r w:rsidR="005D7C22">
        <w:rPr>
          <w:rFonts w:ascii="Times New Roman" w:eastAsia="Times New Roman" w:hAnsi="Times New Roman" w:cs="Times New Roman"/>
          <w:sz w:val="28"/>
          <w:szCs w:val="28"/>
          <w:lang w:eastAsia="ru-RU"/>
        </w:rPr>
        <w:t xml:space="preserve">(цель назначения, </w:t>
      </w:r>
      <w:r w:rsidR="000A6B5F">
        <w:rPr>
          <w:rFonts w:ascii="Times New Roman" w:eastAsia="Times New Roman" w:hAnsi="Times New Roman" w:cs="Times New Roman"/>
          <w:sz w:val="28"/>
          <w:szCs w:val="28"/>
          <w:lang w:eastAsia="ru-RU"/>
        </w:rPr>
        <w:t xml:space="preserve">экспертные задачи, </w:t>
      </w:r>
      <w:r w:rsidR="005D7C22">
        <w:rPr>
          <w:rFonts w:ascii="Times New Roman" w:eastAsia="Times New Roman" w:hAnsi="Times New Roman" w:cs="Times New Roman"/>
          <w:sz w:val="28"/>
          <w:szCs w:val="28"/>
          <w:lang w:eastAsia="ru-RU"/>
        </w:rPr>
        <w:t xml:space="preserve">объекты исследования, порядок проведения исследования, этапы проведения исследования). Методика бухгалтерской экспертизы при </w:t>
      </w:r>
      <w:r w:rsidR="000A6B5F">
        <w:rPr>
          <w:rFonts w:ascii="Times New Roman" w:eastAsia="Times New Roman" w:hAnsi="Times New Roman" w:cs="Times New Roman"/>
          <w:sz w:val="28"/>
          <w:szCs w:val="28"/>
          <w:lang w:eastAsia="ru-RU"/>
        </w:rPr>
        <w:t>расследовании мошенничеств (цель назначения, экспертные задачи, объекты исследования, порядок проведения исследования, этапы проведения исследования). Методика бухгалтерской экспертизы при расследовании присвоения или растраты (цель назначения, экспертные задачи, объекты исследования, порядок проведения исследования, этапы проведения исследования). Методика бухгалтерской экспертизы по определению доходов от незаконной предпринимательской деятельности (цель назначения, экспертные задачи, объекты исследования, порядок проведения исследования, этапы проведения исследования). Методика бухгалтерской экспертизы по определению доходов от осуществления незаконной банковской деятельности (цель назначения, экспертные задачи, объекты исследования, порядок проведения исследования, этапы проведения исследования). Методика бухгалтерской экспертизы при расследовании незаконного получения кредита (цель назначения, экспертные задачи, объекты исследования, порядок проведения исследования, этапы проведения исследования).</w:t>
      </w:r>
      <w:r w:rsidR="00484172">
        <w:rPr>
          <w:rFonts w:ascii="Times New Roman" w:eastAsia="Times New Roman" w:hAnsi="Times New Roman" w:cs="Times New Roman"/>
          <w:sz w:val="28"/>
          <w:szCs w:val="28"/>
          <w:lang w:eastAsia="ru-RU"/>
        </w:rPr>
        <w:t xml:space="preserve"> Методика бухгалтерской экспертизы при расследовании преступлений, связанных с сокрытием денежных средств, за счет которых должно производиться взыскание налогов (цель назначения, экспертные задачи, объекты исследования, порядок проведения исследования, этапы проведения исследования).</w:t>
      </w:r>
    </w:p>
    <w:p w14:paraId="350F3F2C" w14:textId="24F755A6" w:rsidR="005D7C22" w:rsidRDefault="005D7C22" w:rsidP="00337A59">
      <w:pPr>
        <w:widowControl w:val="0"/>
        <w:spacing w:after="0" w:line="240" w:lineRule="auto"/>
        <w:ind w:firstLine="709"/>
        <w:jc w:val="both"/>
        <w:rPr>
          <w:rFonts w:ascii="Times New Roman" w:eastAsia="Times New Roman" w:hAnsi="Times New Roman" w:cs="Times New Roman"/>
          <w:sz w:val="28"/>
          <w:szCs w:val="28"/>
          <w:lang w:eastAsia="ru-RU"/>
        </w:rPr>
      </w:pPr>
    </w:p>
    <w:p w14:paraId="0F6F5052" w14:textId="0F938FE3" w:rsidR="005D7C22" w:rsidRPr="00A57944" w:rsidRDefault="005D7C22" w:rsidP="005D7C22">
      <w:pPr>
        <w:pStyle w:val="af0"/>
        <w:tabs>
          <w:tab w:val="left" w:pos="993"/>
        </w:tabs>
        <w:spacing w:after="0"/>
        <w:ind w:firstLine="709"/>
        <w:jc w:val="both"/>
        <w:rPr>
          <w:rFonts w:ascii="Times New Roman" w:hAnsi="Times New Roman"/>
          <w:b/>
          <w:sz w:val="28"/>
          <w:szCs w:val="28"/>
        </w:rPr>
      </w:pPr>
      <w:r w:rsidRPr="00A57944">
        <w:rPr>
          <w:rFonts w:ascii="Times New Roman" w:eastAsia="Times New Roman" w:hAnsi="Times New Roman"/>
          <w:b/>
          <w:sz w:val="28"/>
          <w:szCs w:val="28"/>
          <w:lang w:eastAsia="ru-RU"/>
        </w:rPr>
        <w:t xml:space="preserve">Тема </w:t>
      </w:r>
      <w:r>
        <w:rPr>
          <w:rFonts w:ascii="Times New Roman" w:eastAsia="Times New Roman" w:hAnsi="Times New Roman"/>
          <w:b/>
          <w:sz w:val="28"/>
          <w:szCs w:val="28"/>
          <w:lang w:eastAsia="ru-RU"/>
        </w:rPr>
        <w:t>3</w:t>
      </w:r>
      <w:r w:rsidRPr="00A57944">
        <w:rPr>
          <w:rFonts w:ascii="Times New Roman" w:eastAsia="Times New Roman" w:hAnsi="Times New Roman"/>
          <w:b/>
          <w:sz w:val="28"/>
          <w:szCs w:val="28"/>
          <w:lang w:eastAsia="ru-RU"/>
        </w:rPr>
        <w:t>. О</w:t>
      </w:r>
      <w:r w:rsidRPr="00A57944">
        <w:rPr>
          <w:rFonts w:ascii="Times New Roman" w:hAnsi="Times New Roman"/>
          <w:b/>
          <w:sz w:val="28"/>
          <w:szCs w:val="28"/>
        </w:rPr>
        <w:t xml:space="preserve">сновные методики производства </w:t>
      </w:r>
      <w:r w:rsidR="00E07090">
        <w:rPr>
          <w:rFonts w:ascii="Times New Roman" w:hAnsi="Times New Roman"/>
          <w:b/>
          <w:sz w:val="28"/>
          <w:szCs w:val="28"/>
        </w:rPr>
        <w:t xml:space="preserve">финансово-аналитической </w:t>
      </w:r>
      <w:r w:rsidRPr="00A57944">
        <w:rPr>
          <w:rFonts w:ascii="Times New Roman" w:hAnsi="Times New Roman"/>
          <w:b/>
          <w:sz w:val="28"/>
          <w:szCs w:val="28"/>
        </w:rPr>
        <w:t>экспертизы</w:t>
      </w:r>
    </w:p>
    <w:p w14:paraId="3F9D92E7" w14:textId="0E2C3309" w:rsidR="005D7C22" w:rsidRDefault="00E07090" w:rsidP="00337A59">
      <w:pPr>
        <w:widowControl w:val="0"/>
        <w:spacing w:after="0" w:line="240" w:lineRule="auto"/>
        <w:ind w:firstLine="709"/>
        <w:jc w:val="both"/>
        <w:rPr>
          <w:rFonts w:ascii="Times New Roman" w:eastAsia="Times New Roman" w:hAnsi="Times New Roman" w:cs="Times New Roman"/>
          <w:sz w:val="28"/>
          <w:szCs w:val="28"/>
          <w:lang w:eastAsia="ru-RU"/>
        </w:rPr>
      </w:pPr>
      <w:r w:rsidRPr="00A57944">
        <w:rPr>
          <w:rFonts w:ascii="Times New Roman" w:eastAsia="Times New Roman" w:hAnsi="Times New Roman" w:cs="Times New Roman"/>
          <w:sz w:val="28"/>
          <w:szCs w:val="28"/>
          <w:lang w:eastAsia="ru-RU"/>
        </w:rPr>
        <w:t xml:space="preserve">Предмет и задачи </w:t>
      </w:r>
      <w:r>
        <w:rPr>
          <w:rFonts w:ascii="Times New Roman" w:eastAsia="Times New Roman" w:hAnsi="Times New Roman" w:cs="Times New Roman"/>
          <w:sz w:val="28"/>
          <w:szCs w:val="28"/>
          <w:lang w:eastAsia="ru-RU"/>
        </w:rPr>
        <w:t>финансово-аналитической</w:t>
      </w:r>
      <w:r w:rsidRPr="00A57944">
        <w:rPr>
          <w:rFonts w:ascii="Times New Roman" w:eastAsia="Times New Roman" w:hAnsi="Times New Roman" w:cs="Times New Roman"/>
          <w:sz w:val="28"/>
          <w:szCs w:val="28"/>
          <w:lang w:eastAsia="ru-RU"/>
        </w:rPr>
        <w:t xml:space="preserve"> экспертизы. Оценка материалов исследования. </w:t>
      </w:r>
      <w:r>
        <w:rPr>
          <w:rFonts w:ascii="Times New Roman" w:eastAsia="Times New Roman" w:hAnsi="Times New Roman" w:cs="Times New Roman"/>
          <w:sz w:val="28"/>
          <w:szCs w:val="28"/>
          <w:lang w:eastAsia="ru-RU"/>
        </w:rPr>
        <w:t>Круг вопросов, решаемых в рамках производства финансово-аналитической</w:t>
      </w:r>
      <w:r w:rsidRPr="00A5794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экспертизы. </w:t>
      </w:r>
      <w:r w:rsidR="0049470F">
        <w:rPr>
          <w:rFonts w:ascii="Times New Roman" w:eastAsia="Times New Roman" w:hAnsi="Times New Roman" w:cs="Times New Roman"/>
          <w:sz w:val="28"/>
          <w:szCs w:val="28"/>
          <w:lang w:eastAsia="ru-RU"/>
        </w:rPr>
        <w:t xml:space="preserve">Методика финансово-аналитической экспертизы при расследовании криминальных банкротств (цель назначения, экспертные задачи, объекты исследования, порядок проведения исследования, этапы проведения исследования). Методика финансово-аналитической экспертизы при расследовании злоупотреблений полномочиями (цель назначения, экспертные задачи, объекты исследования, порядок проведения исследования, этапы проведения исследования).   </w:t>
      </w:r>
    </w:p>
    <w:p w14:paraId="6820A756" w14:textId="62FDAB6F" w:rsidR="00E07090" w:rsidRDefault="00E07090" w:rsidP="00337A59">
      <w:pPr>
        <w:widowControl w:val="0"/>
        <w:spacing w:after="0" w:line="240" w:lineRule="auto"/>
        <w:ind w:firstLine="709"/>
        <w:jc w:val="both"/>
        <w:rPr>
          <w:rFonts w:ascii="Times New Roman" w:eastAsia="Times New Roman" w:hAnsi="Times New Roman" w:cs="Times New Roman"/>
          <w:sz w:val="28"/>
          <w:szCs w:val="28"/>
          <w:lang w:eastAsia="ru-RU"/>
        </w:rPr>
      </w:pPr>
    </w:p>
    <w:p w14:paraId="6F66D4B4" w14:textId="2A08CF17" w:rsidR="0049470F" w:rsidRPr="00A57944" w:rsidRDefault="0049470F" w:rsidP="0049470F">
      <w:pPr>
        <w:pStyle w:val="af0"/>
        <w:tabs>
          <w:tab w:val="left" w:pos="993"/>
        </w:tabs>
        <w:spacing w:after="0"/>
        <w:ind w:firstLine="709"/>
        <w:jc w:val="both"/>
        <w:rPr>
          <w:rFonts w:ascii="Times New Roman" w:hAnsi="Times New Roman"/>
          <w:b/>
          <w:sz w:val="28"/>
          <w:szCs w:val="28"/>
        </w:rPr>
      </w:pPr>
      <w:r w:rsidRPr="00A57944">
        <w:rPr>
          <w:rFonts w:ascii="Times New Roman" w:eastAsia="Times New Roman" w:hAnsi="Times New Roman"/>
          <w:b/>
          <w:sz w:val="28"/>
          <w:szCs w:val="28"/>
          <w:lang w:eastAsia="ru-RU"/>
        </w:rPr>
        <w:t xml:space="preserve">Тема </w:t>
      </w:r>
      <w:r>
        <w:rPr>
          <w:rFonts w:ascii="Times New Roman" w:eastAsia="Times New Roman" w:hAnsi="Times New Roman"/>
          <w:b/>
          <w:sz w:val="28"/>
          <w:szCs w:val="28"/>
          <w:lang w:eastAsia="ru-RU"/>
        </w:rPr>
        <w:t>4</w:t>
      </w:r>
      <w:r w:rsidRPr="00A57944">
        <w:rPr>
          <w:rFonts w:ascii="Times New Roman" w:eastAsia="Times New Roman" w:hAnsi="Times New Roman"/>
          <w:b/>
          <w:sz w:val="28"/>
          <w:szCs w:val="28"/>
          <w:lang w:eastAsia="ru-RU"/>
        </w:rPr>
        <w:t>. О</w:t>
      </w:r>
      <w:r w:rsidRPr="00A57944">
        <w:rPr>
          <w:rFonts w:ascii="Times New Roman" w:hAnsi="Times New Roman"/>
          <w:b/>
          <w:sz w:val="28"/>
          <w:szCs w:val="28"/>
        </w:rPr>
        <w:t xml:space="preserve">сновные методики производства </w:t>
      </w:r>
      <w:r>
        <w:rPr>
          <w:rFonts w:ascii="Times New Roman" w:hAnsi="Times New Roman"/>
          <w:b/>
          <w:sz w:val="28"/>
          <w:szCs w:val="28"/>
        </w:rPr>
        <w:t xml:space="preserve">финансово-кредитной </w:t>
      </w:r>
      <w:r w:rsidRPr="00A57944">
        <w:rPr>
          <w:rFonts w:ascii="Times New Roman" w:hAnsi="Times New Roman"/>
          <w:b/>
          <w:sz w:val="28"/>
          <w:szCs w:val="28"/>
        </w:rPr>
        <w:t>экспертизы</w:t>
      </w:r>
    </w:p>
    <w:p w14:paraId="56FB022A" w14:textId="0A86BFEC" w:rsidR="0049470F" w:rsidRDefault="0049470F" w:rsidP="0049470F">
      <w:pPr>
        <w:widowControl w:val="0"/>
        <w:spacing w:after="0" w:line="240" w:lineRule="auto"/>
        <w:ind w:firstLine="709"/>
        <w:jc w:val="both"/>
        <w:rPr>
          <w:rFonts w:ascii="Times New Roman" w:eastAsia="Times New Roman" w:hAnsi="Times New Roman" w:cs="Times New Roman"/>
          <w:sz w:val="28"/>
          <w:szCs w:val="28"/>
          <w:lang w:eastAsia="ru-RU"/>
        </w:rPr>
      </w:pPr>
      <w:r w:rsidRPr="00A57944">
        <w:rPr>
          <w:rFonts w:ascii="Times New Roman" w:eastAsia="Times New Roman" w:hAnsi="Times New Roman" w:cs="Times New Roman"/>
          <w:sz w:val="28"/>
          <w:szCs w:val="28"/>
          <w:lang w:eastAsia="ru-RU"/>
        </w:rPr>
        <w:t xml:space="preserve">Предмет и задачи </w:t>
      </w:r>
      <w:r>
        <w:rPr>
          <w:rFonts w:ascii="Times New Roman" w:eastAsia="Times New Roman" w:hAnsi="Times New Roman" w:cs="Times New Roman"/>
          <w:sz w:val="28"/>
          <w:szCs w:val="28"/>
          <w:lang w:eastAsia="ru-RU"/>
        </w:rPr>
        <w:t>финансово-</w:t>
      </w:r>
      <w:r w:rsidR="00AD7436">
        <w:rPr>
          <w:rFonts w:ascii="Times New Roman" w:eastAsia="Times New Roman" w:hAnsi="Times New Roman" w:cs="Times New Roman"/>
          <w:sz w:val="28"/>
          <w:szCs w:val="28"/>
          <w:lang w:eastAsia="ru-RU"/>
        </w:rPr>
        <w:t>кредитной</w:t>
      </w:r>
      <w:r w:rsidRPr="00A57944">
        <w:rPr>
          <w:rFonts w:ascii="Times New Roman" w:eastAsia="Times New Roman" w:hAnsi="Times New Roman" w:cs="Times New Roman"/>
          <w:sz w:val="28"/>
          <w:szCs w:val="28"/>
          <w:lang w:eastAsia="ru-RU"/>
        </w:rPr>
        <w:t xml:space="preserve"> экспертизы. Оценка материалов исследования. </w:t>
      </w:r>
      <w:r>
        <w:rPr>
          <w:rFonts w:ascii="Times New Roman" w:eastAsia="Times New Roman" w:hAnsi="Times New Roman" w:cs="Times New Roman"/>
          <w:sz w:val="28"/>
          <w:szCs w:val="28"/>
          <w:lang w:eastAsia="ru-RU"/>
        </w:rPr>
        <w:t>Круг вопросов, решаемых в рамках производства финансово-кредитной</w:t>
      </w:r>
      <w:r w:rsidRPr="00A5794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экспертизы. Методика финансово-кредитной экспертизы при расследовании хищений денежных средств, предоставляемых кредитными организациями на условиях возвратности, срочности и платности, а также сопряженных с введением банка в заблуждение при кредитовании путем предоставления </w:t>
      </w:r>
      <w:r w:rsidR="00347C56">
        <w:rPr>
          <w:rFonts w:ascii="Times New Roman" w:eastAsia="Times New Roman" w:hAnsi="Times New Roman" w:cs="Times New Roman"/>
          <w:sz w:val="28"/>
          <w:szCs w:val="28"/>
          <w:lang w:eastAsia="ru-RU"/>
        </w:rPr>
        <w:t>подложных сведений о финансовом состоянии и хозяйственном положении экономического субъекта</w:t>
      </w:r>
      <w:r>
        <w:rPr>
          <w:rFonts w:ascii="Times New Roman" w:eastAsia="Times New Roman" w:hAnsi="Times New Roman" w:cs="Times New Roman"/>
          <w:sz w:val="28"/>
          <w:szCs w:val="28"/>
          <w:lang w:eastAsia="ru-RU"/>
        </w:rPr>
        <w:t xml:space="preserve"> (цель назначения, экспертные задачи, объекты исследования, порядок проведения исследования, этапы проведения исследования). </w:t>
      </w:r>
    </w:p>
    <w:p w14:paraId="38A6BB29" w14:textId="3112153C" w:rsidR="0049470F" w:rsidRDefault="0049470F" w:rsidP="00337A59">
      <w:pPr>
        <w:widowControl w:val="0"/>
        <w:spacing w:after="0" w:line="240" w:lineRule="auto"/>
        <w:ind w:firstLine="709"/>
        <w:jc w:val="both"/>
        <w:rPr>
          <w:rFonts w:ascii="Times New Roman" w:eastAsia="Times New Roman" w:hAnsi="Times New Roman" w:cs="Times New Roman"/>
          <w:sz w:val="28"/>
          <w:szCs w:val="28"/>
          <w:lang w:eastAsia="ru-RU"/>
        </w:rPr>
      </w:pPr>
    </w:p>
    <w:p w14:paraId="3CA06C27" w14:textId="2CED2BD8" w:rsidR="00464918" w:rsidRPr="00A57944" w:rsidRDefault="00464918" w:rsidP="00464918">
      <w:pPr>
        <w:pStyle w:val="af0"/>
        <w:tabs>
          <w:tab w:val="left" w:pos="993"/>
        </w:tabs>
        <w:spacing w:after="0"/>
        <w:ind w:firstLine="709"/>
        <w:jc w:val="both"/>
        <w:rPr>
          <w:rFonts w:ascii="Times New Roman" w:hAnsi="Times New Roman"/>
          <w:b/>
          <w:sz w:val="28"/>
          <w:szCs w:val="28"/>
        </w:rPr>
      </w:pPr>
      <w:r w:rsidRPr="00A57944">
        <w:rPr>
          <w:rFonts w:ascii="Times New Roman" w:eastAsia="Times New Roman" w:hAnsi="Times New Roman"/>
          <w:b/>
          <w:sz w:val="28"/>
          <w:szCs w:val="28"/>
          <w:lang w:eastAsia="ru-RU"/>
        </w:rPr>
        <w:t xml:space="preserve">Тема </w:t>
      </w:r>
      <w:r w:rsidR="00911F2F">
        <w:rPr>
          <w:rFonts w:ascii="Times New Roman" w:eastAsia="Times New Roman" w:hAnsi="Times New Roman"/>
          <w:b/>
          <w:sz w:val="28"/>
          <w:szCs w:val="28"/>
          <w:lang w:eastAsia="ru-RU"/>
        </w:rPr>
        <w:t>5</w:t>
      </w:r>
      <w:r w:rsidRPr="00A57944">
        <w:rPr>
          <w:rFonts w:ascii="Times New Roman" w:eastAsia="Times New Roman" w:hAnsi="Times New Roman"/>
          <w:b/>
          <w:sz w:val="28"/>
          <w:szCs w:val="28"/>
          <w:lang w:eastAsia="ru-RU"/>
        </w:rPr>
        <w:t>. О</w:t>
      </w:r>
      <w:r w:rsidRPr="00A57944">
        <w:rPr>
          <w:rFonts w:ascii="Times New Roman" w:hAnsi="Times New Roman"/>
          <w:b/>
          <w:sz w:val="28"/>
          <w:szCs w:val="28"/>
        </w:rPr>
        <w:t xml:space="preserve">сновные методики производства </w:t>
      </w:r>
      <w:r>
        <w:rPr>
          <w:rFonts w:ascii="Times New Roman" w:hAnsi="Times New Roman"/>
          <w:b/>
          <w:sz w:val="28"/>
          <w:szCs w:val="28"/>
        </w:rPr>
        <w:t xml:space="preserve">налоговой </w:t>
      </w:r>
      <w:r w:rsidRPr="00A57944">
        <w:rPr>
          <w:rFonts w:ascii="Times New Roman" w:hAnsi="Times New Roman"/>
          <w:b/>
          <w:sz w:val="28"/>
          <w:szCs w:val="28"/>
        </w:rPr>
        <w:t>экспертизы</w:t>
      </w:r>
    </w:p>
    <w:p w14:paraId="7161F0C7" w14:textId="2AB94CCF" w:rsidR="00464918" w:rsidRDefault="00464918" w:rsidP="00464918">
      <w:pPr>
        <w:widowControl w:val="0"/>
        <w:spacing w:after="0" w:line="240" w:lineRule="auto"/>
        <w:ind w:firstLine="709"/>
        <w:jc w:val="both"/>
        <w:rPr>
          <w:rFonts w:ascii="Times New Roman" w:eastAsia="Times New Roman" w:hAnsi="Times New Roman" w:cs="Times New Roman"/>
          <w:sz w:val="28"/>
          <w:szCs w:val="28"/>
          <w:lang w:eastAsia="ru-RU"/>
        </w:rPr>
      </w:pPr>
      <w:r w:rsidRPr="00A57944">
        <w:rPr>
          <w:rFonts w:ascii="Times New Roman" w:eastAsia="Times New Roman" w:hAnsi="Times New Roman" w:cs="Times New Roman"/>
          <w:sz w:val="28"/>
          <w:szCs w:val="28"/>
          <w:lang w:eastAsia="ru-RU"/>
        </w:rPr>
        <w:t xml:space="preserve">Предмет и задачи </w:t>
      </w:r>
      <w:r>
        <w:rPr>
          <w:rFonts w:ascii="Times New Roman" w:eastAsia="Times New Roman" w:hAnsi="Times New Roman" w:cs="Times New Roman"/>
          <w:sz w:val="28"/>
          <w:szCs w:val="28"/>
          <w:lang w:eastAsia="ru-RU"/>
        </w:rPr>
        <w:t>налоговой</w:t>
      </w:r>
      <w:r w:rsidRPr="00A57944">
        <w:rPr>
          <w:rFonts w:ascii="Times New Roman" w:eastAsia="Times New Roman" w:hAnsi="Times New Roman" w:cs="Times New Roman"/>
          <w:sz w:val="28"/>
          <w:szCs w:val="28"/>
          <w:lang w:eastAsia="ru-RU"/>
        </w:rPr>
        <w:t xml:space="preserve"> экспертизы. Оценка материалов исследования. </w:t>
      </w:r>
      <w:r>
        <w:rPr>
          <w:rFonts w:ascii="Times New Roman" w:eastAsia="Times New Roman" w:hAnsi="Times New Roman" w:cs="Times New Roman"/>
          <w:sz w:val="28"/>
          <w:szCs w:val="28"/>
          <w:lang w:eastAsia="ru-RU"/>
        </w:rPr>
        <w:t>Круг вопросов, решаемых в рамках производства налоговой</w:t>
      </w:r>
      <w:r w:rsidRPr="00A5794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экспертизы. Методика налоговой экспертизы при расследовании уклонения от уплаты налога на добавленную стоимость и налога на прибыль организаций (цель назначения, экспертные задачи, объекты исследования, порядок проведения исследования, этапы проведения исследования). Методика налоговой экспертизы при расследовании уклонения от уплаты налога, уплачиваемого в связи с применением упрощенной системы налогообложения (цель назначения, экспертные задачи, объекты исследования, порядок проведения исследования, этапы проведения исследования).</w:t>
      </w:r>
    </w:p>
    <w:p w14:paraId="1DC57EDB" w14:textId="77777777" w:rsidR="00464918" w:rsidRPr="00A57944" w:rsidRDefault="00464918" w:rsidP="00337A59">
      <w:pPr>
        <w:widowControl w:val="0"/>
        <w:spacing w:after="0" w:line="240" w:lineRule="auto"/>
        <w:ind w:firstLine="709"/>
        <w:jc w:val="both"/>
        <w:rPr>
          <w:rFonts w:ascii="Times New Roman" w:eastAsia="Times New Roman" w:hAnsi="Times New Roman" w:cs="Times New Roman"/>
          <w:sz w:val="28"/>
          <w:szCs w:val="28"/>
          <w:lang w:eastAsia="ru-RU"/>
        </w:rPr>
      </w:pPr>
    </w:p>
    <w:p w14:paraId="6544EB3D" w14:textId="5456F256" w:rsidR="00840B74" w:rsidRPr="00E6328B" w:rsidRDefault="00840B74" w:rsidP="001B1EEE">
      <w:pPr>
        <w:suppressAutoHyphens/>
        <w:spacing w:before="120" w:after="120" w:line="240" w:lineRule="auto"/>
        <w:jc w:val="center"/>
        <w:rPr>
          <w:rFonts w:ascii="Times New Roman" w:eastAsia="Times New Roman" w:hAnsi="Times New Roman" w:cs="Times New Roman"/>
          <w:b/>
          <w:bCs/>
          <w:color w:val="FF0000"/>
          <w:sz w:val="28"/>
          <w:szCs w:val="28"/>
        </w:rPr>
      </w:pPr>
      <w:bookmarkStart w:id="24" w:name="_Toc423446399"/>
      <w:bookmarkStart w:id="25" w:name="_Toc506804990"/>
      <w:r w:rsidRPr="00840B74">
        <w:rPr>
          <w:rFonts w:ascii="Times New Roman" w:eastAsia="Times New Roman" w:hAnsi="Times New Roman" w:cs="Times New Roman"/>
          <w:b/>
          <w:bCs/>
          <w:sz w:val="28"/>
          <w:szCs w:val="28"/>
        </w:rPr>
        <w:t>5.2. Учебно – тематический план</w:t>
      </w:r>
      <w:bookmarkEnd w:id="24"/>
    </w:p>
    <w:p w14:paraId="7302B082" w14:textId="3947D2D2" w:rsidR="00840B74" w:rsidRDefault="002B01B1" w:rsidP="00840B74">
      <w:pPr>
        <w:spacing w:after="0" w:line="240" w:lineRule="auto"/>
        <w:ind w:left="7080" w:firstLine="708"/>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3</w:t>
      </w:r>
    </w:p>
    <w:p w14:paraId="69FB4576" w14:textId="2F8E790E" w:rsidR="002B01B1" w:rsidRPr="002B01B1" w:rsidRDefault="002B01B1" w:rsidP="002B01B1">
      <w:pPr>
        <w:tabs>
          <w:tab w:val="left" w:pos="709"/>
          <w:tab w:val="left" w:pos="993"/>
        </w:tabs>
        <w:spacing w:after="0" w:line="240" w:lineRule="auto"/>
        <w:rPr>
          <w:rFonts w:ascii="Times New Roman" w:eastAsia="Times New Roman" w:hAnsi="Times New Roman" w:cs="Times New Roman"/>
          <w:b/>
          <w:sz w:val="28"/>
          <w:szCs w:val="28"/>
          <w:lang w:eastAsia="ru-RU"/>
        </w:rPr>
      </w:pPr>
      <w:r w:rsidRPr="009D1AAF">
        <w:rPr>
          <w:rFonts w:ascii="Times New Roman" w:eastAsia="Times New Roman" w:hAnsi="Times New Roman" w:cs="Times New Roman"/>
          <w:b/>
          <w:sz w:val="28"/>
          <w:szCs w:val="28"/>
          <w:lang w:eastAsia="ru-RU"/>
        </w:rPr>
        <w:t>Очная форма обучения</w:t>
      </w:r>
      <w:bookmarkStart w:id="26" w:name="_Toc506804991"/>
      <w:bookmarkEnd w:id="22"/>
      <w:bookmarkEnd w:id="23"/>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
        <w:gridCol w:w="1964"/>
        <w:gridCol w:w="992"/>
        <w:gridCol w:w="992"/>
        <w:gridCol w:w="1135"/>
        <w:gridCol w:w="1275"/>
        <w:gridCol w:w="1402"/>
        <w:gridCol w:w="1287"/>
      </w:tblGrid>
      <w:tr w:rsidR="002B01B1" w:rsidRPr="00234F97" w14:paraId="5D029AF7" w14:textId="77777777" w:rsidTr="00C97F9E">
        <w:tc>
          <w:tcPr>
            <w:tcW w:w="232" w:type="pct"/>
            <w:vMerge w:val="restart"/>
            <w:shd w:val="clear" w:color="auto" w:fill="auto"/>
          </w:tcPr>
          <w:p w14:paraId="67A4BA39" w14:textId="77777777" w:rsidR="002B01B1" w:rsidRPr="00AC15B3" w:rsidRDefault="002B01B1" w:rsidP="00EF457C">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w:t>
            </w:r>
          </w:p>
          <w:p w14:paraId="35890E4D" w14:textId="77777777" w:rsidR="002B01B1" w:rsidRPr="00AC15B3" w:rsidRDefault="002B01B1" w:rsidP="00EF457C">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пп/п</w:t>
            </w:r>
          </w:p>
        </w:tc>
        <w:tc>
          <w:tcPr>
            <w:tcW w:w="1035" w:type="pct"/>
            <w:vMerge w:val="restart"/>
            <w:shd w:val="clear" w:color="auto" w:fill="auto"/>
          </w:tcPr>
          <w:p w14:paraId="65F66188" w14:textId="77777777" w:rsidR="002B01B1" w:rsidRPr="00AC15B3" w:rsidRDefault="002B01B1" w:rsidP="00EF457C">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Наименование тем (разделов) дисциплины</w:t>
            </w:r>
          </w:p>
        </w:tc>
        <w:tc>
          <w:tcPr>
            <w:tcW w:w="3054" w:type="pct"/>
            <w:gridSpan w:val="5"/>
            <w:shd w:val="clear" w:color="auto" w:fill="auto"/>
          </w:tcPr>
          <w:p w14:paraId="38089C23" w14:textId="77777777" w:rsidR="002B01B1" w:rsidRPr="00AC15B3" w:rsidRDefault="002B01B1" w:rsidP="00EF457C">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Трудоемкость в часах</w:t>
            </w:r>
          </w:p>
        </w:tc>
        <w:tc>
          <w:tcPr>
            <w:tcW w:w="678" w:type="pct"/>
            <w:vMerge w:val="restart"/>
            <w:shd w:val="clear" w:color="auto" w:fill="auto"/>
          </w:tcPr>
          <w:p w14:paraId="3D5ABC9D" w14:textId="77777777" w:rsidR="002B01B1" w:rsidRPr="00AC15B3" w:rsidRDefault="002B01B1" w:rsidP="00EF457C">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Формы текущего контроля успеваемости</w:t>
            </w:r>
          </w:p>
        </w:tc>
      </w:tr>
      <w:tr w:rsidR="002B01B1" w:rsidRPr="00234F97" w14:paraId="0AE1EB09" w14:textId="77777777" w:rsidTr="00C97F9E">
        <w:tc>
          <w:tcPr>
            <w:tcW w:w="232" w:type="pct"/>
            <w:vMerge/>
            <w:shd w:val="clear" w:color="auto" w:fill="auto"/>
          </w:tcPr>
          <w:p w14:paraId="47FFDDF5" w14:textId="77777777" w:rsidR="002B01B1" w:rsidRPr="00AC15B3" w:rsidRDefault="002B01B1" w:rsidP="00EF457C">
            <w:pPr>
              <w:tabs>
                <w:tab w:val="right" w:pos="851"/>
              </w:tabs>
              <w:spacing w:after="0" w:line="240" w:lineRule="auto"/>
              <w:jc w:val="both"/>
              <w:rPr>
                <w:rFonts w:ascii="Times New Roman" w:hAnsi="Times New Roman" w:cs="Times New Roman"/>
                <w:sz w:val="24"/>
                <w:szCs w:val="24"/>
              </w:rPr>
            </w:pPr>
          </w:p>
        </w:tc>
        <w:tc>
          <w:tcPr>
            <w:tcW w:w="1035" w:type="pct"/>
            <w:vMerge/>
            <w:shd w:val="clear" w:color="auto" w:fill="auto"/>
          </w:tcPr>
          <w:p w14:paraId="3DF2CCE1" w14:textId="77777777" w:rsidR="002B01B1" w:rsidRPr="00AC15B3" w:rsidRDefault="002B01B1" w:rsidP="00EF457C">
            <w:pPr>
              <w:tabs>
                <w:tab w:val="right" w:pos="851"/>
              </w:tabs>
              <w:spacing w:after="0" w:line="240" w:lineRule="auto"/>
              <w:jc w:val="both"/>
              <w:rPr>
                <w:rFonts w:ascii="Times New Roman" w:hAnsi="Times New Roman" w:cs="Times New Roman"/>
                <w:sz w:val="24"/>
                <w:szCs w:val="24"/>
              </w:rPr>
            </w:pPr>
          </w:p>
        </w:tc>
        <w:tc>
          <w:tcPr>
            <w:tcW w:w="523" w:type="pct"/>
            <w:vMerge w:val="restart"/>
            <w:shd w:val="clear" w:color="auto" w:fill="auto"/>
          </w:tcPr>
          <w:p w14:paraId="26AABB84" w14:textId="77777777" w:rsidR="002B01B1" w:rsidRPr="00AC15B3" w:rsidRDefault="002B01B1" w:rsidP="00EF457C">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Всего</w:t>
            </w:r>
          </w:p>
        </w:tc>
        <w:tc>
          <w:tcPr>
            <w:tcW w:w="1793" w:type="pct"/>
            <w:gridSpan w:val="3"/>
            <w:shd w:val="clear" w:color="auto" w:fill="auto"/>
          </w:tcPr>
          <w:p w14:paraId="7EE88061" w14:textId="77777777" w:rsidR="002B01B1" w:rsidRPr="00AC15B3" w:rsidRDefault="002B01B1" w:rsidP="00EF457C">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Контактная работа - Аудиторная работа</w:t>
            </w:r>
          </w:p>
        </w:tc>
        <w:tc>
          <w:tcPr>
            <w:tcW w:w="739" w:type="pct"/>
            <w:vMerge w:val="restart"/>
            <w:shd w:val="clear" w:color="auto" w:fill="auto"/>
          </w:tcPr>
          <w:p w14:paraId="389209BE" w14:textId="77777777" w:rsidR="002B01B1" w:rsidRPr="00AC15B3" w:rsidRDefault="002B01B1" w:rsidP="00EF457C">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Самостоятельная работа</w:t>
            </w:r>
          </w:p>
        </w:tc>
        <w:tc>
          <w:tcPr>
            <w:tcW w:w="678" w:type="pct"/>
            <w:vMerge/>
            <w:shd w:val="clear" w:color="auto" w:fill="auto"/>
          </w:tcPr>
          <w:p w14:paraId="558C8547" w14:textId="77777777" w:rsidR="002B01B1" w:rsidRPr="00AC15B3" w:rsidRDefault="002B01B1" w:rsidP="00EF457C">
            <w:pPr>
              <w:tabs>
                <w:tab w:val="right" w:pos="851"/>
              </w:tabs>
              <w:spacing w:after="0" w:line="240" w:lineRule="auto"/>
              <w:jc w:val="both"/>
              <w:rPr>
                <w:rFonts w:ascii="Times New Roman" w:hAnsi="Times New Roman" w:cs="Times New Roman"/>
                <w:sz w:val="24"/>
                <w:szCs w:val="24"/>
              </w:rPr>
            </w:pPr>
          </w:p>
        </w:tc>
      </w:tr>
      <w:tr w:rsidR="002B01B1" w:rsidRPr="00234F97" w14:paraId="2C59D320" w14:textId="77777777" w:rsidTr="00C97F9E">
        <w:tc>
          <w:tcPr>
            <w:tcW w:w="232" w:type="pct"/>
            <w:vMerge/>
            <w:shd w:val="clear" w:color="auto" w:fill="auto"/>
          </w:tcPr>
          <w:p w14:paraId="18025D83" w14:textId="77777777" w:rsidR="002B01B1" w:rsidRPr="00AC15B3" w:rsidRDefault="002B01B1" w:rsidP="00EF457C">
            <w:pPr>
              <w:tabs>
                <w:tab w:val="right" w:pos="851"/>
              </w:tabs>
              <w:spacing w:after="0" w:line="240" w:lineRule="auto"/>
              <w:jc w:val="both"/>
              <w:rPr>
                <w:rFonts w:ascii="Times New Roman" w:hAnsi="Times New Roman" w:cs="Times New Roman"/>
                <w:sz w:val="24"/>
                <w:szCs w:val="24"/>
              </w:rPr>
            </w:pPr>
          </w:p>
        </w:tc>
        <w:tc>
          <w:tcPr>
            <w:tcW w:w="1035" w:type="pct"/>
            <w:vMerge/>
            <w:shd w:val="clear" w:color="auto" w:fill="auto"/>
          </w:tcPr>
          <w:p w14:paraId="2DCA28A2" w14:textId="77777777" w:rsidR="002B01B1" w:rsidRPr="00AC15B3" w:rsidRDefault="002B01B1" w:rsidP="00EF457C">
            <w:pPr>
              <w:tabs>
                <w:tab w:val="right" w:pos="851"/>
              </w:tabs>
              <w:spacing w:after="0" w:line="240" w:lineRule="auto"/>
              <w:jc w:val="both"/>
              <w:rPr>
                <w:rFonts w:ascii="Times New Roman" w:hAnsi="Times New Roman" w:cs="Times New Roman"/>
                <w:sz w:val="24"/>
                <w:szCs w:val="24"/>
              </w:rPr>
            </w:pPr>
          </w:p>
        </w:tc>
        <w:tc>
          <w:tcPr>
            <w:tcW w:w="523" w:type="pct"/>
            <w:vMerge/>
            <w:shd w:val="clear" w:color="auto" w:fill="auto"/>
          </w:tcPr>
          <w:p w14:paraId="3F85919D" w14:textId="77777777" w:rsidR="002B01B1" w:rsidRPr="00AC15B3" w:rsidRDefault="002B01B1" w:rsidP="00EF457C">
            <w:pPr>
              <w:tabs>
                <w:tab w:val="right" w:pos="851"/>
              </w:tabs>
              <w:spacing w:after="0" w:line="240" w:lineRule="auto"/>
              <w:jc w:val="both"/>
              <w:rPr>
                <w:rFonts w:ascii="Times New Roman" w:hAnsi="Times New Roman" w:cs="Times New Roman"/>
                <w:sz w:val="24"/>
                <w:szCs w:val="24"/>
              </w:rPr>
            </w:pPr>
          </w:p>
        </w:tc>
        <w:tc>
          <w:tcPr>
            <w:tcW w:w="523" w:type="pct"/>
            <w:shd w:val="clear" w:color="auto" w:fill="auto"/>
          </w:tcPr>
          <w:p w14:paraId="023007CF" w14:textId="77777777" w:rsidR="002B01B1" w:rsidRPr="00AC15B3" w:rsidRDefault="002B01B1" w:rsidP="00EF457C">
            <w:pPr>
              <w:tabs>
                <w:tab w:val="right" w:pos="851"/>
              </w:tabs>
              <w:spacing w:after="0" w:line="240" w:lineRule="auto"/>
              <w:jc w:val="both"/>
              <w:rPr>
                <w:rFonts w:ascii="Times New Roman" w:hAnsi="Times New Roman" w:cs="Times New Roman"/>
                <w:sz w:val="24"/>
                <w:szCs w:val="24"/>
              </w:rPr>
            </w:pPr>
            <w:r w:rsidRPr="00AC15B3">
              <w:rPr>
                <w:rFonts w:ascii="Times New Roman" w:hAnsi="Times New Roman" w:cs="Times New Roman"/>
                <w:sz w:val="24"/>
                <w:szCs w:val="24"/>
              </w:rPr>
              <w:t>Общая, в т.ч.:</w:t>
            </w:r>
          </w:p>
        </w:tc>
        <w:tc>
          <w:tcPr>
            <w:tcW w:w="598" w:type="pct"/>
            <w:shd w:val="clear" w:color="auto" w:fill="auto"/>
          </w:tcPr>
          <w:p w14:paraId="07A84687" w14:textId="77777777" w:rsidR="002B01B1" w:rsidRPr="00AC15B3" w:rsidRDefault="002B01B1" w:rsidP="00EF457C">
            <w:pPr>
              <w:tabs>
                <w:tab w:val="right" w:pos="851"/>
              </w:tabs>
              <w:spacing w:after="0" w:line="240" w:lineRule="auto"/>
              <w:jc w:val="both"/>
              <w:rPr>
                <w:rFonts w:ascii="Times New Roman" w:hAnsi="Times New Roman" w:cs="Times New Roman"/>
                <w:sz w:val="24"/>
                <w:szCs w:val="24"/>
              </w:rPr>
            </w:pPr>
            <w:r w:rsidRPr="00AC15B3">
              <w:rPr>
                <w:rFonts w:ascii="Times New Roman" w:hAnsi="Times New Roman" w:cs="Times New Roman"/>
                <w:sz w:val="24"/>
                <w:szCs w:val="24"/>
              </w:rPr>
              <w:t>Лекции</w:t>
            </w:r>
          </w:p>
        </w:tc>
        <w:tc>
          <w:tcPr>
            <w:tcW w:w="672" w:type="pct"/>
            <w:shd w:val="clear" w:color="auto" w:fill="auto"/>
          </w:tcPr>
          <w:p w14:paraId="5DA6509B" w14:textId="77777777" w:rsidR="002B01B1" w:rsidRPr="00AC15B3" w:rsidRDefault="002B01B1" w:rsidP="00EF457C">
            <w:pPr>
              <w:tabs>
                <w:tab w:val="right" w:pos="851"/>
              </w:tabs>
              <w:spacing w:after="0" w:line="240" w:lineRule="auto"/>
              <w:jc w:val="both"/>
              <w:rPr>
                <w:rFonts w:ascii="Times New Roman" w:hAnsi="Times New Roman" w:cs="Times New Roman"/>
                <w:sz w:val="24"/>
                <w:szCs w:val="24"/>
              </w:rPr>
            </w:pPr>
            <w:r w:rsidRPr="00AC15B3">
              <w:rPr>
                <w:rFonts w:ascii="Times New Roman" w:hAnsi="Times New Roman" w:cs="Times New Roman"/>
                <w:sz w:val="24"/>
                <w:szCs w:val="24"/>
              </w:rPr>
              <w:t>Семинары, практические занятия</w:t>
            </w:r>
          </w:p>
          <w:p w14:paraId="506F378B" w14:textId="77777777" w:rsidR="002B01B1" w:rsidRPr="00AC15B3" w:rsidRDefault="002B01B1" w:rsidP="00EF457C">
            <w:pPr>
              <w:tabs>
                <w:tab w:val="right" w:pos="851"/>
              </w:tabs>
              <w:spacing w:after="0" w:line="240" w:lineRule="auto"/>
              <w:jc w:val="both"/>
              <w:rPr>
                <w:rFonts w:ascii="Times New Roman" w:hAnsi="Times New Roman" w:cs="Times New Roman"/>
                <w:sz w:val="24"/>
                <w:szCs w:val="24"/>
              </w:rPr>
            </w:pPr>
          </w:p>
        </w:tc>
        <w:tc>
          <w:tcPr>
            <w:tcW w:w="739" w:type="pct"/>
            <w:vMerge/>
            <w:shd w:val="clear" w:color="auto" w:fill="auto"/>
          </w:tcPr>
          <w:p w14:paraId="55B2B9F8" w14:textId="77777777" w:rsidR="002B01B1" w:rsidRPr="00AC15B3" w:rsidRDefault="002B01B1" w:rsidP="00EF457C">
            <w:pPr>
              <w:tabs>
                <w:tab w:val="right" w:pos="851"/>
              </w:tabs>
              <w:spacing w:after="0" w:line="240" w:lineRule="auto"/>
              <w:jc w:val="both"/>
              <w:rPr>
                <w:rFonts w:ascii="Times New Roman" w:hAnsi="Times New Roman" w:cs="Times New Roman"/>
                <w:sz w:val="24"/>
                <w:szCs w:val="24"/>
              </w:rPr>
            </w:pPr>
          </w:p>
        </w:tc>
        <w:tc>
          <w:tcPr>
            <w:tcW w:w="678" w:type="pct"/>
            <w:vMerge/>
            <w:shd w:val="clear" w:color="auto" w:fill="auto"/>
          </w:tcPr>
          <w:p w14:paraId="44953D34" w14:textId="77777777" w:rsidR="002B01B1" w:rsidRPr="00AC15B3" w:rsidRDefault="002B01B1" w:rsidP="00EF457C">
            <w:pPr>
              <w:tabs>
                <w:tab w:val="right" w:pos="851"/>
              </w:tabs>
              <w:spacing w:after="0" w:line="240" w:lineRule="auto"/>
              <w:jc w:val="both"/>
              <w:rPr>
                <w:rFonts w:ascii="Times New Roman" w:hAnsi="Times New Roman" w:cs="Times New Roman"/>
                <w:sz w:val="24"/>
                <w:szCs w:val="24"/>
              </w:rPr>
            </w:pPr>
          </w:p>
        </w:tc>
      </w:tr>
      <w:tr w:rsidR="002B01B1" w:rsidRPr="00C97F9E" w14:paraId="1008B8A6" w14:textId="77777777" w:rsidTr="00C97F9E">
        <w:tc>
          <w:tcPr>
            <w:tcW w:w="232" w:type="pct"/>
            <w:shd w:val="clear" w:color="auto" w:fill="auto"/>
          </w:tcPr>
          <w:p w14:paraId="0D05474C"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r w:rsidRPr="00C97F9E">
              <w:rPr>
                <w:sz w:val="24"/>
                <w:szCs w:val="24"/>
              </w:rPr>
              <w:t>1.</w:t>
            </w:r>
          </w:p>
        </w:tc>
        <w:tc>
          <w:tcPr>
            <w:tcW w:w="1035" w:type="pct"/>
            <w:shd w:val="clear" w:color="auto" w:fill="auto"/>
            <w:vAlign w:val="center"/>
          </w:tcPr>
          <w:p w14:paraId="1F3FE6DB" w14:textId="0384A101" w:rsidR="002B01B1" w:rsidRPr="00C97F9E" w:rsidRDefault="00D4130F" w:rsidP="00EF457C">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 xml:space="preserve">Теоретические и организационные основы экономической экспертизы и исследования </w:t>
            </w:r>
          </w:p>
        </w:tc>
        <w:tc>
          <w:tcPr>
            <w:tcW w:w="523" w:type="pct"/>
            <w:shd w:val="clear" w:color="auto" w:fill="auto"/>
            <w:vAlign w:val="center"/>
          </w:tcPr>
          <w:p w14:paraId="718813EE" w14:textId="72E2B424"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24</w:t>
            </w:r>
          </w:p>
        </w:tc>
        <w:tc>
          <w:tcPr>
            <w:tcW w:w="523" w:type="pct"/>
            <w:shd w:val="clear" w:color="auto" w:fill="auto"/>
            <w:vAlign w:val="center"/>
          </w:tcPr>
          <w:p w14:paraId="0C719065" w14:textId="79A72F81"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598" w:type="pct"/>
            <w:shd w:val="clear" w:color="auto" w:fill="auto"/>
            <w:vAlign w:val="center"/>
          </w:tcPr>
          <w:p w14:paraId="7BBD1AC6" w14:textId="6A40FE2A"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672" w:type="pct"/>
            <w:shd w:val="clear" w:color="auto" w:fill="auto"/>
            <w:vAlign w:val="center"/>
          </w:tcPr>
          <w:p w14:paraId="20B924F4" w14:textId="7293B58E"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739" w:type="pct"/>
            <w:shd w:val="clear" w:color="auto" w:fill="auto"/>
            <w:vAlign w:val="center"/>
          </w:tcPr>
          <w:p w14:paraId="79CB6467" w14:textId="757AC720"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16</w:t>
            </w:r>
          </w:p>
        </w:tc>
        <w:tc>
          <w:tcPr>
            <w:tcW w:w="678" w:type="pct"/>
            <w:shd w:val="clear" w:color="auto" w:fill="auto"/>
            <w:vAlign w:val="center"/>
          </w:tcPr>
          <w:p w14:paraId="0AD7B35D"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r w:rsidRPr="00C97F9E">
              <w:rPr>
                <w:rFonts w:ascii="Times New Roman" w:eastAsia="Times New Roman" w:hAnsi="Times New Roman" w:cs="Times New Roman"/>
                <w:color w:val="000000"/>
                <w:sz w:val="24"/>
                <w:szCs w:val="24"/>
                <w:lang w:eastAsia="ru-RU"/>
              </w:rPr>
              <w:t xml:space="preserve">Опрос, решение тестов </w:t>
            </w:r>
          </w:p>
        </w:tc>
      </w:tr>
      <w:tr w:rsidR="002B01B1" w:rsidRPr="00C97F9E" w14:paraId="7A6B9ABE" w14:textId="77777777" w:rsidTr="00C97F9E">
        <w:tc>
          <w:tcPr>
            <w:tcW w:w="232" w:type="pct"/>
            <w:shd w:val="clear" w:color="auto" w:fill="auto"/>
          </w:tcPr>
          <w:p w14:paraId="39A0852F"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r w:rsidRPr="00C97F9E">
              <w:rPr>
                <w:sz w:val="24"/>
                <w:szCs w:val="24"/>
              </w:rPr>
              <w:t>2.</w:t>
            </w:r>
          </w:p>
        </w:tc>
        <w:tc>
          <w:tcPr>
            <w:tcW w:w="1035" w:type="pct"/>
            <w:shd w:val="clear" w:color="auto" w:fill="auto"/>
            <w:vAlign w:val="center"/>
          </w:tcPr>
          <w:p w14:paraId="5E221D7C" w14:textId="69794CDA" w:rsidR="002B01B1" w:rsidRPr="00C97F9E" w:rsidRDefault="00D4130F" w:rsidP="00EF457C">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 xml:space="preserve">Основные методики производства бухгалтерской экспертизы </w:t>
            </w:r>
          </w:p>
        </w:tc>
        <w:tc>
          <w:tcPr>
            <w:tcW w:w="523" w:type="pct"/>
            <w:shd w:val="clear" w:color="auto" w:fill="auto"/>
            <w:vAlign w:val="center"/>
          </w:tcPr>
          <w:p w14:paraId="5DD20DD7" w14:textId="2A646A69"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22</w:t>
            </w:r>
          </w:p>
        </w:tc>
        <w:tc>
          <w:tcPr>
            <w:tcW w:w="523" w:type="pct"/>
            <w:shd w:val="clear" w:color="auto" w:fill="auto"/>
            <w:vAlign w:val="center"/>
          </w:tcPr>
          <w:p w14:paraId="5E69CB3E" w14:textId="24889398"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598" w:type="pct"/>
            <w:shd w:val="clear" w:color="auto" w:fill="auto"/>
            <w:vAlign w:val="center"/>
          </w:tcPr>
          <w:p w14:paraId="1BA6F712" w14:textId="2470BB5D"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72" w:type="pct"/>
            <w:shd w:val="clear" w:color="auto" w:fill="auto"/>
            <w:vAlign w:val="center"/>
          </w:tcPr>
          <w:p w14:paraId="6F613671" w14:textId="5D3F4B66"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739" w:type="pct"/>
            <w:shd w:val="clear" w:color="auto" w:fill="auto"/>
            <w:vAlign w:val="center"/>
          </w:tcPr>
          <w:p w14:paraId="7F728322" w14:textId="1206EF5F"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16</w:t>
            </w:r>
          </w:p>
        </w:tc>
        <w:tc>
          <w:tcPr>
            <w:tcW w:w="678" w:type="pct"/>
            <w:shd w:val="clear" w:color="auto" w:fill="auto"/>
            <w:vAlign w:val="center"/>
          </w:tcPr>
          <w:p w14:paraId="671DB9BE"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r w:rsidRPr="00C97F9E">
              <w:rPr>
                <w:rFonts w:ascii="Times New Roman" w:eastAsia="Times New Roman" w:hAnsi="Times New Roman" w:cs="Times New Roman"/>
                <w:color w:val="000000"/>
                <w:sz w:val="24"/>
                <w:szCs w:val="24"/>
                <w:lang w:eastAsia="ru-RU"/>
              </w:rPr>
              <w:t>Опрос решение тестов, задач</w:t>
            </w:r>
          </w:p>
        </w:tc>
      </w:tr>
      <w:tr w:rsidR="002B01B1" w:rsidRPr="00C97F9E" w14:paraId="0F4CEF21" w14:textId="77777777" w:rsidTr="00C97F9E">
        <w:tc>
          <w:tcPr>
            <w:tcW w:w="232" w:type="pct"/>
            <w:shd w:val="clear" w:color="auto" w:fill="auto"/>
          </w:tcPr>
          <w:p w14:paraId="0D1C5A5F"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r w:rsidRPr="00C97F9E">
              <w:rPr>
                <w:sz w:val="24"/>
                <w:szCs w:val="24"/>
              </w:rPr>
              <w:t>3.</w:t>
            </w:r>
          </w:p>
        </w:tc>
        <w:tc>
          <w:tcPr>
            <w:tcW w:w="1035" w:type="pct"/>
            <w:shd w:val="clear" w:color="auto" w:fill="auto"/>
            <w:vAlign w:val="center"/>
          </w:tcPr>
          <w:p w14:paraId="13C39EFE" w14:textId="72613FDF" w:rsidR="002B01B1" w:rsidRPr="00C97F9E" w:rsidRDefault="00D4130F" w:rsidP="00235D53">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Основные методики производства финансово-аналитической экспертизы</w:t>
            </w:r>
          </w:p>
        </w:tc>
        <w:tc>
          <w:tcPr>
            <w:tcW w:w="523" w:type="pct"/>
            <w:shd w:val="clear" w:color="auto" w:fill="auto"/>
            <w:vAlign w:val="center"/>
          </w:tcPr>
          <w:p w14:paraId="52B73DC1" w14:textId="1FC8B2A2"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22</w:t>
            </w:r>
          </w:p>
        </w:tc>
        <w:tc>
          <w:tcPr>
            <w:tcW w:w="523" w:type="pct"/>
            <w:shd w:val="clear" w:color="auto" w:fill="auto"/>
            <w:vAlign w:val="center"/>
          </w:tcPr>
          <w:p w14:paraId="5AC8F9E4" w14:textId="1F68E370"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598" w:type="pct"/>
            <w:shd w:val="clear" w:color="auto" w:fill="auto"/>
            <w:vAlign w:val="center"/>
          </w:tcPr>
          <w:p w14:paraId="6B27856E" w14:textId="7323E423"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72" w:type="pct"/>
            <w:shd w:val="clear" w:color="auto" w:fill="auto"/>
            <w:vAlign w:val="center"/>
          </w:tcPr>
          <w:p w14:paraId="6636B27D" w14:textId="7AC07329"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739" w:type="pct"/>
            <w:shd w:val="clear" w:color="auto" w:fill="auto"/>
            <w:vAlign w:val="center"/>
          </w:tcPr>
          <w:p w14:paraId="5B6A440B" w14:textId="0319101E"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16</w:t>
            </w:r>
          </w:p>
        </w:tc>
        <w:tc>
          <w:tcPr>
            <w:tcW w:w="678" w:type="pct"/>
            <w:shd w:val="clear" w:color="auto" w:fill="auto"/>
            <w:vAlign w:val="center"/>
          </w:tcPr>
          <w:p w14:paraId="16C143A6"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r w:rsidRPr="00C97F9E">
              <w:rPr>
                <w:rFonts w:ascii="Times New Roman" w:eastAsia="Times New Roman" w:hAnsi="Times New Roman" w:cs="Times New Roman"/>
                <w:color w:val="000000"/>
                <w:sz w:val="24"/>
                <w:szCs w:val="24"/>
                <w:lang w:eastAsia="ru-RU"/>
              </w:rPr>
              <w:t>Опрос; решение тестов, задач</w:t>
            </w:r>
          </w:p>
        </w:tc>
      </w:tr>
      <w:tr w:rsidR="002B01B1" w:rsidRPr="00C97F9E" w14:paraId="666D9939" w14:textId="77777777" w:rsidTr="00C97F9E">
        <w:tc>
          <w:tcPr>
            <w:tcW w:w="232" w:type="pct"/>
            <w:shd w:val="clear" w:color="auto" w:fill="auto"/>
          </w:tcPr>
          <w:p w14:paraId="157E84D5"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r w:rsidRPr="00C97F9E">
              <w:rPr>
                <w:sz w:val="24"/>
                <w:szCs w:val="24"/>
              </w:rPr>
              <w:t>4.</w:t>
            </w:r>
          </w:p>
        </w:tc>
        <w:tc>
          <w:tcPr>
            <w:tcW w:w="1035" w:type="pct"/>
            <w:shd w:val="clear" w:color="auto" w:fill="auto"/>
            <w:vAlign w:val="center"/>
          </w:tcPr>
          <w:p w14:paraId="5C3C3D44" w14:textId="6509D298" w:rsidR="002B01B1" w:rsidRPr="00C97F9E" w:rsidRDefault="00911F2F" w:rsidP="00EF457C">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Основные методики производства финансово-кредитной экспертизы</w:t>
            </w:r>
          </w:p>
        </w:tc>
        <w:tc>
          <w:tcPr>
            <w:tcW w:w="523" w:type="pct"/>
            <w:shd w:val="clear" w:color="auto" w:fill="auto"/>
            <w:vAlign w:val="center"/>
          </w:tcPr>
          <w:p w14:paraId="0E073F62" w14:textId="574889B7"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20</w:t>
            </w:r>
          </w:p>
        </w:tc>
        <w:tc>
          <w:tcPr>
            <w:tcW w:w="523" w:type="pct"/>
            <w:shd w:val="clear" w:color="auto" w:fill="auto"/>
            <w:vAlign w:val="center"/>
          </w:tcPr>
          <w:p w14:paraId="471758BC" w14:textId="6B004F1C"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598" w:type="pct"/>
            <w:shd w:val="clear" w:color="auto" w:fill="auto"/>
            <w:vAlign w:val="center"/>
          </w:tcPr>
          <w:p w14:paraId="65B3FEBC" w14:textId="3A9458B4"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72" w:type="pct"/>
            <w:shd w:val="clear" w:color="auto" w:fill="auto"/>
            <w:vAlign w:val="center"/>
          </w:tcPr>
          <w:p w14:paraId="4540555A" w14:textId="27A3E5A8"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739" w:type="pct"/>
            <w:shd w:val="clear" w:color="auto" w:fill="auto"/>
            <w:vAlign w:val="center"/>
          </w:tcPr>
          <w:p w14:paraId="50173C7B" w14:textId="0CBFC782" w:rsidR="002B01B1"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14</w:t>
            </w:r>
          </w:p>
        </w:tc>
        <w:tc>
          <w:tcPr>
            <w:tcW w:w="678" w:type="pct"/>
            <w:shd w:val="clear" w:color="auto" w:fill="auto"/>
            <w:vAlign w:val="center"/>
          </w:tcPr>
          <w:p w14:paraId="26780BE8"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r w:rsidRPr="00C97F9E">
              <w:rPr>
                <w:rFonts w:ascii="Times New Roman" w:eastAsia="Times New Roman" w:hAnsi="Times New Roman" w:cs="Times New Roman"/>
                <w:color w:val="000000"/>
                <w:sz w:val="24"/>
                <w:szCs w:val="24"/>
                <w:lang w:eastAsia="ru-RU"/>
              </w:rPr>
              <w:t>Опрос; решение тестов, задач</w:t>
            </w:r>
          </w:p>
        </w:tc>
      </w:tr>
      <w:tr w:rsidR="00911F2F" w:rsidRPr="00C97F9E" w14:paraId="25FB43E5" w14:textId="77777777" w:rsidTr="00C97F9E">
        <w:tc>
          <w:tcPr>
            <w:tcW w:w="232" w:type="pct"/>
            <w:shd w:val="clear" w:color="auto" w:fill="auto"/>
          </w:tcPr>
          <w:p w14:paraId="64DE663E" w14:textId="7A19EB6E" w:rsidR="00911F2F" w:rsidRPr="00C97F9E" w:rsidRDefault="00911F2F" w:rsidP="00911F2F">
            <w:pPr>
              <w:tabs>
                <w:tab w:val="right" w:pos="851"/>
              </w:tabs>
              <w:spacing w:after="0" w:line="240" w:lineRule="auto"/>
              <w:jc w:val="both"/>
              <w:rPr>
                <w:sz w:val="24"/>
                <w:szCs w:val="24"/>
              </w:rPr>
            </w:pPr>
            <w:r w:rsidRPr="00C97F9E">
              <w:rPr>
                <w:sz w:val="24"/>
                <w:szCs w:val="24"/>
              </w:rPr>
              <w:t>5</w:t>
            </w:r>
          </w:p>
        </w:tc>
        <w:tc>
          <w:tcPr>
            <w:tcW w:w="1035" w:type="pct"/>
            <w:shd w:val="clear" w:color="auto" w:fill="auto"/>
            <w:vAlign w:val="center"/>
          </w:tcPr>
          <w:p w14:paraId="4305568E" w14:textId="4F69E368" w:rsidR="00911F2F" w:rsidRPr="00C97F9E" w:rsidRDefault="00911F2F" w:rsidP="00911F2F">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Основные методики производства налоговой экспертизы</w:t>
            </w:r>
          </w:p>
        </w:tc>
        <w:tc>
          <w:tcPr>
            <w:tcW w:w="523" w:type="pct"/>
            <w:shd w:val="clear" w:color="auto" w:fill="auto"/>
            <w:vAlign w:val="center"/>
          </w:tcPr>
          <w:p w14:paraId="3ED64CFE" w14:textId="07E5CD80" w:rsidR="00911F2F" w:rsidRPr="003D54FC" w:rsidRDefault="003D54FC" w:rsidP="003D54FC">
            <w:pPr>
              <w:tabs>
                <w:tab w:val="right" w:pos="851"/>
              </w:tabs>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20</w:t>
            </w:r>
          </w:p>
        </w:tc>
        <w:tc>
          <w:tcPr>
            <w:tcW w:w="523" w:type="pct"/>
            <w:shd w:val="clear" w:color="auto" w:fill="auto"/>
            <w:vAlign w:val="center"/>
          </w:tcPr>
          <w:p w14:paraId="3E548A16" w14:textId="55D884E6" w:rsidR="00911F2F" w:rsidRPr="003D54FC" w:rsidRDefault="003D54FC" w:rsidP="003D54FC">
            <w:pPr>
              <w:tabs>
                <w:tab w:val="right" w:pos="851"/>
              </w:tabs>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6</w:t>
            </w:r>
          </w:p>
        </w:tc>
        <w:tc>
          <w:tcPr>
            <w:tcW w:w="598" w:type="pct"/>
            <w:shd w:val="clear" w:color="auto" w:fill="auto"/>
            <w:vAlign w:val="center"/>
          </w:tcPr>
          <w:p w14:paraId="4C42315A" w14:textId="35401B02" w:rsidR="00911F2F" w:rsidRPr="003D54FC" w:rsidRDefault="003D54FC" w:rsidP="003D54FC">
            <w:pPr>
              <w:tabs>
                <w:tab w:val="right" w:pos="851"/>
              </w:tabs>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p>
        </w:tc>
        <w:tc>
          <w:tcPr>
            <w:tcW w:w="672" w:type="pct"/>
            <w:shd w:val="clear" w:color="auto" w:fill="auto"/>
            <w:vAlign w:val="center"/>
          </w:tcPr>
          <w:p w14:paraId="226C2EDA" w14:textId="292A211C" w:rsidR="00911F2F" w:rsidRPr="003D54FC" w:rsidRDefault="003D54FC" w:rsidP="003D54FC">
            <w:pPr>
              <w:tabs>
                <w:tab w:val="right" w:pos="851"/>
              </w:tabs>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w:t>
            </w:r>
          </w:p>
        </w:tc>
        <w:tc>
          <w:tcPr>
            <w:tcW w:w="739" w:type="pct"/>
            <w:shd w:val="clear" w:color="auto" w:fill="auto"/>
            <w:vAlign w:val="center"/>
          </w:tcPr>
          <w:p w14:paraId="2B4E1CEA" w14:textId="056F7A91" w:rsidR="00911F2F" w:rsidRPr="003D54FC" w:rsidRDefault="003D54FC" w:rsidP="003D54FC">
            <w:pPr>
              <w:tabs>
                <w:tab w:val="right" w:pos="851"/>
              </w:tabs>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w:t>
            </w:r>
          </w:p>
        </w:tc>
        <w:tc>
          <w:tcPr>
            <w:tcW w:w="678" w:type="pct"/>
            <w:shd w:val="clear" w:color="auto" w:fill="auto"/>
            <w:vAlign w:val="center"/>
          </w:tcPr>
          <w:p w14:paraId="6EB80DEE" w14:textId="0F5A02B3" w:rsidR="00911F2F" w:rsidRPr="00C97F9E" w:rsidRDefault="00911F2F" w:rsidP="00911F2F">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C97F9E">
              <w:rPr>
                <w:rFonts w:ascii="Times New Roman" w:eastAsia="Times New Roman" w:hAnsi="Times New Roman" w:cs="Times New Roman"/>
                <w:color w:val="000000"/>
                <w:sz w:val="24"/>
                <w:szCs w:val="24"/>
                <w:lang w:eastAsia="ru-RU"/>
              </w:rPr>
              <w:t>Опрос решение тестов, задач</w:t>
            </w:r>
          </w:p>
        </w:tc>
      </w:tr>
      <w:tr w:rsidR="003D54FC" w:rsidRPr="00C97F9E" w14:paraId="79A6F99D" w14:textId="77777777" w:rsidTr="00C97F9E">
        <w:tc>
          <w:tcPr>
            <w:tcW w:w="232" w:type="pct"/>
            <w:shd w:val="clear" w:color="auto" w:fill="auto"/>
          </w:tcPr>
          <w:p w14:paraId="68B7153B" w14:textId="77777777" w:rsidR="003D54FC" w:rsidRPr="00C97F9E" w:rsidRDefault="003D54FC" w:rsidP="003D54FC">
            <w:pPr>
              <w:tabs>
                <w:tab w:val="right" w:pos="851"/>
              </w:tabs>
              <w:spacing w:after="0" w:line="240" w:lineRule="auto"/>
              <w:jc w:val="both"/>
              <w:rPr>
                <w:rFonts w:ascii="Times New Roman" w:hAnsi="Times New Roman" w:cs="Times New Roman"/>
                <w:sz w:val="24"/>
                <w:szCs w:val="24"/>
              </w:rPr>
            </w:pPr>
          </w:p>
        </w:tc>
        <w:tc>
          <w:tcPr>
            <w:tcW w:w="1035" w:type="pct"/>
            <w:shd w:val="clear" w:color="auto" w:fill="auto"/>
          </w:tcPr>
          <w:p w14:paraId="52B66168" w14:textId="77777777" w:rsidR="003D54FC" w:rsidRPr="00C97F9E" w:rsidRDefault="003D54FC" w:rsidP="003D54FC">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 xml:space="preserve">В целом по дисциплине </w:t>
            </w:r>
          </w:p>
        </w:tc>
        <w:tc>
          <w:tcPr>
            <w:tcW w:w="523" w:type="pct"/>
            <w:shd w:val="clear" w:color="auto" w:fill="auto"/>
            <w:vAlign w:val="center"/>
          </w:tcPr>
          <w:p w14:paraId="39C3BEFA" w14:textId="77777777" w:rsidR="003D54FC" w:rsidRPr="00C97F9E" w:rsidRDefault="003D54FC" w:rsidP="003D54FC">
            <w:pPr>
              <w:tabs>
                <w:tab w:val="right" w:pos="851"/>
              </w:tabs>
              <w:spacing w:after="0" w:line="240" w:lineRule="auto"/>
              <w:jc w:val="center"/>
              <w:rPr>
                <w:rFonts w:ascii="Times New Roman" w:hAnsi="Times New Roman" w:cs="Times New Roman"/>
                <w:sz w:val="24"/>
                <w:szCs w:val="24"/>
              </w:rPr>
            </w:pPr>
            <w:r w:rsidRPr="00C97F9E">
              <w:rPr>
                <w:rFonts w:ascii="Times New Roman" w:eastAsia="Times New Roman" w:hAnsi="Times New Roman" w:cs="Times New Roman"/>
                <w:b/>
                <w:color w:val="000000"/>
                <w:sz w:val="24"/>
                <w:szCs w:val="24"/>
                <w:lang w:eastAsia="ru-RU"/>
              </w:rPr>
              <w:t>108</w:t>
            </w:r>
          </w:p>
        </w:tc>
        <w:tc>
          <w:tcPr>
            <w:tcW w:w="523" w:type="pct"/>
            <w:shd w:val="clear" w:color="auto" w:fill="auto"/>
            <w:vAlign w:val="center"/>
          </w:tcPr>
          <w:p w14:paraId="258261C0" w14:textId="2BD88592" w:rsidR="003D54FC" w:rsidRPr="00C97F9E" w:rsidRDefault="003D54FC" w:rsidP="003D54FC">
            <w:pPr>
              <w:tabs>
                <w:tab w:val="right" w:pos="851"/>
              </w:tabs>
              <w:spacing w:after="0" w:line="240" w:lineRule="auto"/>
              <w:jc w:val="center"/>
              <w:rPr>
                <w:rFonts w:ascii="Times New Roman" w:hAnsi="Times New Roman" w:cs="Times New Roman"/>
                <w:sz w:val="24"/>
                <w:szCs w:val="24"/>
              </w:rPr>
            </w:pPr>
            <w:r w:rsidRPr="00C97F9E">
              <w:rPr>
                <w:rFonts w:ascii="Times New Roman" w:eastAsia="Times New Roman" w:hAnsi="Times New Roman" w:cs="Times New Roman"/>
                <w:b/>
                <w:color w:val="000000"/>
                <w:sz w:val="24"/>
                <w:szCs w:val="24"/>
                <w:lang w:eastAsia="ru-RU"/>
              </w:rPr>
              <w:t>32</w:t>
            </w:r>
          </w:p>
        </w:tc>
        <w:tc>
          <w:tcPr>
            <w:tcW w:w="598" w:type="pct"/>
            <w:shd w:val="clear" w:color="auto" w:fill="auto"/>
            <w:vAlign w:val="center"/>
          </w:tcPr>
          <w:p w14:paraId="15ECCFEE" w14:textId="1CC1A192" w:rsidR="003D54FC" w:rsidRPr="00C97F9E" w:rsidRDefault="003D54FC" w:rsidP="003D54FC">
            <w:pPr>
              <w:tabs>
                <w:tab w:val="right" w:pos="851"/>
              </w:tabs>
              <w:spacing w:after="0" w:line="240" w:lineRule="auto"/>
              <w:jc w:val="center"/>
              <w:rPr>
                <w:rFonts w:ascii="Times New Roman" w:hAnsi="Times New Roman" w:cs="Times New Roman"/>
                <w:sz w:val="24"/>
                <w:szCs w:val="24"/>
              </w:rPr>
            </w:pPr>
            <w:r w:rsidRPr="00C97F9E">
              <w:rPr>
                <w:rFonts w:ascii="Times New Roman" w:eastAsia="Times New Roman" w:hAnsi="Times New Roman" w:cs="Times New Roman"/>
                <w:b/>
                <w:bCs/>
                <w:color w:val="000000"/>
                <w:sz w:val="24"/>
                <w:szCs w:val="24"/>
                <w:lang w:eastAsia="ru-RU"/>
              </w:rPr>
              <w:t>8</w:t>
            </w:r>
          </w:p>
        </w:tc>
        <w:tc>
          <w:tcPr>
            <w:tcW w:w="672" w:type="pct"/>
            <w:shd w:val="clear" w:color="auto" w:fill="auto"/>
            <w:vAlign w:val="center"/>
          </w:tcPr>
          <w:p w14:paraId="38F19462" w14:textId="3B4A21C5" w:rsidR="003D54FC" w:rsidRPr="00C97F9E" w:rsidRDefault="003D54FC" w:rsidP="003D54FC">
            <w:pPr>
              <w:tabs>
                <w:tab w:val="right" w:pos="851"/>
              </w:tabs>
              <w:spacing w:after="0" w:line="240" w:lineRule="auto"/>
              <w:jc w:val="center"/>
              <w:rPr>
                <w:rFonts w:ascii="Times New Roman" w:hAnsi="Times New Roman" w:cs="Times New Roman"/>
                <w:sz w:val="24"/>
                <w:szCs w:val="24"/>
              </w:rPr>
            </w:pPr>
            <w:r w:rsidRPr="00C97F9E">
              <w:rPr>
                <w:rFonts w:ascii="Times New Roman" w:eastAsia="Times New Roman" w:hAnsi="Times New Roman" w:cs="Times New Roman"/>
                <w:b/>
                <w:bCs/>
                <w:color w:val="000000"/>
                <w:sz w:val="24"/>
                <w:szCs w:val="24"/>
                <w:lang w:eastAsia="ru-RU"/>
              </w:rPr>
              <w:t>24</w:t>
            </w:r>
          </w:p>
        </w:tc>
        <w:tc>
          <w:tcPr>
            <w:tcW w:w="739" w:type="pct"/>
            <w:shd w:val="clear" w:color="auto" w:fill="auto"/>
            <w:vAlign w:val="center"/>
          </w:tcPr>
          <w:p w14:paraId="26D652EA" w14:textId="6D6F7E04" w:rsidR="003D54FC" w:rsidRPr="00C97F9E" w:rsidRDefault="003D54FC" w:rsidP="003D54FC">
            <w:pPr>
              <w:tabs>
                <w:tab w:val="right" w:pos="851"/>
              </w:tabs>
              <w:spacing w:after="0" w:line="240" w:lineRule="auto"/>
              <w:jc w:val="center"/>
              <w:rPr>
                <w:rFonts w:ascii="Times New Roman" w:hAnsi="Times New Roman" w:cs="Times New Roman"/>
                <w:sz w:val="24"/>
                <w:szCs w:val="24"/>
              </w:rPr>
            </w:pPr>
            <w:r w:rsidRPr="00C97F9E">
              <w:rPr>
                <w:rFonts w:ascii="Times New Roman" w:eastAsia="Times New Roman" w:hAnsi="Times New Roman" w:cs="Times New Roman"/>
                <w:b/>
                <w:bCs/>
                <w:color w:val="000000"/>
                <w:sz w:val="24"/>
                <w:szCs w:val="24"/>
                <w:lang w:eastAsia="ru-RU"/>
              </w:rPr>
              <w:t>76</w:t>
            </w:r>
          </w:p>
        </w:tc>
        <w:tc>
          <w:tcPr>
            <w:tcW w:w="678" w:type="pct"/>
            <w:shd w:val="clear" w:color="auto" w:fill="auto"/>
            <w:vAlign w:val="center"/>
          </w:tcPr>
          <w:p w14:paraId="07379049" w14:textId="14543B68" w:rsidR="003D54FC"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eastAsia="Times New Roman" w:hAnsi="Times New Roman" w:cs="Times New Roman"/>
                <w:b/>
                <w:sz w:val="24"/>
                <w:szCs w:val="24"/>
                <w:lang w:eastAsia="ru-RU"/>
              </w:rPr>
              <w:t>Контрольная работа</w:t>
            </w:r>
          </w:p>
        </w:tc>
      </w:tr>
      <w:tr w:rsidR="002B01B1" w:rsidRPr="00C97F9E" w14:paraId="442C74D7" w14:textId="77777777" w:rsidTr="00C97F9E">
        <w:tc>
          <w:tcPr>
            <w:tcW w:w="232" w:type="pct"/>
            <w:shd w:val="clear" w:color="auto" w:fill="auto"/>
          </w:tcPr>
          <w:p w14:paraId="15C2E59D"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p>
        </w:tc>
        <w:tc>
          <w:tcPr>
            <w:tcW w:w="1035" w:type="pct"/>
            <w:shd w:val="clear" w:color="auto" w:fill="auto"/>
          </w:tcPr>
          <w:p w14:paraId="70EF68F6"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Итого в %</w:t>
            </w:r>
          </w:p>
        </w:tc>
        <w:tc>
          <w:tcPr>
            <w:tcW w:w="523" w:type="pct"/>
            <w:shd w:val="clear" w:color="auto" w:fill="auto"/>
          </w:tcPr>
          <w:p w14:paraId="2B9A96A9"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p>
        </w:tc>
        <w:tc>
          <w:tcPr>
            <w:tcW w:w="523" w:type="pct"/>
            <w:shd w:val="clear" w:color="auto" w:fill="auto"/>
          </w:tcPr>
          <w:p w14:paraId="64929D72" w14:textId="3BB3E44A" w:rsidR="002B01B1" w:rsidRPr="00C97F9E" w:rsidRDefault="002B2478" w:rsidP="00B17F5B">
            <w:pPr>
              <w:tabs>
                <w:tab w:val="right" w:pos="851"/>
              </w:tabs>
              <w:spacing w:after="0" w:line="240" w:lineRule="auto"/>
              <w:jc w:val="center"/>
              <w:rPr>
                <w:rFonts w:ascii="Times New Roman" w:hAnsi="Times New Roman" w:cs="Times New Roman"/>
                <w:b/>
                <w:bCs/>
                <w:sz w:val="24"/>
                <w:szCs w:val="24"/>
              </w:rPr>
            </w:pPr>
            <w:r w:rsidRPr="00C97F9E">
              <w:rPr>
                <w:rFonts w:ascii="Times New Roman" w:hAnsi="Times New Roman" w:cs="Times New Roman"/>
                <w:b/>
                <w:bCs/>
                <w:sz w:val="24"/>
                <w:szCs w:val="24"/>
              </w:rPr>
              <w:t>30</w:t>
            </w:r>
            <w:r w:rsidR="00B17F5B" w:rsidRPr="00C97F9E">
              <w:rPr>
                <w:rFonts w:ascii="Times New Roman" w:hAnsi="Times New Roman" w:cs="Times New Roman"/>
                <w:b/>
                <w:bCs/>
                <w:sz w:val="24"/>
                <w:szCs w:val="24"/>
              </w:rPr>
              <w:t>%</w:t>
            </w:r>
          </w:p>
        </w:tc>
        <w:tc>
          <w:tcPr>
            <w:tcW w:w="598" w:type="pct"/>
            <w:shd w:val="clear" w:color="auto" w:fill="auto"/>
          </w:tcPr>
          <w:p w14:paraId="67AF0643" w14:textId="76722B17" w:rsidR="002B01B1" w:rsidRPr="00C97F9E" w:rsidRDefault="002B2478" w:rsidP="00B17F5B">
            <w:pPr>
              <w:tabs>
                <w:tab w:val="right" w:pos="851"/>
              </w:tabs>
              <w:spacing w:after="0" w:line="240" w:lineRule="auto"/>
              <w:jc w:val="center"/>
              <w:rPr>
                <w:rFonts w:ascii="Times New Roman" w:hAnsi="Times New Roman" w:cs="Times New Roman"/>
                <w:b/>
                <w:bCs/>
                <w:sz w:val="24"/>
                <w:szCs w:val="24"/>
              </w:rPr>
            </w:pPr>
            <w:r w:rsidRPr="00C97F9E">
              <w:rPr>
                <w:rFonts w:ascii="Times New Roman" w:hAnsi="Times New Roman" w:cs="Times New Roman"/>
                <w:b/>
                <w:bCs/>
                <w:sz w:val="24"/>
                <w:szCs w:val="24"/>
              </w:rPr>
              <w:t>2</w:t>
            </w:r>
            <w:r w:rsidR="00B17F5B" w:rsidRPr="00C97F9E">
              <w:rPr>
                <w:rFonts w:ascii="Times New Roman" w:hAnsi="Times New Roman" w:cs="Times New Roman"/>
                <w:b/>
                <w:bCs/>
                <w:sz w:val="24"/>
                <w:szCs w:val="24"/>
              </w:rPr>
              <w:t>5%</w:t>
            </w:r>
          </w:p>
        </w:tc>
        <w:tc>
          <w:tcPr>
            <w:tcW w:w="672" w:type="pct"/>
            <w:shd w:val="clear" w:color="auto" w:fill="auto"/>
          </w:tcPr>
          <w:p w14:paraId="40902F1A" w14:textId="14EC171B" w:rsidR="002B01B1" w:rsidRPr="00C97F9E" w:rsidRDefault="002B2478" w:rsidP="00B17F5B">
            <w:pPr>
              <w:tabs>
                <w:tab w:val="right" w:pos="851"/>
              </w:tabs>
              <w:spacing w:after="0" w:line="240" w:lineRule="auto"/>
              <w:jc w:val="center"/>
              <w:rPr>
                <w:rFonts w:ascii="Times New Roman" w:hAnsi="Times New Roman" w:cs="Times New Roman"/>
                <w:b/>
                <w:bCs/>
                <w:sz w:val="24"/>
                <w:szCs w:val="24"/>
              </w:rPr>
            </w:pPr>
            <w:r w:rsidRPr="00C97F9E">
              <w:rPr>
                <w:rFonts w:ascii="Times New Roman" w:hAnsi="Times New Roman" w:cs="Times New Roman"/>
                <w:b/>
                <w:bCs/>
                <w:sz w:val="24"/>
                <w:szCs w:val="24"/>
              </w:rPr>
              <w:t>7</w:t>
            </w:r>
            <w:r w:rsidR="00B17F5B" w:rsidRPr="00C97F9E">
              <w:rPr>
                <w:rFonts w:ascii="Times New Roman" w:hAnsi="Times New Roman" w:cs="Times New Roman"/>
                <w:b/>
                <w:bCs/>
                <w:sz w:val="24"/>
                <w:szCs w:val="24"/>
              </w:rPr>
              <w:t>5%</w:t>
            </w:r>
          </w:p>
        </w:tc>
        <w:tc>
          <w:tcPr>
            <w:tcW w:w="739" w:type="pct"/>
            <w:shd w:val="clear" w:color="auto" w:fill="auto"/>
          </w:tcPr>
          <w:p w14:paraId="766BCE76" w14:textId="7F49BEF3" w:rsidR="002B01B1" w:rsidRPr="00C97F9E" w:rsidRDefault="002B2478" w:rsidP="00B17F5B">
            <w:pPr>
              <w:tabs>
                <w:tab w:val="right" w:pos="851"/>
              </w:tabs>
              <w:spacing w:after="0" w:line="240" w:lineRule="auto"/>
              <w:jc w:val="center"/>
              <w:rPr>
                <w:rFonts w:ascii="Times New Roman" w:hAnsi="Times New Roman" w:cs="Times New Roman"/>
                <w:b/>
                <w:bCs/>
                <w:sz w:val="24"/>
                <w:szCs w:val="24"/>
              </w:rPr>
            </w:pPr>
            <w:r w:rsidRPr="00C97F9E">
              <w:rPr>
                <w:rFonts w:ascii="Times New Roman" w:hAnsi="Times New Roman" w:cs="Times New Roman"/>
                <w:b/>
                <w:bCs/>
                <w:sz w:val="24"/>
                <w:szCs w:val="24"/>
              </w:rPr>
              <w:t>70</w:t>
            </w:r>
            <w:r w:rsidR="00B17F5B" w:rsidRPr="00C97F9E">
              <w:rPr>
                <w:rFonts w:ascii="Times New Roman" w:hAnsi="Times New Roman" w:cs="Times New Roman"/>
                <w:b/>
                <w:bCs/>
                <w:sz w:val="24"/>
                <w:szCs w:val="24"/>
              </w:rPr>
              <w:t>%</w:t>
            </w:r>
          </w:p>
        </w:tc>
        <w:tc>
          <w:tcPr>
            <w:tcW w:w="678" w:type="pct"/>
            <w:shd w:val="clear" w:color="auto" w:fill="auto"/>
          </w:tcPr>
          <w:p w14:paraId="20DC72CA"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p>
        </w:tc>
      </w:tr>
    </w:tbl>
    <w:p w14:paraId="788B448D" w14:textId="77777777" w:rsidR="002B01B1" w:rsidRPr="00C97F9E" w:rsidRDefault="002B01B1" w:rsidP="002B01B1">
      <w:pPr>
        <w:keepNext/>
        <w:widowControl w:val="0"/>
        <w:autoSpaceDE w:val="0"/>
        <w:autoSpaceDN w:val="0"/>
        <w:adjustRightInd w:val="0"/>
        <w:spacing w:after="0" w:line="240" w:lineRule="auto"/>
        <w:ind w:firstLine="709"/>
        <w:jc w:val="both"/>
        <w:rPr>
          <w:rFonts w:ascii="Times New Roman" w:eastAsia="Times New Roman" w:hAnsi="Times New Roman" w:cs="Times New Roman"/>
          <w:b/>
          <w:color w:val="FF0000"/>
          <w:sz w:val="28"/>
          <w:szCs w:val="28"/>
          <w:lang w:eastAsia="ru-RU"/>
        </w:rPr>
      </w:pPr>
    </w:p>
    <w:p w14:paraId="6DFB0EBE" w14:textId="31B2E77F" w:rsidR="002B01B1" w:rsidRPr="00C97F9E" w:rsidRDefault="002B01B1" w:rsidP="002B01B1">
      <w:pPr>
        <w:spacing w:after="0" w:line="240" w:lineRule="auto"/>
        <w:ind w:left="7080" w:firstLine="708"/>
        <w:jc w:val="right"/>
        <w:rPr>
          <w:rFonts w:ascii="Times New Roman" w:eastAsia="Times New Roman" w:hAnsi="Times New Roman" w:cs="Times New Roman"/>
          <w:sz w:val="28"/>
          <w:szCs w:val="28"/>
          <w:lang w:eastAsia="ru-RU"/>
        </w:rPr>
      </w:pPr>
      <w:r w:rsidRPr="00C97F9E">
        <w:rPr>
          <w:rFonts w:ascii="Times New Roman" w:eastAsia="Times New Roman" w:hAnsi="Times New Roman" w:cs="Times New Roman"/>
          <w:sz w:val="28"/>
          <w:szCs w:val="28"/>
          <w:lang w:eastAsia="ru-RU"/>
        </w:rPr>
        <w:t>Таблица 4</w:t>
      </w:r>
    </w:p>
    <w:p w14:paraId="53718D80" w14:textId="7539FB35" w:rsidR="002B01B1" w:rsidRPr="00C97F9E" w:rsidRDefault="00B17F5B" w:rsidP="002B01B1">
      <w:pPr>
        <w:tabs>
          <w:tab w:val="left" w:pos="709"/>
          <w:tab w:val="left" w:pos="993"/>
        </w:tabs>
        <w:spacing w:after="0" w:line="240" w:lineRule="auto"/>
        <w:rPr>
          <w:rFonts w:ascii="Times New Roman" w:eastAsia="Times New Roman" w:hAnsi="Times New Roman" w:cs="Times New Roman"/>
          <w:b/>
          <w:sz w:val="28"/>
          <w:szCs w:val="28"/>
          <w:lang w:eastAsia="ru-RU"/>
        </w:rPr>
      </w:pPr>
      <w:r w:rsidRPr="00C97F9E">
        <w:rPr>
          <w:rFonts w:ascii="Times New Roman" w:eastAsia="Times New Roman" w:hAnsi="Times New Roman" w:cs="Times New Roman"/>
          <w:b/>
          <w:sz w:val="28"/>
          <w:szCs w:val="28"/>
          <w:lang w:eastAsia="ru-RU"/>
        </w:rPr>
        <w:t>Зао</w:t>
      </w:r>
      <w:r w:rsidR="002B01B1" w:rsidRPr="00C97F9E">
        <w:rPr>
          <w:rFonts w:ascii="Times New Roman" w:eastAsia="Times New Roman" w:hAnsi="Times New Roman" w:cs="Times New Roman"/>
          <w:b/>
          <w:sz w:val="28"/>
          <w:szCs w:val="28"/>
          <w:lang w:eastAsia="ru-RU"/>
        </w:rPr>
        <w:t>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1824"/>
        <w:gridCol w:w="1135"/>
        <w:gridCol w:w="992"/>
        <w:gridCol w:w="1133"/>
        <w:gridCol w:w="1419"/>
        <w:gridCol w:w="1260"/>
        <w:gridCol w:w="1287"/>
      </w:tblGrid>
      <w:tr w:rsidR="002B01B1" w:rsidRPr="00C97F9E" w14:paraId="288DE15C" w14:textId="77777777" w:rsidTr="00C97F9E">
        <w:tc>
          <w:tcPr>
            <w:tcW w:w="231" w:type="pct"/>
            <w:vMerge w:val="restart"/>
            <w:shd w:val="clear" w:color="auto" w:fill="auto"/>
          </w:tcPr>
          <w:p w14:paraId="464E58B7" w14:textId="77777777" w:rsidR="002B01B1" w:rsidRPr="00C97F9E" w:rsidRDefault="002B01B1" w:rsidP="00EF457C">
            <w:pPr>
              <w:tabs>
                <w:tab w:val="right" w:pos="851"/>
              </w:tabs>
              <w:spacing w:after="0" w:line="240" w:lineRule="auto"/>
              <w:jc w:val="center"/>
              <w:rPr>
                <w:rFonts w:ascii="Times New Roman" w:hAnsi="Times New Roman" w:cs="Times New Roman"/>
                <w:b/>
                <w:bCs/>
                <w:sz w:val="24"/>
                <w:szCs w:val="24"/>
              </w:rPr>
            </w:pPr>
            <w:r w:rsidRPr="00C97F9E">
              <w:rPr>
                <w:rFonts w:ascii="Times New Roman" w:hAnsi="Times New Roman" w:cs="Times New Roman"/>
                <w:b/>
                <w:bCs/>
                <w:sz w:val="24"/>
                <w:szCs w:val="24"/>
              </w:rPr>
              <w:t>№</w:t>
            </w:r>
          </w:p>
          <w:p w14:paraId="46AE4FED" w14:textId="77777777" w:rsidR="002B01B1" w:rsidRPr="00C97F9E" w:rsidRDefault="002B01B1" w:rsidP="00EF457C">
            <w:pPr>
              <w:tabs>
                <w:tab w:val="right" w:pos="851"/>
              </w:tabs>
              <w:spacing w:after="0" w:line="240" w:lineRule="auto"/>
              <w:jc w:val="center"/>
              <w:rPr>
                <w:rFonts w:ascii="Times New Roman" w:hAnsi="Times New Roman" w:cs="Times New Roman"/>
                <w:b/>
                <w:bCs/>
                <w:sz w:val="24"/>
                <w:szCs w:val="24"/>
              </w:rPr>
            </w:pPr>
            <w:r w:rsidRPr="00C97F9E">
              <w:rPr>
                <w:rFonts w:ascii="Times New Roman" w:hAnsi="Times New Roman" w:cs="Times New Roman"/>
                <w:b/>
                <w:bCs/>
                <w:sz w:val="24"/>
                <w:szCs w:val="24"/>
              </w:rPr>
              <w:t>пп/п</w:t>
            </w:r>
          </w:p>
        </w:tc>
        <w:tc>
          <w:tcPr>
            <w:tcW w:w="961" w:type="pct"/>
            <w:vMerge w:val="restart"/>
            <w:shd w:val="clear" w:color="auto" w:fill="auto"/>
          </w:tcPr>
          <w:p w14:paraId="283D2312" w14:textId="77777777" w:rsidR="002B01B1" w:rsidRPr="00C97F9E" w:rsidRDefault="002B01B1" w:rsidP="00EF457C">
            <w:pPr>
              <w:tabs>
                <w:tab w:val="right" w:pos="851"/>
              </w:tabs>
              <w:spacing w:after="0" w:line="240" w:lineRule="auto"/>
              <w:jc w:val="center"/>
              <w:rPr>
                <w:rFonts w:ascii="Times New Roman" w:hAnsi="Times New Roman" w:cs="Times New Roman"/>
                <w:b/>
                <w:bCs/>
                <w:sz w:val="24"/>
                <w:szCs w:val="24"/>
              </w:rPr>
            </w:pPr>
            <w:r w:rsidRPr="00C97F9E">
              <w:rPr>
                <w:rFonts w:ascii="Times New Roman" w:hAnsi="Times New Roman" w:cs="Times New Roman"/>
                <w:b/>
                <w:bCs/>
                <w:sz w:val="24"/>
                <w:szCs w:val="24"/>
              </w:rPr>
              <w:t>Наименование тем (разделов) дисциплины</w:t>
            </w:r>
          </w:p>
        </w:tc>
        <w:tc>
          <w:tcPr>
            <w:tcW w:w="3130" w:type="pct"/>
            <w:gridSpan w:val="5"/>
            <w:shd w:val="clear" w:color="auto" w:fill="auto"/>
          </w:tcPr>
          <w:p w14:paraId="4C773990" w14:textId="77777777" w:rsidR="002B01B1" w:rsidRPr="00C97F9E" w:rsidRDefault="002B01B1" w:rsidP="00EF457C">
            <w:pPr>
              <w:tabs>
                <w:tab w:val="right" w:pos="851"/>
              </w:tabs>
              <w:spacing w:after="0" w:line="240" w:lineRule="auto"/>
              <w:jc w:val="center"/>
              <w:rPr>
                <w:rFonts w:ascii="Times New Roman" w:hAnsi="Times New Roman" w:cs="Times New Roman"/>
                <w:b/>
                <w:bCs/>
                <w:sz w:val="24"/>
                <w:szCs w:val="24"/>
              </w:rPr>
            </w:pPr>
            <w:r w:rsidRPr="00C97F9E">
              <w:rPr>
                <w:rFonts w:ascii="Times New Roman" w:hAnsi="Times New Roman" w:cs="Times New Roman"/>
                <w:b/>
                <w:bCs/>
                <w:sz w:val="24"/>
                <w:szCs w:val="24"/>
              </w:rPr>
              <w:t>Трудоемкость в часах</w:t>
            </w:r>
          </w:p>
        </w:tc>
        <w:tc>
          <w:tcPr>
            <w:tcW w:w="678" w:type="pct"/>
            <w:vMerge w:val="restart"/>
            <w:shd w:val="clear" w:color="auto" w:fill="auto"/>
          </w:tcPr>
          <w:p w14:paraId="14E822DB" w14:textId="77777777" w:rsidR="002B01B1" w:rsidRPr="00C97F9E" w:rsidRDefault="002B01B1" w:rsidP="00EF457C">
            <w:pPr>
              <w:tabs>
                <w:tab w:val="right" w:pos="851"/>
              </w:tabs>
              <w:spacing w:after="0" w:line="240" w:lineRule="auto"/>
              <w:jc w:val="center"/>
              <w:rPr>
                <w:rFonts w:ascii="Times New Roman" w:hAnsi="Times New Roman" w:cs="Times New Roman"/>
                <w:b/>
                <w:bCs/>
                <w:sz w:val="24"/>
                <w:szCs w:val="24"/>
              </w:rPr>
            </w:pPr>
            <w:r w:rsidRPr="00C97F9E">
              <w:rPr>
                <w:rFonts w:ascii="Times New Roman" w:hAnsi="Times New Roman" w:cs="Times New Roman"/>
                <w:b/>
                <w:bCs/>
                <w:sz w:val="24"/>
                <w:szCs w:val="24"/>
              </w:rPr>
              <w:t>Формы текущего контроля успеваемости</w:t>
            </w:r>
          </w:p>
        </w:tc>
      </w:tr>
      <w:tr w:rsidR="002B01B1" w:rsidRPr="00C97F9E" w14:paraId="01CD30C4" w14:textId="77777777" w:rsidTr="00C97F9E">
        <w:tc>
          <w:tcPr>
            <w:tcW w:w="231" w:type="pct"/>
            <w:vMerge/>
            <w:shd w:val="clear" w:color="auto" w:fill="auto"/>
          </w:tcPr>
          <w:p w14:paraId="660B49EE"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p>
        </w:tc>
        <w:tc>
          <w:tcPr>
            <w:tcW w:w="961" w:type="pct"/>
            <w:vMerge/>
            <w:shd w:val="clear" w:color="auto" w:fill="auto"/>
          </w:tcPr>
          <w:p w14:paraId="5A20228D"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p>
        </w:tc>
        <w:tc>
          <w:tcPr>
            <w:tcW w:w="598" w:type="pct"/>
            <w:vMerge w:val="restart"/>
            <w:shd w:val="clear" w:color="auto" w:fill="auto"/>
          </w:tcPr>
          <w:p w14:paraId="1DDA5510" w14:textId="77777777" w:rsidR="002B01B1" w:rsidRPr="00C97F9E" w:rsidRDefault="002B01B1" w:rsidP="00EF457C">
            <w:pPr>
              <w:tabs>
                <w:tab w:val="right" w:pos="851"/>
              </w:tabs>
              <w:spacing w:after="0" w:line="240" w:lineRule="auto"/>
              <w:jc w:val="center"/>
              <w:rPr>
                <w:rFonts w:ascii="Times New Roman" w:hAnsi="Times New Roman" w:cs="Times New Roman"/>
                <w:b/>
                <w:bCs/>
                <w:sz w:val="24"/>
                <w:szCs w:val="24"/>
              </w:rPr>
            </w:pPr>
            <w:r w:rsidRPr="00C97F9E">
              <w:rPr>
                <w:rFonts w:ascii="Times New Roman" w:hAnsi="Times New Roman" w:cs="Times New Roman"/>
                <w:b/>
                <w:bCs/>
                <w:sz w:val="24"/>
                <w:szCs w:val="24"/>
              </w:rPr>
              <w:t>Всего</w:t>
            </w:r>
          </w:p>
        </w:tc>
        <w:tc>
          <w:tcPr>
            <w:tcW w:w="1868" w:type="pct"/>
            <w:gridSpan w:val="3"/>
            <w:shd w:val="clear" w:color="auto" w:fill="auto"/>
          </w:tcPr>
          <w:p w14:paraId="5BFE187C" w14:textId="77777777" w:rsidR="002B01B1" w:rsidRPr="00C97F9E" w:rsidRDefault="002B01B1" w:rsidP="00EF457C">
            <w:pPr>
              <w:tabs>
                <w:tab w:val="right" w:pos="851"/>
              </w:tabs>
              <w:spacing w:after="0" w:line="240" w:lineRule="auto"/>
              <w:jc w:val="center"/>
              <w:rPr>
                <w:rFonts w:ascii="Times New Roman" w:hAnsi="Times New Roman" w:cs="Times New Roman"/>
                <w:b/>
                <w:bCs/>
                <w:sz w:val="24"/>
                <w:szCs w:val="24"/>
              </w:rPr>
            </w:pPr>
            <w:r w:rsidRPr="00C97F9E">
              <w:rPr>
                <w:rFonts w:ascii="Times New Roman" w:hAnsi="Times New Roman" w:cs="Times New Roman"/>
                <w:b/>
                <w:bCs/>
                <w:sz w:val="24"/>
                <w:szCs w:val="24"/>
              </w:rPr>
              <w:t>Контактная работа - Аудиторная работа</w:t>
            </w:r>
          </w:p>
        </w:tc>
        <w:tc>
          <w:tcPr>
            <w:tcW w:w="664" w:type="pct"/>
            <w:vMerge w:val="restart"/>
            <w:shd w:val="clear" w:color="auto" w:fill="auto"/>
          </w:tcPr>
          <w:p w14:paraId="3DFE2670" w14:textId="77777777" w:rsidR="002B01B1" w:rsidRPr="00C97F9E" w:rsidRDefault="002B01B1" w:rsidP="00EF457C">
            <w:pPr>
              <w:tabs>
                <w:tab w:val="right" w:pos="851"/>
              </w:tabs>
              <w:spacing w:after="0" w:line="240" w:lineRule="auto"/>
              <w:jc w:val="center"/>
              <w:rPr>
                <w:rFonts w:ascii="Times New Roman" w:hAnsi="Times New Roman" w:cs="Times New Roman"/>
                <w:b/>
                <w:bCs/>
                <w:sz w:val="24"/>
                <w:szCs w:val="24"/>
              </w:rPr>
            </w:pPr>
            <w:r w:rsidRPr="00C97F9E">
              <w:rPr>
                <w:rFonts w:ascii="Times New Roman" w:hAnsi="Times New Roman" w:cs="Times New Roman"/>
                <w:b/>
                <w:bCs/>
                <w:sz w:val="24"/>
                <w:szCs w:val="24"/>
              </w:rPr>
              <w:t>Самостоятельная работа</w:t>
            </w:r>
          </w:p>
        </w:tc>
        <w:tc>
          <w:tcPr>
            <w:tcW w:w="678" w:type="pct"/>
            <w:vMerge/>
            <w:shd w:val="clear" w:color="auto" w:fill="auto"/>
          </w:tcPr>
          <w:p w14:paraId="5A1564E9"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p>
        </w:tc>
      </w:tr>
      <w:tr w:rsidR="002B01B1" w:rsidRPr="00C97F9E" w14:paraId="1EBF7DF9" w14:textId="77777777" w:rsidTr="00C97F9E">
        <w:tc>
          <w:tcPr>
            <w:tcW w:w="231" w:type="pct"/>
            <w:vMerge/>
            <w:shd w:val="clear" w:color="auto" w:fill="auto"/>
          </w:tcPr>
          <w:p w14:paraId="37D474D1"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p>
        </w:tc>
        <w:tc>
          <w:tcPr>
            <w:tcW w:w="961" w:type="pct"/>
            <w:vMerge/>
            <w:shd w:val="clear" w:color="auto" w:fill="auto"/>
          </w:tcPr>
          <w:p w14:paraId="6C9256CF"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p>
        </w:tc>
        <w:tc>
          <w:tcPr>
            <w:tcW w:w="598" w:type="pct"/>
            <w:vMerge/>
            <w:shd w:val="clear" w:color="auto" w:fill="auto"/>
          </w:tcPr>
          <w:p w14:paraId="45192EB9"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p>
        </w:tc>
        <w:tc>
          <w:tcPr>
            <w:tcW w:w="523" w:type="pct"/>
            <w:shd w:val="clear" w:color="auto" w:fill="auto"/>
          </w:tcPr>
          <w:p w14:paraId="72223BDB"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Общая, в т.ч.:</w:t>
            </w:r>
          </w:p>
        </w:tc>
        <w:tc>
          <w:tcPr>
            <w:tcW w:w="597" w:type="pct"/>
            <w:shd w:val="clear" w:color="auto" w:fill="auto"/>
          </w:tcPr>
          <w:p w14:paraId="265F39CB"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Лекции</w:t>
            </w:r>
          </w:p>
        </w:tc>
        <w:tc>
          <w:tcPr>
            <w:tcW w:w="748" w:type="pct"/>
            <w:shd w:val="clear" w:color="auto" w:fill="auto"/>
          </w:tcPr>
          <w:p w14:paraId="2E38F6B1"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Семинары, практические занятия</w:t>
            </w:r>
          </w:p>
          <w:p w14:paraId="5A5CA4E3"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p>
        </w:tc>
        <w:tc>
          <w:tcPr>
            <w:tcW w:w="664" w:type="pct"/>
            <w:vMerge/>
            <w:shd w:val="clear" w:color="auto" w:fill="auto"/>
          </w:tcPr>
          <w:p w14:paraId="2F2E8856"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p>
        </w:tc>
        <w:tc>
          <w:tcPr>
            <w:tcW w:w="678" w:type="pct"/>
            <w:vMerge/>
            <w:shd w:val="clear" w:color="auto" w:fill="auto"/>
          </w:tcPr>
          <w:p w14:paraId="273105FD" w14:textId="77777777" w:rsidR="002B01B1" w:rsidRPr="00C97F9E" w:rsidRDefault="002B01B1" w:rsidP="00EF457C">
            <w:pPr>
              <w:tabs>
                <w:tab w:val="right" w:pos="851"/>
              </w:tabs>
              <w:spacing w:after="0" w:line="240" w:lineRule="auto"/>
              <w:jc w:val="both"/>
              <w:rPr>
                <w:rFonts w:ascii="Times New Roman" w:hAnsi="Times New Roman" w:cs="Times New Roman"/>
                <w:sz w:val="24"/>
                <w:szCs w:val="24"/>
              </w:rPr>
            </w:pPr>
          </w:p>
        </w:tc>
      </w:tr>
      <w:tr w:rsidR="00D4130F" w:rsidRPr="00C97F9E" w14:paraId="113925FB" w14:textId="77777777" w:rsidTr="00C97F9E">
        <w:tc>
          <w:tcPr>
            <w:tcW w:w="231" w:type="pct"/>
            <w:shd w:val="clear" w:color="auto" w:fill="auto"/>
          </w:tcPr>
          <w:p w14:paraId="335082BD" w14:textId="77777777" w:rsidR="00D4130F" w:rsidRPr="00C97F9E" w:rsidRDefault="00D4130F" w:rsidP="00D4130F">
            <w:pPr>
              <w:tabs>
                <w:tab w:val="right" w:pos="851"/>
              </w:tabs>
              <w:spacing w:after="0" w:line="240" w:lineRule="auto"/>
              <w:jc w:val="both"/>
              <w:rPr>
                <w:rFonts w:ascii="Times New Roman" w:hAnsi="Times New Roman" w:cs="Times New Roman"/>
                <w:sz w:val="24"/>
                <w:szCs w:val="24"/>
              </w:rPr>
            </w:pPr>
            <w:r w:rsidRPr="00C97F9E">
              <w:rPr>
                <w:sz w:val="24"/>
                <w:szCs w:val="24"/>
              </w:rPr>
              <w:t>1.</w:t>
            </w:r>
          </w:p>
        </w:tc>
        <w:tc>
          <w:tcPr>
            <w:tcW w:w="961" w:type="pct"/>
            <w:shd w:val="clear" w:color="auto" w:fill="auto"/>
            <w:vAlign w:val="center"/>
          </w:tcPr>
          <w:p w14:paraId="32B458DD" w14:textId="09BC1ECD" w:rsidR="00D4130F" w:rsidRPr="00C97F9E" w:rsidRDefault="00D4130F" w:rsidP="00D4130F">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 xml:space="preserve">Теоретические и организационные основы экономической экспертизы и исследования </w:t>
            </w:r>
          </w:p>
        </w:tc>
        <w:tc>
          <w:tcPr>
            <w:tcW w:w="598" w:type="pct"/>
            <w:shd w:val="clear" w:color="auto" w:fill="auto"/>
            <w:vAlign w:val="center"/>
          </w:tcPr>
          <w:p w14:paraId="4BC1E5B5" w14:textId="53CCB8FA"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24</w:t>
            </w:r>
          </w:p>
        </w:tc>
        <w:tc>
          <w:tcPr>
            <w:tcW w:w="523" w:type="pct"/>
            <w:shd w:val="clear" w:color="auto" w:fill="auto"/>
            <w:vAlign w:val="center"/>
          </w:tcPr>
          <w:p w14:paraId="68963F45" w14:textId="679CD645"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597" w:type="pct"/>
            <w:shd w:val="clear" w:color="auto" w:fill="auto"/>
            <w:vAlign w:val="center"/>
          </w:tcPr>
          <w:p w14:paraId="67063732" w14:textId="5AE2ED6F"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748" w:type="pct"/>
            <w:shd w:val="clear" w:color="auto" w:fill="auto"/>
            <w:vAlign w:val="center"/>
          </w:tcPr>
          <w:p w14:paraId="7480600A" w14:textId="00EAACA4"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664" w:type="pct"/>
            <w:shd w:val="clear" w:color="auto" w:fill="auto"/>
            <w:vAlign w:val="center"/>
          </w:tcPr>
          <w:p w14:paraId="7BF14887" w14:textId="4BF48552"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20</w:t>
            </w:r>
          </w:p>
        </w:tc>
        <w:tc>
          <w:tcPr>
            <w:tcW w:w="678" w:type="pct"/>
            <w:shd w:val="clear" w:color="auto" w:fill="auto"/>
            <w:vAlign w:val="center"/>
          </w:tcPr>
          <w:p w14:paraId="72786EA2" w14:textId="77777777" w:rsidR="00D4130F" w:rsidRPr="00C97F9E" w:rsidRDefault="00D4130F" w:rsidP="00D4130F">
            <w:pPr>
              <w:tabs>
                <w:tab w:val="right" w:pos="851"/>
              </w:tabs>
              <w:spacing w:after="0" w:line="240" w:lineRule="auto"/>
              <w:jc w:val="both"/>
              <w:rPr>
                <w:rFonts w:ascii="Times New Roman" w:hAnsi="Times New Roman" w:cs="Times New Roman"/>
                <w:sz w:val="24"/>
                <w:szCs w:val="24"/>
              </w:rPr>
            </w:pPr>
            <w:r w:rsidRPr="00C97F9E">
              <w:rPr>
                <w:rFonts w:ascii="Times New Roman" w:eastAsia="Times New Roman" w:hAnsi="Times New Roman" w:cs="Times New Roman"/>
                <w:color w:val="000000"/>
                <w:sz w:val="24"/>
                <w:szCs w:val="24"/>
                <w:lang w:eastAsia="ru-RU"/>
              </w:rPr>
              <w:t xml:space="preserve">Опрос, решение тестов </w:t>
            </w:r>
          </w:p>
        </w:tc>
      </w:tr>
      <w:tr w:rsidR="00D4130F" w:rsidRPr="00C97F9E" w14:paraId="0F5937C2" w14:textId="77777777" w:rsidTr="00C97F9E">
        <w:tc>
          <w:tcPr>
            <w:tcW w:w="231" w:type="pct"/>
            <w:shd w:val="clear" w:color="auto" w:fill="auto"/>
          </w:tcPr>
          <w:p w14:paraId="5872BBAA" w14:textId="77777777" w:rsidR="00D4130F" w:rsidRPr="00C97F9E" w:rsidRDefault="00D4130F" w:rsidP="00D4130F">
            <w:pPr>
              <w:tabs>
                <w:tab w:val="right" w:pos="851"/>
              </w:tabs>
              <w:spacing w:after="0" w:line="240" w:lineRule="auto"/>
              <w:jc w:val="both"/>
              <w:rPr>
                <w:rFonts w:ascii="Times New Roman" w:hAnsi="Times New Roman" w:cs="Times New Roman"/>
                <w:sz w:val="24"/>
                <w:szCs w:val="24"/>
              </w:rPr>
            </w:pPr>
            <w:r w:rsidRPr="00C97F9E">
              <w:rPr>
                <w:sz w:val="24"/>
                <w:szCs w:val="24"/>
              </w:rPr>
              <w:t>2.</w:t>
            </w:r>
          </w:p>
        </w:tc>
        <w:tc>
          <w:tcPr>
            <w:tcW w:w="961" w:type="pct"/>
            <w:shd w:val="clear" w:color="auto" w:fill="auto"/>
            <w:vAlign w:val="center"/>
          </w:tcPr>
          <w:p w14:paraId="44964C6A" w14:textId="55F49A77" w:rsidR="00D4130F" w:rsidRPr="00C97F9E" w:rsidRDefault="00D4130F" w:rsidP="00D4130F">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 xml:space="preserve">Основные методики производства бухгалтерской экспертизы </w:t>
            </w:r>
          </w:p>
        </w:tc>
        <w:tc>
          <w:tcPr>
            <w:tcW w:w="598" w:type="pct"/>
            <w:shd w:val="clear" w:color="auto" w:fill="auto"/>
            <w:vAlign w:val="center"/>
          </w:tcPr>
          <w:p w14:paraId="54FE4850" w14:textId="6053AC00"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21</w:t>
            </w:r>
          </w:p>
        </w:tc>
        <w:tc>
          <w:tcPr>
            <w:tcW w:w="523" w:type="pct"/>
            <w:shd w:val="clear" w:color="auto" w:fill="auto"/>
            <w:vAlign w:val="center"/>
          </w:tcPr>
          <w:p w14:paraId="3A28FBAE" w14:textId="34F0C2B7"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97" w:type="pct"/>
            <w:shd w:val="clear" w:color="auto" w:fill="auto"/>
            <w:vAlign w:val="center"/>
          </w:tcPr>
          <w:p w14:paraId="514C1B26" w14:textId="0E3DDBD3"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748" w:type="pct"/>
            <w:shd w:val="clear" w:color="auto" w:fill="auto"/>
            <w:vAlign w:val="center"/>
          </w:tcPr>
          <w:p w14:paraId="6FBA71F2" w14:textId="347C46D4"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64" w:type="pct"/>
            <w:shd w:val="clear" w:color="auto" w:fill="auto"/>
            <w:vAlign w:val="center"/>
          </w:tcPr>
          <w:p w14:paraId="5EB23564" w14:textId="5D145EF3"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678" w:type="pct"/>
            <w:shd w:val="clear" w:color="auto" w:fill="auto"/>
            <w:vAlign w:val="center"/>
          </w:tcPr>
          <w:p w14:paraId="75B72D7E" w14:textId="77777777" w:rsidR="00D4130F" w:rsidRPr="00C97F9E" w:rsidRDefault="00D4130F" w:rsidP="00D4130F">
            <w:pPr>
              <w:tabs>
                <w:tab w:val="right" w:pos="851"/>
              </w:tabs>
              <w:spacing w:after="0" w:line="240" w:lineRule="auto"/>
              <w:jc w:val="both"/>
              <w:rPr>
                <w:rFonts w:ascii="Times New Roman" w:hAnsi="Times New Roman" w:cs="Times New Roman"/>
                <w:sz w:val="24"/>
                <w:szCs w:val="24"/>
              </w:rPr>
            </w:pPr>
            <w:r w:rsidRPr="00C97F9E">
              <w:rPr>
                <w:rFonts w:ascii="Times New Roman" w:eastAsia="Times New Roman" w:hAnsi="Times New Roman" w:cs="Times New Roman"/>
                <w:color w:val="000000"/>
                <w:sz w:val="24"/>
                <w:szCs w:val="24"/>
                <w:lang w:eastAsia="ru-RU"/>
              </w:rPr>
              <w:t>Опрос решение тестов, задач</w:t>
            </w:r>
          </w:p>
        </w:tc>
      </w:tr>
      <w:tr w:rsidR="00D4130F" w:rsidRPr="00C97F9E" w14:paraId="0630B89E" w14:textId="77777777" w:rsidTr="00C97F9E">
        <w:tc>
          <w:tcPr>
            <w:tcW w:w="231" w:type="pct"/>
            <w:shd w:val="clear" w:color="auto" w:fill="auto"/>
          </w:tcPr>
          <w:p w14:paraId="6CBCC00D" w14:textId="77777777" w:rsidR="00D4130F" w:rsidRPr="00C97F9E" w:rsidRDefault="00D4130F" w:rsidP="00D4130F">
            <w:pPr>
              <w:tabs>
                <w:tab w:val="right" w:pos="851"/>
              </w:tabs>
              <w:spacing w:after="0" w:line="240" w:lineRule="auto"/>
              <w:jc w:val="both"/>
              <w:rPr>
                <w:rFonts w:ascii="Times New Roman" w:hAnsi="Times New Roman" w:cs="Times New Roman"/>
                <w:sz w:val="24"/>
                <w:szCs w:val="24"/>
              </w:rPr>
            </w:pPr>
            <w:r w:rsidRPr="00C97F9E">
              <w:rPr>
                <w:sz w:val="24"/>
                <w:szCs w:val="24"/>
              </w:rPr>
              <w:t>3.</w:t>
            </w:r>
          </w:p>
        </w:tc>
        <w:tc>
          <w:tcPr>
            <w:tcW w:w="961" w:type="pct"/>
            <w:shd w:val="clear" w:color="auto" w:fill="auto"/>
            <w:vAlign w:val="center"/>
          </w:tcPr>
          <w:p w14:paraId="2020A3DE" w14:textId="7BAEC40E" w:rsidR="00D4130F" w:rsidRPr="00C97F9E" w:rsidRDefault="00D4130F" w:rsidP="00D4130F">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Основные методики производства финансово-аналитической экспертизы</w:t>
            </w:r>
          </w:p>
        </w:tc>
        <w:tc>
          <w:tcPr>
            <w:tcW w:w="598" w:type="pct"/>
            <w:shd w:val="clear" w:color="auto" w:fill="auto"/>
            <w:vAlign w:val="center"/>
          </w:tcPr>
          <w:p w14:paraId="1F3B39EB" w14:textId="458A0D58"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21</w:t>
            </w:r>
          </w:p>
        </w:tc>
        <w:tc>
          <w:tcPr>
            <w:tcW w:w="523" w:type="pct"/>
            <w:shd w:val="clear" w:color="auto" w:fill="auto"/>
            <w:vAlign w:val="center"/>
          </w:tcPr>
          <w:p w14:paraId="3E299DAD" w14:textId="5F18EFA8"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97" w:type="pct"/>
            <w:shd w:val="clear" w:color="auto" w:fill="auto"/>
            <w:vAlign w:val="center"/>
          </w:tcPr>
          <w:p w14:paraId="5D92BD41" w14:textId="04578A81"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748" w:type="pct"/>
            <w:shd w:val="clear" w:color="auto" w:fill="auto"/>
            <w:vAlign w:val="center"/>
          </w:tcPr>
          <w:p w14:paraId="6173446C" w14:textId="61D6536F"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64" w:type="pct"/>
            <w:shd w:val="clear" w:color="auto" w:fill="auto"/>
            <w:vAlign w:val="center"/>
          </w:tcPr>
          <w:p w14:paraId="1E14CCF6" w14:textId="3D5AB0D0"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678" w:type="pct"/>
            <w:shd w:val="clear" w:color="auto" w:fill="auto"/>
            <w:vAlign w:val="center"/>
          </w:tcPr>
          <w:p w14:paraId="1F07B829" w14:textId="77777777" w:rsidR="00D4130F" w:rsidRPr="00C97F9E" w:rsidRDefault="00D4130F" w:rsidP="00D4130F">
            <w:pPr>
              <w:tabs>
                <w:tab w:val="right" w:pos="851"/>
              </w:tabs>
              <w:spacing w:after="0" w:line="240" w:lineRule="auto"/>
              <w:jc w:val="both"/>
              <w:rPr>
                <w:rFonts w:ascii="Times New Roman" w:hAnsi="Times New Roman" w:cs="Times New Roman"/>
                <w:sz w:val="24"/>
                <w:szCs w:val="24"/>
              </w:rPr>
            </w:pPr>
            <w:r w:rsidRPr="00C97F9E">
              <w:rPr>
                <w:rFonts w:ascii="Times New Roman" w:eastAsia="Times New Roman" w:hAnsi="Times New Roman" w:cs="Times New Roman"/>
                <w:color w:val="000000"/>
                <w:sz w:val="24"/>
                <w:szCs w:val="24"/>
                <w:lang w:eastAsia="ru-RU"/>
              </w:rPr>
              <w:t>Опрос; решение тестов, задач</w:t>
            </w:r>
          </w:p>
        </w:tc>
      </w:tr>
      <w:tr w:rsidR="00D4130F" w:rsidRPr="00C97F9E" w14:paraId="0676A711" w14:textId="77777777" w:rsidTr="00C97F9E">
        <w:tc>
          <w:tcPr>
            <w:tcW w:w="231" w:type="pct"/>
            <w:shd w:val="clear" w:color="auto" w:fill="auto"/>
          </w:tcPr>
          <w:p w14:paraId="16272FF6" w14:textId="77777777" w:rsidR="00D4130F" w:rsidRPr="00C97F9E" w:rsidRDefault="00D4130F" w:rsidP="00D4130F">
            <w:pPr>
              <w:tabs>
                <w:tab w:val="right" w:pos="851"/>
              </w:tabs>
              <w:spacing w:after="0" w:line="240" w:lineRule="auto"/>
              <w:jc w:val="both"/>
              <w:rPr>
                <w:rFonts w:ascii="Times New Roman" w:hAnsi="Times New Roman" w:cs="Times New Roman"/>
                <w:sz w:val="24"/>
                <w:szCs w:val="24"/>
              </w:rPr>
            </w:pPr>
            <w:r w:rsidRPr="00C97F9E">
              <w:rPr>
                <w:sz w:val="24"/>
                <w:szCs w:val="24"/>
              </w:rPr>
              <w:t>4.</w:t>
            </w:r>
          </w:p>
        </w:tc>
        <w:tc>
          <w:tcPr>
            <w:tcW w:w="961" w:type="pct"/>
            <w:shd w:val="clear" w:color="auto" w:fill="auto"/>
            <w:vAlign w:val="center"/>
          </w:tcPr>
          <w:p w14:paraId="7867AA6F" w14:textId="3893EB81" w:rsidR="00D4130F" w:rsidRPr="00C97F9E" w:rsidRDefault="00D4130F" w:rsidP="00D4130F">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 xml:space="preserve">Основные методики производства </w:t>
            </w:r>
            <w:r w:rsidR="00911F2F" w:rsidRPr="00C97F9E">
              <w:rPr>
                <w:rFonts w:ascii="Times New Roman" w:hAnsi="Times New Roman" w:cs="Times New Roman"/>
                <w:sz w:val="24"/>
                <w:szCs w:val="24"/>
              </w:rPr>
              <w:t xml:space="preserve">финансово-кредитной </w:t>
            </w:r>
            <w:r w:rsidRPr="00C97F9E">
              <w:rPr>
                <w:rFonts w:ascii="Times New Roman" w:hAnsi="Times New Roman" w:cs="Times New Roman"/>
                <w:sz w:val="24"/>
                <w:szCs w:val="24"/>
              </w:rPr>
              <w:t>экспертизы</w:t>
            </w:r>
          </w:p>
        </w:tc>
        <w:tc>
          <w:tcPr>
            <w:tcW w:w="598" w:type="pct"/>
            <w:shd w:val="clear" w:color="auto" w:fill="auto"/>
            <w:vAlign w:val="center"/>
          </w:tcPr>
          <w:p w14:paraId="3C025BC3" w14:textId="5A89AC91"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21</w:t>
            </w:r>
          </w:p>
        </w:tc>
        <w:tc>
          <w:tcPr>
            <w:tcW w:w="523" w:type="pct"/>
            <w:shd w:val="clear" w:color="auto" w:fill="auto"/>
            <w:vAlign w:val="center"/>
          </w:tcPr>
          <w:p w14:paraId="41870FFF" w14:textId="088DA5EB"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97" w:type="pct"/>
            <w:shd w:val="clear" w:color="auto" w:fill="auto"/>
            <w:vAlign w:val="center"/>
          </w:tcPr>
          <w:p w14:paraId="757D8067" w14:textId="53A360C5"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748" w:type="pct"/>
            <w:shd w:val="clear" w:color="auto" w:fill="auto"/>
            <w:vAlign w:val="center"/>
          </w:tcPr>
          <w:p w14:paraId="6AB3D64B" w14:textId="01C434B9"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64" w:type="pct"/>
            <w:shd w:val="clear" w:color="auto" w:fill="auto"/>
            <w:vAlign w:val="center"/>
          </w:tcPr>
          <w:p w14:paraId="1030E439" w14:textId="4D951000" w:rsidR="00D4130F" w:rsidRPr="003D54FC" w:rsidRDefault="003D54FC" w:rsidP="003D54FC">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678" w:type="pct"/>
            <w:shd w:val="clear" w:color="auto" w:fill="auto"/>
            <w:vAlign w:val="center"/>
          </w:tcPr>
          <w:p w14:paraId="3EB0248A" w14:textId="77777777" w:rsidR="00D4130F" w:rsidRPr="00C97F9E" w:rsidRDefault="00D4130F" w:rsidP="00D4130F">
            <w:pPr>
              <w:tabs>
                <w:tab w:val="right" w:pos="851"/>
              </w:tabs>
              <w:spacing w:after="0" w:line="240" w:lineRule="auto"/>
              <w:jc w:val="both"/>
              <w:rPr>
                <w:rFonts w:ascii="Times New Roman" w:hAnsi="Times New Roman" w:cs="Times New Roman"/>
                <w:sz w:val="24"/>
                <w:szCs w:val="24"/>
              </w:rPr>
            </w:pPr>
            <w:r w:rsidRPr="00C97F9E">
              <w:rPr>
                <w:rFonts w:ascii="Times New Roman" w:eastAsia="Times New Roman" w:hAnsi="Times New Roman" w:cs="Times New Roman"/>
                <w:color w:val="000000"/>
                <w:sz w:val="24"/>
                <w:szCs w:val="24"/>
                <w:lang w:eastAsia="ru-RU"/>
              </w:rPr>
              <w:t>Опрос; решение тестов, задач</w:t>
            </w:r>
          </w:p>
        </w:tc>
      </w:tr>
      <w:tr w:rsidR="00911F2F" w:rsidRPr="00234F97" w14:paraId="164727C4" w14:textId="77777777" w:rsidTr="00C97F9E">
        <w:tc>
          <w:tcPr>
            <w:tcW w:w="231" w:type="pct"/>
            <w:shd w:val="clear" w:color="auto" w:fill="auto"/>
          </w:tcPr>
          <w:p w14:paraId="65C58376" w14:textId="1646B2BE" w:rsidR="00911F2F" w:rsidRPr="00C97F9E" w:rsidRDefault="00911F2F" w:rsidP="00D4130F">
            <w:pPr>
              <w:tabs>
                <w:tab w:val="right" w:pos="851"/>
              </w:tabs>
              <w:spacing w:after="0" w:line="240" w:lineRule="auto"/>
              <w:jc w:val="both"/>
              <w:rPr>
                <w:sz w:val="24"/>
                <w:szCs w:val="24"/>
              </w:rPr>
            </w:pPr>
            <w:r w:rsidRPr="00C97F9E">
              <w:rPr>
                <w:sz w:val="24"/>
                <w:szCs w:val="24"/>
              </w:rPr>
              <w:t>5</w:t>
            </w:r>
          </w:p>
        </w:tc>
        <w:tc>
          <w:tcPr>
            <w:tcW w:w="961" w:type="pct"/>
            <w:shd w:val="clear" w:color="auto" w:fill="auto"/>
            <w:vAlign w:val="center"/>
          </w:tcPr>
          <w:p w14:paraId="655129AB" w14:textId="5A700398" w:rsidR="00911F2F" w:rsidRPr="00C97F9E" w:rsidRDefault="00911F2F" w:rsidP="00D4130F">
            <w:pPr>
              <w:tabs>
                <w:tab w:val="right" w:pos="851"/>
              </w:tabs>
              <w:spacing w:after="0" w:line="240" w:lineRule="auto"/>
              <w:jc w:val="both"/>
              <w:rPr>
                <w:rFonts w:ascii="Times New Roman" w:hAnsi="Times New Roman" w:cs="Times New Roman"/>
                <w:sz w:val="24"/>
                <w:szCs w:val="24"/>
              </w:rPr>
            </w:pPr>
            <w:r w:rsidRPr="00C97F9E">
              <w:rPr>
                <w:rFonts w:ascii="Times New Roman" w:hAnsi="Times New Roman" w:cs="Times New Roman"/>
                <w:sz w:val="24"/>
                <w:szCs w:val="24"/>
              </w:rPr>
              <w:t>Основные методики производства налоговой экспертизы</w:t>
            </w:r>
          </w:p>
        </w:tc>
        <w:tc>
          <w:tcPr>
            <w:tcW w:w="598" w:type="pct"/>
            <w:shd w:val="clear" w:color="auto" w:fill="auto"/>
            <w:vAlign w:val="center"/>
          </w:tcPr>
          <w:p w14:paraId="75B88339" w14:textId="152BEEF9" w:rsidR="00911F2F" w:rsidRPr="003D54FC" w:rsidRDefault="003D54FC" w:rsidP="003D54FC">
            <w:pPr>
              <w:tabs>
                <w:tab w:val="right" w:pos="851"/>
              </w:tabs>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21</w:t>
            </w:r>
          </w:p>
        </w:tc>
        <w:tc>
          <w:tcPr>
            <w:tcW w:w="523" w:type="pct"/>
            <w:shd w:val="clear" w:color="auto" w:fill="auto"/>
            <w:vAlign w:val="center"/>
          </w:tcPr>
          <w:p w14:paraId="428F1672" w14:textId="46184671" w:rsidR="00911F2F" w:rsidRPr="003D54FC" w:rsidRDefault="003D54FC" w:rsidP="003D54FC">
            <w:pPr>
              <w:tabs>
                <w:tab w:val="right" w:pos="851"/>
              </w:tabs>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w:t>
            </w:r>
          </w:p>
        </w:tc>
        <w:tc>
          <w:tcPr>
            <w:tcW w:w="597" w:type="pct"/>
            <w:shd w:val="clear" w:color="auto" w:fill="auto"/>
            <w:vAlign w:val="center"/>
          </w:tcPr>
          <w:p w14:paraId="065CED42" w14:textId="20D34FC1" w:rsidR="00911F2F" w:rsidRPr="003D54FC" w:rsidRDefault="003D54FC" w:rsidP="003D54FC">
            <w:pPr>
              <w:tabs>
                <w:tab w:val="right" w:pos="851"/>
              </w:tabs>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p>
        </w:tc>
        <w:tc>
          <w:tcPr>
            <w:tcW w:w="748" w:type="pct"/>
            <w:shd w:val="clear" w:color="auto" w:fill="auto"/>
            <w:vAlign w:val="center"/>
          </w:tcPr>
          <w:p w14:paraId="3606A849" w14:textId="53FFA113" w:rsidR="00911F2F" w:rsidRPr="003D54FC" w:rsidRDefault="003D54FC" w:rsidP="003D54FC">
            <w:pPr>
              <w:tabs>
                <w:tab w:val="right" w:pos="851"/>
              </w:tabs>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p>
        </w:tc>
        <w:tc>
          <w:tcPr>
            <w:tcW w:w="664" w:type="pct"/>
            <w:shd w:val="clear" w:color="auto" w:fill="auto"/>
            <w:vAlign w:val="center"/>
          </w:tcPr>
          <w:p w14:paraId="3872D1E9" w14:textId="2279CDDA" w:rsidR="00911F2F" w:rsidRPr="003D54FC" w:rsidRDefault="003D54FC" w:rsidP="003D54FC">
            <w:pPr>
              <w:tabs>
                <w:tab w:val="right" w:pos="851"/>
              </w:tabs>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18</w:t>
            </w:r>
          </w:p>
        </w:tc>
        <w:tc>
          <w:tcPr>
            <w:tcW w:w="678" w:type="pct"/>
            <w:shd w:val="clear" w:color="auto" w:fill="auto"/>
            <w:vAlign w:val="center"/>
          </w:tcPr>
          <w:p w14:paraId="27EBA5DF" w14:textId="0B26339E" w:rsidR="00911F2F" w:rsidRPr="00AC15B3" w:rsidRDefault="00911F2F" w:rsidP="00D4130F">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C97F9E">
              <w:rPr>
                <w:rFonts w:ascii="Times New Roman" w:eastAsia="Times New Roman" w:hAnsi="Times New Roman" w:cs="Times New Roman"/>
                <w:color w:val="000000"/>
                <w:sz w:val="24"/>
                <w:szCs w:val="24"/>
                <w:lang w:eastAsia="ru-RU"/>
              </w:rPr>
              <w:t>Опрос решение тестов, задач</w:t>
            </w:r>
          </w:p>
        </w:tc>
      </w:tr>
      <w:tr w:rsidR="003D54FC" w:rsidRPr="00234F97" w14:paraId="1DC34217" w14:textId="77777777" w:rsidTr="00C97F9E">
        <w:tc>
          <w:tcPr>
            <w:tcW w:w="231" w:type="pct"/>
            <w:shd w:val="clear" w:color="auto" w:fill="auto"/>
          </w:tcPr>
          <w:p w14:paraId="5DDE13DF" w14:textId="77777777" w:rsidR="003D54FC" w:rsidRPr="00AC15B3" w:rsidRDefault="003D54FC" w:rsidP="003D54FC">
            <w:pPr>
              <w:tabs>
                <w:tab w:val="right" w:pos="851"/>
              </w:tabs>
              <w:spacing w:after="0" w:line="240" w:lineRule="auto"/>
              <w:jc w:val="both"/>
              <w:rPr>
                <w:rFonts w:ascii="Times New Roman" w:hAnsi="Times New Roman" w:cs="Times New Roman"/>
                <w:sz w:val="24"/>
                <w:szCs w:val="24"/>
              </w:rPr>
            </w:pPr>
          </w:p>
        </w:tc>
        <w:tc>
          <w:tcPr>
            <w:tcW w:w="961" w:type="pct"/>
            <w:shd w:val="clear" w:color="auto" w:fill="auto"/>
          </w:tcPr>
          <w:p w14:paraId="2BAD4C4C" w14:textId="77777777" w:rsidR="003D54FC" w:rsidRPr="00AC15B3" w:rsidRDefault="003D54FC" w:rsidP="003D54FC">
            <w:pPr>
              <w:tabs>
                <w:tab w:val="right" w:pos="851"/>
              </w:tabs>
              <w:spacing w:after="0" w:line="240" w:lineRule="auto"/>
              <w:jc w:val="both"/>
              <w:rPr>
                <w:rFonts w:ascii="Times New Roman" w:hAnsi="Times New Roman" w:cs="Times New Roman"/>
                <w:sz w:val="24"/>
                <w:szCs w:val="24"/>
              </w:rPr>
            </w:pPr>
            <w:r w:rsidRPr="00AC15B3">
              <w:rPr>
                <w:rFonts w:ascii="Times New Roman" w:hAnsi="Times New Roman" w:cs="Times New Roman"/>
                <w:sz w:val="24"/>
                <w:szCs w:val="24"/>
              </w:rPr>
              <w:t xml:space="preserve">В целом по дисциплине </w:t>
            </w:r>
          </w:p>
        </w:tc>
        <w:tc>
          <w:tcPr>
            <w:tcW w:w="598" w:type="pct"/>
            <w:shd w:val="clear" w:color="auto" w:fill="auto"/>
            <w:vAlign w:val="center"/>
          </w:tcPr>
          <w:p w14:paraId="3254C3DF" w14:textId="77777777" w:rsidR="003D54FC" w:rsidRPr="00AC15B3" w:rsidRDefault="003D54FC" w:rsidP="003D54FC">
            <w:pPr>
              <w:tabs>
                <w:tab w:val="right" w:pos="851"/>
              </w:tabs>
              <w:spacing w:after="0" w:line="240" w:lineRule="auto"/>
              <w:jc w:val="center"/>
              <w:rPr>
                <w:rFonts w:ascii="Times New Roman" w:hAnsi="Times New Roman" w:cs="Times New Roman"/>
                <w:sz w:val="24"/>
                <w:szCs w:val="24"/>
              </w:rPr>
            </w:pPr>
            <w:r w:rsidRPr="00AC15B3">
              <w:rPr>
                <w:rFonts w:ascii="Times New Roman" w:eastAsia="Times New Roman" w:hAnsi="Times New Roman" w:cs="Times New Roman"/>
                <w:b/>
                <w:color w:val="000000"/>
                <w:sz w:val="24"/>
                <w:szCs w:val="24"/>
                <w:lang w:eastAsia="ru-RU"/>
              </w:rPr>
              <w:t>108</w:t>
            </w:r>
          </w:p>
        </w:tc>
        <w:tc>
          <w:tcPr>
            <w:tcW w:w="523" w:type="pct"/>
            <w:shd w:val="clear" w:color="auto" w:fill="auto"/>
            <w:vAlign w:val="center"/>
          </w:tcPr>
          <w:p w14:paraId="78EB07B1" w14:textId="6EC43834" w:rsidR="003D54FC" w:rsidRPr="00AC15B3" w:rsidRDefault="003D54FC" w:rsidP="003D54FC">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16</w:t>
            </w:r>
          </w:p>
        </w:tc>
        <w:tc>
          <w:tcPr>
            <w:tcW w:w="597" w:type="pct"/>
            <w:shd w:val="clear" w:color="auto" w:fill="auto"/>
            <w:vAlign w:val="center"/>
          </w:tcPr>
          <w:p w14:paraId="6B930EA7" w14:textId="1DD27790" w:rsidR="003D54FC" w:rsidRPr="00AC15B3" w:rsidRDefault="003D54FC" w:rsidP="003D54FC">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4</w:t>
            </w:r>
          </w:p>
        </w:tc>
        <w:tc>
          <w:tcPr>
            <w:tcW w:w="748" w:type="pct"/>
            <w:shd w:val="clear" w:color="auto" w:fill="auto"/>
            <w:vAlign w:val="center"/>
          </w:tcPr>
          <w:p w14:paraId="03A61887" w14:textId="5A2C8AA0" w:rsidR="003D54FC" w:rsidRPr="00AC15B3" w:rsidRDefault="003D54FC" w:rsidP="003D54FC">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12</w:t>
            </w:r>
          </w:p>
        </w:tc>
        <w:tc>
          <w:tcPr>
            <w:tcW w:w="664" w:type="pct"/>
            <w:shd w:val="clear" w:color="auto" w:fill="auto"/>
            <w:vAlign w:val="center"/>
          </w:tcPr>
          <w:p w14:paraId="1607B043" w14:textId="589A2F11" w:rsidR="003D54FC" w:rsidRPr="00AC15B3" w:rsidRDefault="003D54FC" w:rsidP="003D54FC">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92</w:t>
            </w:r>
          </w:p>
        </w:tc>
        <w:tc>
          <w:tcPr>
            <w:tcW w:w="678" w:type="pct"/>
            <w:shd w:val="clear" w:color="auto" w:fill="auto"/>
            <w:vAlign w:val="center"/>
          </w:tcPr>
          <w:p w14:paraId="4001BD2D" w14:textId="540AE851" w:rsidR="003D54FC" w:rsidRPr="00AC15B3" w:rsidRDefault="003D54FC" w:rsidP="003D54FC">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Контрольная работа</w:t>
            </w:r>
          </w:p>
        </w:tc>
      </w:tr>
      <w:tr w:rsidR="002B01B1" w:rsidRPr="00234F97" w14:paraId="34873ED2" w14:textId="77777777" w:rsidTr="00C97F9E">
        <w:tc>
          <w:tcPr>
            <w:tcW w:w="231" w:type="pct"/>
            <w:shd w:val="clear" w:color="auto" w:fill="auto"/>
          </w:tcPr>
          <w:p w14:paraId="66CB1E8E" w14:textId="77777777" w:rsidR="002B01B1" w:rsidRPr="00234F97" w:rsidRDefault="002B01B1" w:rsidP="00EF457C">
            <w:pPr>
              <w:tabs>
                <w:tab w:val="right" w:pos="851"/>
              </w:tabs>
              <w:spacing w:after="0" w:line="240" w:lineRule="auto"/>
              <w:jc w:val="both"/>
              <w:rPr>
                <w:rFonts w:ascii="Times New Roman" w:hAnsi="Times New Roman" w:cs="Times New Roman"/>
                <w:sz w:val="24"/>
                <w:szCs w:val="24"/>
              </w:rPr>
            </w:pPr>
          </w:p>
        </w:tc>
        <w:tc>
          <w:tcPr>
            <w:tcW w:w="961" w:type="pct"/>
            <w:shd w:val="clear" w:color="auto" w:fill="auto"/>
          </w:tcPr>
          <w:p w14:paraId="19602241" w14:textId="77777777" w:rsidR="002B01B1" w:rsidRPr="00234F97" w:rsidRDefault="002B01B1" w:rsidP="00EF457C">
            <w:pPr>
              <w:tabs>
                <w:tab w:val="right" w:pos="851"/>
              </w:tabs>
              <w:spacing w:after="0" w:line="240" w:lineRule="auto"/>
              <w:jc w:val="both"/>
              <w:rPr>
                <w:rFonts w:ascii="Times New Roman" w:hAnsi="Times New Roman" w:cs="Times New Roman"/>
                <w:sz w:val="24"/>
                <w:szCs w:val="24"/>
              </w:rPr>
            </w:pPr>
            <w:r w:rsidRPr="00234F97">
              <w:rPr>
                <w:rFonts w:ascii="Times New Roman" w:hAnsi="Times New Roman" w:cs="Times New Roman"/>
                <w:sz w:val="24"/>
                <w:szCs w:val="24"/>
              </w:rPr>
              <w:t>Итого в %</w:t>
            </w:r>
          </w:p>
        </w:tc>
        <w:tc>
          <w:tcPr>
            <w:tcW w:w="598" w:type="pct"/>
            <w:shd w:val="clear" w:color="auto" w:fill="auto"/>
          </w:tcPr>
          <w:p w14:paraId="180EC3F9" w14:textId="77777777" w:rsidR="002B01B1" w:rsidRPr="00234F97" w:rsidRDefault="002B01B1" w:rsidP="00EF457C">
            <w:pPr>
              <w:tabs>
                <w:tab w:val="right" w:pos="851"/>
              </w:tabs>
              <w:spacing w:after="0" w:line="240" w:lineRule="auto"/>
              <w:jc w:val="both"/>
              <w:rPr>
                <w:rFonts w:ascii="Times New Roman" w:hAnsi="Times New Roman" w:cs="Times New Roman"/>
                <w:sz w:val="24"/>
                <w:szCs w:val="24"/>
              </w:rPr>
            </w:pPr>
          </w:p>
        </w:tc>
        <w:tc>
          <w:tcPr>
            <w:tcW w:w="523" w:type="pct"/>
            <w:shd w:val="clear" w:color="auto" w:fill="auto"/>
          </w:tcPr>
          <w:p w14:paraId="0980EF51" w14:textId="4C6720AE" w:rsidR="002B01B1" w:rsidRPr="00B17F5B" w:rsidRDefault="009E5D84" w:rsidP="00B17F5B">
            <w:pPr>
              <w:tabs>
                <w:tab w:val="right" w:pos="851"/>
              </w:tabs>
              <w:spacing w:after="0" w:line="240" w:lineRule="auto"/>
              <w:jc w:val="center"/>
              <w:rPr>
                <w:rFonts w:ascii="Times New Roman" w:hAnsi="Times New Roman" w:cs="Times New Roman"/>
                <w:b/>
                <w:bCs/>
                <w:sz w:val="24"/>
                <w:szCs w:val="24"/>
              </w:rPr>
            </w:pPr>
            <w:r w:rsidRPr="00B17F5B">
              <w:rPr>
                <w:rFonts w:ascii="Times New Roman" w:hAnsi="Times New Roman" w:cs="Times New Roman"/>
                <w:b/>
                <w:bCs/>
                <w:sz w:val="24"/>
                <w:szCs w:val="24"/>
              </w:rPr>
              <w:t>15</w:t>
            </w:r>
            <w:r w:rsidR="00B17F5B" w:rsidRPr="00B17F5B">
              <w:rPr>
                <w:rFonts w:ascii="Times New Roman" w:hAnsi="Times New Roman" w:cs="Times New Roman"/>
                <w:b/>
                <w:bCs/>
                <w:sz w:val="24"/>
                <w:szCs w:val="24"/>
              </w:rPr>
              <w:t>%</w:t>
            </w:r>
          </w:p>
        </w:tc>
        <w:tc>
          <w:tcPr>
            <w:tcW w:w="597" w:type="pct"/>
            <w:shd w:val="clear" w:color="auto" w:fill="auto"/>
          </w:tcPr>
          <w:p w14:paraId="3269B152" w14:textId="2B5D99F0" w:rsidR="002B01B1" w:rsidRPr="00B17F5B" w:rsidRDefault="009E5D84" w:rsidP="00B17F5B">
            <w:pPr>
              <w:tabs>
                <w:tab w:val="right" w:pos="851"/>
              </w:tabs>
              <w:spacing w:after="0" w:line="240" w:lineRule="auto"/>
              <w:jc w:val="center"/>
              <w:rPr>
                <w:rFonts w:ascii="Times New Roman" w:hAnsi="Times New Roman" w:cs="Times New Roman"/>
                <w:b/>
                <w:bCs/>
                <w:sz w:val="24"/>
                <w:szCs w:val="24"/>
              </w:rPr>
            </w:pPr>
            <w:r w:rsidRPr="00B17F5B">
              <w:rPr>
                <w:rFonts w:ascii="Times New Roman" w:hAnsi="Times New Roman" w:cs="Times New Roman"/>
                <w:b/>
                <w:bCs/>
                <w:sz w:val="24"/>
                <w:szCs w:val="24"/>
              </w:rPr>
              <w:t>25</w:t>
            </w:r>
            <w:r w:rsidR="00B17F5B" w:rsidRPr="00B17F5B">
              <w:rPr>
                <w:rFonts w:ascii="Times New Roman" w:hAnsi="Times New Roman" w:cs="Times New Roman"/>
                <w:b/>
                <w:bCs/>
                <w:sz w:val="24"/>
                <w:szCs w:val="24"/>
              </w:rPr>
              <w:t>%</w:t>
            </w:r>
          </w:p>
        </w:tc>
        <w:tc>
          <w:tcPr>
            <w:tcW w:w="748" w:type="pct"/>
            <w:shd w:val="clear" w:color="auto" w:fill="auto"/>
          </w:tcPr>
          <w:p w14:paraId="1BC467CA" w14:textId="40E76727" w:rsidR="002B01B1" w:rsidRPr="00B17F5B" w:rsidRDefault="009E5D84" w:rsidP="00B17F5B">
            <w:pPr>
              <w:tabs>
                <w:tab w:val="right" w:pos="851"/>
              </w:tabs>
              <w:spacing w:after="0" w:line="240" w:lineRule="auto"/>
              <w:jc w:val="center"/>
              <w:rPr>
                <w:rFonts w:ascii="Times New Roman" w:hAnsi="Times New Roman" w:cs="Times New Roman"/>
                <w:b/>
                <w:bCs/>
                <w:sz w:val="24"/>
                <w:szCs w:val="24"/>
              </w:rPr>
            </w:pPr>
            <w:r w:rsidRPr="00B17F5B">
              <w:rPr>
                <w:rFonts w:ascii="Times New Roman" w:hAnsi="Times New Roman" w:cs="Times New Roman"/>
                <w:b/>
                <w:bCs/>
                <w:sz w:val="24"/>
                <w:szCs w:val="24"/>
              </w:rPr>
              <w:t>75</w:t>
            </w:r>
            <w:r w:rsidR="00B17F5B" w:rsidRPr="00B17F5B">
              <w:rPr>
                <w:rFonts w:ascii="Times New Roman" w:hAnsi="Times New Roman" w:cs="Times New Roman"/>
                <w:b/>
                <w:bCs/>
                <w:sz w:val="24"/>
                <w:szCs w:val="24"/>
              </w:rPr>
              <w:t>%</w:t>
            </w:r>
          </w:p>
        </w:tc>
        <w:tc>
          <w:tcPr>
            <w:tcW w:w="664" w:type="pct"/>
            <w:shd w:val="clear" w:color="auto" w:fill="auto"/>
          </w:tcPr>
          <w:p w14:paraId="58CE716B" w14:textId="086D0A47" w:rsidR="002B01B1" w:rsidRPr="00B17F5B" w:rsidRDefault="009E5D84" w:rsidP="00B17F5B">
            <w:pPr>
              <w:tabs>
                <w:tab w:val="right" w:pos="851"/>
              </w:tabs>
              <w:spacing w:after="0" w:line="240" w:lineRule="auto"/>
              <w:jc w:val="center"/>
              <w:rPr>
                <w:rFonts w:ascii="Times New Roman" w:hAnsi="Times New Roman" w:cs="Times New Roman"/>
                <w:b/>
                <w:bCs/>
                <w:sz w:val="24"/>
                <w:szCs w:val="24"/>
              </w:rPr>
            </w:pPr>
            <w:r w:rsidRPr="00B17F5B">
              <w:rPr>
                <w:rFonts w:ascii="Times New Roman" w:hAnsi="Times New Roman" w:cs="Times New Roman"/>
                <w:b/>
                <w:bCs/>
                <w:sz w:val="24"/>
                <w:szCs w:val="24"/>
              </w:rPr>
              <w:t>85</w:t>
            </w:r>
            <w:r w:rsidR="00B17F5B" w:rsidRPr="00B17F5B">
              <w:rPr>
                <w:rFonts w:ascii="Times New Roman" w:hAnsi="Times New Roman" w:cs="Times New Roman"/>
                <w:b/>
                <w:bCs/>
                <w:sz w:val="24"/>
                <w:szCs w:val="24"/>
              </w:rPr>
              <w:t>%</w:t>
            </w:r>
          </w:p>
        </w:tc>
        <w:tc>
          <w:tcPr>
            <w:tcW w:w="678" w:type="pct"/>
            <w:shd w:val="clear" w:color="auto" w:fill="auto"/>
          </w:tcPr>
          <w:p w14:paraId="02E20931" w14:textId="77777777" w:rsidR="002B01B1" w:rsidRPr="00234F97" w:rsidRDefault="002B01B1" w:rsidP="00EF457C">
            <w:pPr>
              <w:tabs>
                <w:tab w:val="right" w:pos="851"/>
              </w:tabs>
              <w:spacing w:after="0" w:line="240" w:lineRule="auto"/>
              <w:jc w:val="both"/>
              <w:rPr>
                <w:rFonts w:ascii="Times New Roman" w:hAnsi="Times New Roman" w:cs="Times New Roman"/>
                <w:sz w:val="24"/>
                <w:szCs w:val="24"/>
              </w:rPr>
            </w:pPr>
          </w:p>
        </w:tc>
      </w:tr>
    </w:tbl>
    <w:p w14:paraId="59C06B3B" w14:textId="055B88FD" w:rsidR="002B2478" w:rsidRDefault="002B2478" w:rsidP="006D5CE9">
      <w:pPr>
        <w:keepNext/>
        <w:spacing w:before="120" w:after="120" w:line="240" w:lineRule="auto"/>
        <w:rPr>
          <w:rFonts w:ascii="Times New Roman" w:eastAsia="Times New Roman" w:hAnsi="Times New Roman" w:cs="Times New Roman"/>
          <w:b/>
          <w:bCs/>
          <w:sz w:val="28"/>
          <w:szCs w:val="28"/>
        </w:rPr>
      </w:pPr>
    </w:p>
    <w:p w14:paraId="0A0C665C" w14:textId="635F8D96" w:rsidR="00923A8E" w:rsidRDefault="00923A8E" w:rsidP="001B1EEE">
      <w:pPr>
        <w:keepNext/>
        <w:spacing w:before="120" w:after="120" w:line="240" w:lineRule="auto"/>
        <w:jc w:val="center"/>
        <w:rPr>
          <w:rFonts w:ascii="Times New Roman" w:eastAsia="Times New Roman" w:hAnsi="Times New Roman" w:cs="Times New Roman"/>
          <w:b/>
          <w:bCs/>
          <w:sz w:val="28"/>
          <w:szCs w:val="28"/>
        </w:rPr>
      </w:pPr>
      <w:r w:rsidRPr="00923A8E">
        <w:rPr>
          <w:rFonts w:ascii="Times New Roman" w:eastAsia="Times New Roman" w:hAnsi="Times New Roman" w:cs="Times New Roman"/>
          <w:b/>
          <w:bCs/>
          <w:sz w:val="28"/>
          <w:szCs w:val="28"/>
        </w:rPr>
        <w:t>5.3. Содержание практических и семинарских занятий</w:t>
      </w:r>
      <w:bookmarkEnd w:id="26"/>
    </w:p>
    <w:p w14:paraId="18BF8641" w14:textId="784A0D41" w:rsidR="00923A8E" w:rsidRPr="001B1EEE" w:rsidRDefault="00D71132" w:rsidP="001B1EEE">
      <w:pPr>
        <w:tabs>
          <w:tab w:val="left" w:pos="709"/>
          <w:tab w:val="left" w:pos="993"/>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5</w:t>
      </w:r>
    </w:p>
    <w:tbl>
      <w:tblPr>
        <w:tblStyle w:val="211"/>
        <w:tblW w:w="9819" w:type="dxa"/>
        <w:tblLayout w:type="fixed"/>
        <w:tblLook w:val="04A0" w:firstRow="1" w:lastRow="0" w:firstColumn="1" w:lastColumn="0" w:noHBand="0" w:noVBand="1"/>
      </w:tblPr>
      <w:tblGrid>
        <w:gridCol w:w="2263"/>
        <w:gridCol w:w="5812"/>
        <w:gridCol w:w="1744"/>
      </w:tblGrid>
      <w:tr w:rsidR="00F74A5F" w:rsidRPr="00B155EA" w14:paraId="2A631598" w14:textId="77777777" w:rsidTr="00F74A5F">
        <w:tc>
          <w:tcPr>
            <w:tcW w:w="2263" w:type="dxa"/>
          </w:tcPr>
          <w:p w14:paraId="068E3340" w14:textId="77777777" w:rsidR="00F74A5F" w:rsidRPr="00313C70" w:rsidRDefault="00F74A5F" w:rsidP="00F74A5F">
            <w:pPr>
              <w:jc w:val="center"/>
              <w:rPr>
                <w:rFonts w:ascii="Times New Roman" w:eastAsia="Times New Roman" w:hAnsi="Times New Roman"/>
                <w:b/>
                <w:sz w:val="24"/>
                <w:szCs w:val="24"/>
              </w:rPr>
            </w:pPr>
            <w:bookmarkStart w:id="27" w:name="_Toc423707039"/>
            <w:r w:rsidRPr="00313C70">
              <w:rPr>
                <w:rFonts w:ascii="Times New Roman" w:eastAsia="Times New Roman" w:hAnsi="Times New Roman"/>
                <w:b/>
                <w:sz w:val="24"/>
                <w:szCs w:val="24"/>
              </w:rPr>
              <w:t>Наименование тем (разделов) дисциплины</w:t>
            </w:r>
          </w:p>
        </w:tc>
        <w:tc>
          <w:tcPr>
            <w:tcW w:w="5812" w:type="dxa"/>
          </w:tcPr>
          <w:p w14:paraId="1850C43E" w14:textId="77777777" w:rsidR="00F74A5F" w:rsidRPr="00B20E52" w:rsidRDefault="00F74A5F" w:rsidP="00F74A5F">
            <w:pPr>
              <w:jc w:val="center"/>
              <w:rPr>
                <w:rFonts w:ascii="Times New Roman" w:eastAsia="Times New Roman" w:hAnsi="Times New Roman"/>
                <w:b/>
                <w:sz w:val="24"/>
                <w:szCs w:val="24"/>
              </w:rPr>
            </w:pPr>
            <w:r w:rsidRPr="00B20E52">
              <w:rPr>
                <w:rFonts w:ascii="Times New Roman" w:eastAsia="Times New Roman" w:hAnsi="Times New Roman"/>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744" w:type="dxa"/>
          </w:tcPr>
          <w:p w14:paraId="6D853585" w14:textId="77777777" w:rsidR="00F74A5F" w:rsidRPr="00B20E52" w:rsidRDefault="00F74A5F" w:rsidP="00F74A5F">
            <w:pPr>
              <w:jc w:val="center"/>
              <w:rPr>
                <w:rFonts w:ascii="Times New Roman" w:eastAsia="Times New Roman" w:hAnsi="Times New Roman"/>
                <w:b/>
                <w:sz w:val="24"/>
                <w:szCs w:val="24"/>
              </w:rPr>
            </w:pPr>
            <w:r w:rsidRPr="00B20E52">
              <w:rPr>
                <w:rFonts w:ascii="Times New Roman" w:eastAsia="Times New Roman" w:hAnsi="Times New Roman"/>
                <w:b/>
                <w:sz w:val="24"/>
                <w:szCs w:val="24"/>
              </w:rPr>
              <w:t>Формы проведения занятий</w:t>
            </w:r>
          </w:p>
        </w:tc>
      </w:tr>
      <w:tr w:rsidR="002B2478" w:rsidRPr="00B155EA" w14:paraId="037B37FA" w14:textId="77777777" w:rsidTr="00F74A5F">
        <w:tc>
          <w:tcPr>
            <w:tcW w:w="2263" w:type="dxa"/>
            <w:shd w:val="clear" w:color="auto" w:fill="auto"/>
            <w:vAlign w:val="center"/>
          </w:tcPr>
          <w:p w14:paraId="59DCCF00" w14:textId="2B05FB87" w:rsidR="002B2478" w:rsidRPr="00313C70" w:rsidRDefault="002B2478" w:rsidP="002B2478">
            <w:pPr>
              <w:autoSpaceDE w:val="0"/>
              <w:autoSpaceDN w:val="0"/>
              <w:adjustRightInd w:val="0"/>
              <w:ind w:firstLine="22"/>
              <w:rPr>
                <w:rFonts w:ascii="Times New Roman" w:eastAsia="Times New Roman" w:hAnsi="Times New Roman"/>
                <w:sz w:val="24"/>
                <w:szCs w:val="24"/>
                <w:lang w:eastAsia="ru-RU"/>
              </w:rPr>
            </w:pPr>
            <w:r w:rsidRPr="00313C70">
              <w:rPr>
                <w:rFonts w:ascii="Times New Roman" w:hAnsi="Times New Roman"/>
                <w:sz w:val="24"/>
                <w:szCs w:val="24"/>
              </w:rPr>
              <w:t xml:space="preserve">Тема 1 </w:t>
            </w:r>
            <w:r w:rsidR="00313C70" w:rsidRPr="00313C70">
              <w:rPr>
                <w:rFonts w:ascii="Times New Roman" w:hAnsi="Times New Roman"/>
                <w:sz w:val="24"/>
                <w:szCs w:val="24"/>
              </w:rPr>
              <w:t>Теоретические и организационные основы экономической экспертизы и исследования</w:t>
            </w:r>
          </w:p>
        </w:tc>
        <w:tc>
          <w:tcPr>
            <w:tcW w:w="5812" w:type="dxa"/>
          </w:tcPr>
          <w:p w14:paraId="0DDD1079" w14:textId="04A54B1D" w:rsidR="00116FCD" w:rsidRPr="00FF2170" w:rsidRDefault="004272ED" w:rsidP="00543265">
            <w:pPr>
              <w:widowControl w:val="0"/>
              <w:numPr>
                <w:ilvl w:val="0"/>
                <w:numId w:val="2"/>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Предмет и современные задачи экономической экспертизы и исследования</w:t>
            </w:r>
            <w:r w:rsidR="00116FCD" w:rsidRPr="00FF2170">
              <w:rPr>
                <w:rFonts w:ascii="Times New Roman" w:eastAsia="Times New Roman" w:hAnsi="Times New Roman"/>
                <w:sz w:val="24"/>
                <w:szCs w:val="24"/>
                <w:lang w:eastAsia="ru-RU"/>
              </w:rPr>
              <w:t>.</w:t>
            </w:r>
          </w:p>
          <w:p w14:paraId="1222C2C1" w14:textId="37A26B46" w:rsidR="004272ED" w:rsidRPr="00FF2170" w:rsidRDefault="004272ED" w:rsidP="00543265">
            <w:pPr>
              <w:widowControl w:val="0"/>
              <w:numPr>
                <w:ilvl w:val="0"/>
                <w:numId w:val="2"/>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Правовое основы деятельности эксперта и специалиста.</w:t>
            </w:r>
          </w:p>
          <w:p w14:paraId="017A5508" w14:textId="77777777" w:rsidR="004272ED" w:rsidRPr="00FF2170" w:rsidRDefault="004272ED" w:rsidP="004272ED">
            <w:pPr>
              <w:widowControl w:val="0"/>
              <w:numPr>
                <w:ilvl w:val="0"/>
                <w:numId w:val="2"/>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Классификация экономических экспертиз по видам и родам.</w:t>
            </w:r>
          </w:p>
          <w:p w14:paraId="29FE00FB" w14:textId="2166E95A" w:rsidR="006D5CE9" w:rsidRPr="00FF2170" w:rsidRDefault="004272ED" w:rsidP="00543265">
            <w:pPr>
              <w:widowControl w:val="0"/>
              <w:numPr>
                <w:ilvl w:val="0"/>
                <w:numId w:val="2"/>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Объекты исследования экономической экспертизы и исследования.</w:t>
            </w:r>
          </w:p>
          <w:p w14:paraId="5C75D7CF" w14:textId="43912C3D" w:rsidR="002B2478" w:rsidRPr="00FF2170" w:rsidRDefault="004272ED" w:rsidP="00543265">
            <w:pPr>
              <w:widowControl w:val="0"/>
              <w:numPr>
                <w:ilvl w:val="0"/>
                <w:numId w:val="2"/>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Методы и методики экономической экспертизы и исследования.</w:t>
            </w:r>
          </w:p>
          <w:p w14:paraId="157433A3" w14:textId="0633B3C6" w:rsidR="006D5CE9" w:rsidRPr="00FF2170" w:rsidRDefault="004272ED" w:rsidP="00543265">
            <w:pPr>
              <w:widowControl w:val="0"/>
              <w:numPr>
                <w:ilvl w:val="0"/>
                <w:numId w:val="2"/>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Формирование заключения экономической экспертизы и выводов специалиста.</w:t>
            </w:r>
          </w:p>
          <w:p w14:paraId="39B08751" w14:textId="77777777" w:rsidR="002B2478" w:rsidRPr="00FF2170" w:rsidRDefault="002B2478" w:rsidP="002B2478">
            <w:pPr>
              <w:widowControl w:val="0"/>
              <w:ind w:left="426" w:firstLine="22"/>
              <w:jc w:val="both"/>
              <w:rPr>
                <w:rFonts w:ascii="Times New Roman" w:eastAsia="Times New Roman" w:hAnsi="Times New Roman"/>
                <w:i/>
                <w:sz w:val="24"/>
                <w:szCs w:val="24"/>
                <w:lang w:eastAsia="ru-RU"/>
              </w:rPr>
            </w:pPr>
            <w:r w:rsidRPr="00FF2170">
              <w:rPr>
                <w:rFonts w:ascii="Times New Roman" w:eastAsia="Times New Roman" w:hAnsi="Times New Roman"/>
                <w:i/>
                <w:sz w:val="24"/>
                <w:szCs w:val="24"/>
                <w:lang w:eastAsia="ru-RU"/>
              </w:rPr>
              <w:t>Рекомендуемые источники: 1-3.</w:t>
            </w:r>
          </w:p>
        </w:tc>
        <w:tc>
          <w:tcPr>
            <w:tcW w:w="1744" w:type="dxa"/>
          </w:tcPr>
          <w:p w14:paraId="51999BC7" w14:textId="77777777" w:rsidR="00B20E52" w:rsidRPr="00B20E52" w:rsidRDefault="00B20E52" w:rsidP="00B20E52">
            <w:pPr>
              <w:widowControl w:val="0"/>
              <w:ind w:firstLine="22"/>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Устные ответы</w:t>
            </w:r>
          </w:p>
          <w:p w14:paraId="0CFA1463" w14:textId="77777777" w:rsidR="00B20E52" w:rsidRPr="00B20E52" w:rsidRDefault="00B20E52" w:rsidP="00B20E52">
            <w:pPr>
              <w:ind w:firstLine="22"/>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Решение задач с последующим обсуждением</w:t>
            </w:r>
          </w:p>
          <w:p w14:paraId="1E3572A0" w14:textId="479239B9" w:rsidR="002B2478" w:rsidRPr="00B20E52" w:rsidRDefault="00B20E52" w:rsidP="00B20E52">
            <w:pPr>
              <w:ind w:firstLine="22"/>
              <w:jc w:val="both"/>
              <w:rPr>
                <w:rFonts w:ascii="Times New Roman" w:hAnsi="Times New Roman"/>
                <w:sz w:val="24"/>
                <w:szCs w:val="24"/>
              </w:rPr>
            </w:pPr>
            <w:r w:rsidRPr="00B20E52">
              <w:rPr>
                <w:rFonts w:ascii="Times New Roman" w:eastAsia="Times New Roman" w:hAnsi="Times New Roman"/>
                <w:noProof/>
                <w:sz w:val="24"/>
                <w:szCs w:val="24"/>
                <w:lang w:eastAsia="ru-RU"/>
              </w:rPr>
              <w:t xml:space="preserve">Решение тестов </w:t>
            </w:r>
          </w:p>
        </w:tc>
      </w:tr>
      <w:tr w:rsidR="002B2478" w:rsidRPr="00B155EA" w14:paraId="0B2BAB31" w14:textId="77777777" w:rsidTr="00F74A5F">
        <w:tc>
          <w:tcPr>
            <w:tcW w:w="2263" w:type="dxa"/>
            <w:shd w:val="clear" w:color="auto" w:fill="auto"/>
            <w:vAlign w:val="center"/>
          </w:tcPr>
          <w:p w14:paraId="291F1440" w14:textId="10F29647" w:rsidR="002B2478" w:rsidRPr="00313C70" w:rsidRDefault="002B2478" w:rsidP="002B2478">
            <w:pPr>
              <w:autoSpaceDE w:val="0"/>
              <w:autoSpaceDN w:val="0"/>
              <w:adjustRightInd w:val="0"/>
              <w:ind w:firstLine="22"/>
              <w:rPr>
                <w:rFonts w:ascii="Times New Roman" w:eastAsia="Times New Roman" w:hAnsi="Times New Roman"/>
                <w:sz w:val="24"/>
                <w:szCs w:val="24"/>
                <w:lang w:eastAsia="ru-RU"/>
              </w:rPr>
            </w:pPr>
            <w:r w:rsidRPr="00313C70">
              <w:rPr>
                <w:rFonts w:ascii="Times New Roman" w:hAnsi="Times New Roman"/>
                <w:sz w:val="24"/>
                <w:szCs w:val="24"/>
              </w:rPr>
              <w:t xml:space="preserve">Тема 2 </w:t>
            </w:r>
            <w:r w:rsidR="00313C70" w:rsidRPr="00313C70">
              <w:rPr>
                <w:rFonts w:ascii="Times New Roman" w:eastAsiaTheme="minorHAnsi" w:hAnsi="Times New Roman"/>
                <w:sz w:val="24"/>
                <w:szCs w:val="24"/>
              </w:rPr>
              <w:t>О</w:t>
            </w:r>
            <w:r w:rsidR="00313C70" w:rsidRPr="00313C70">
              <w:rPr>
                <w:rFonts w:ascii="Times New Roman" w:hAnsi="Times New Roman"/>
                <w:sz w:val="24"/>
                <w:szCs w:val="24"/>
              </w:rPr>
              <w:t xml:space="preserve">сновные методики производства бухгалтерской экспертизы </w:t>
            </w:r>
          </w:p>
        </w:tc>
        <w:tc>
          <w:tcPr>
            <w:tcW w:w="5812" w:type="dxa"/>
            <w:shd w:val="clear" w:color="auto" w:fill="auto"/>
          </w:tcPr>
          <w:p w14:paraId="4646B5F7" w14:textId="25E4DBFB" w:rsidR="004272ED" w:rsidRPr="00FF2170" w:rsidRDefault="004272ED" w:rsidP="004272ED">
            <w:pPr>
              <w:widowControl w:val="0"/>
              <w:numPr>
                <w:ilvl w:val="0"/>
                <w:numId w:val="18"/>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Предмет и задачи бухгалтерской экспертизы. </w:t>
            </w:r>
          </w:p>
          <w:p w14:paraId="10C01BA7" w14:textId="77777777" w:rsidR="004272ED" w:rsidRPr="00FF2170" w:rsidRDefault="004272ED" w:rsidP="004272ED">
            <w:pPr>
              <w:widowControl w:val="0"/>
              <w:numPr>
                <w:ilvl w:val="0"/>
                <w:numId w:val="18"/>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Оценка материалов исследования. </w:t>
            </w:r>
          </w:p>
          <w:p w14:paraId="08937EB2" w14:textId="7F0C2278" w:rsidR="00055E0C" w:rsidRPr="00FF2170" w:rsidRDefault="004272ED" w:rsidP="004272ED">
            <w:pPr>
              <w:widowControl w:val="0"/>
              <w:numPr>
                <w:ilvl w:val="0"/>
                <w:numId w:val="18"/>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Круг вопросов, решаемых в рамках производства </w:t>
            </w:r>
            <w:r w:rsidR="00911F2F" w:rsidRPr="00FF2170">
              <w:rPr>
                <w:rFonts w:ascii="Times New Roman" w:eastAsia="Times New Roman" w:hAnsi="Times New Roman"/>
                <w:sz w:val="24"/>
                <w:szCs w:val="24"/>
                <w:lang w:eastAsia="ru-RU"/>
              </w:rPr>
              <w:t>бухгалтерской</w:t>
            </w:r>
            <w:r w:rsidRPr="00FF2170">
              <w:rPr>
                <w:rFonts w:ascii="Times New Roman" w:eastAsia="Times New Roman" w:hAnsi="Times New Roman"/>
                <w:sz w:val="24"/>
                <w:szCs w:val="24"/>
                <w:lang w:eastAsia="ru-RU"/>
              </w:rPr>
              <w:t xml:space="preserve"> экспертизы.</w:t>
            </w:r>
          </w:p>
          <w:p w14:paraId="299B6A48" w14:textId="77777777" w:rsidR="004272ED" w:rsidRPr="00FF2170" w:rsidRDefault="004272ED" w:rsidP="004272ED">
            <w:pPr>
              <w:widowControl w:val="0"/>
              <w:numPr>
                <w:ilvl w:val="0"/>
                <w:numId w:val="18"/>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Методика бухгалтерской экспертизы по определению размера задолженности.</w:t>
            </w:r>
          </w:p>
          <w:p w14:paraId="5473BF08" w14:textId="77777777" w:rsidR="004272ED" w:rsidRPr="00FF2170" w:rsidRDefault="004272ED" w:rsidP="004272ED">
            <w:pPr>
              <w:widowControl w:val="0"/>
              <w:numPr>
                <w:ilvl w:val="0"/>
                <w:numId w:val="18"/>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Методика бухгалтерской экспертизы при расследовании мошенничеств. </w:t>
            </w:r>
          </w:p>
          <w:p w14:paraId="1C54F2E6" w14:textId="77777777" w:rsidR="00911F2F" w:rsidRPr="00FF2170" w:rsidRDefault="004272ED" w:rsidP="004272ED">
            <w:pPr>
              <w:widowControl w:val="0"/>
              <w:numPr>
                <w:ilvl w:val="0"/>
                <w:numId w:val="18"/>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Методика бухгалтерской экспертизы при расследовании присвоения или растраты. </w:t>
            </w:r>
          </w:p>
          <w:p w14:paraId="419503C2" w14:textId="77777777" w:rsidR="00911F2F" w:rsidRPr="00FF2170" w:rsidRDefault="004272ED" w:rsidP="004272ED">
            <w:pPr>
              <w:widowControl w:val="0"/>
              <w:numPr>
                <w:ilvl w:val="0"/>
                <w:numId w:val="18"/>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Методика бухгалтерской экспертизы по определению доходов от незаконной предпринимательской деятельности. </w:t>
            </w:r>
          </w:p>
          <w:p w14:paraId="17BBC102" w14:textId="77777777" w:rsidR="00911F2F" w:rsidRPr="00FF2170" w:rsidRDefault="004272ED" w:rsidP="004272ED">
            <w:pPr>
              <w:widowControl w:val="0"/>
              <w:numPr>
                <w:ilvl w:val="0"/>
                <w:numId w:val="18"/>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Методика бухгалтерской экспертизы по определению доходов от осуществления незаконной банковской деятельности. </w:t>
            </w:r>
          </w:p>
          <w:p w14:paraId="29215C64" w14:textId="77777777" w:rsidR="00911F2F" w:rsidRPr="00FF2170" w:rsidRDefault="004272ED" w:rsidP="004272ED">
            <w:pPr>
              <w:widowControl w:val="0"/>
              <w:numPr>
                <w:ilvl w:val="0"/>
                <w:numId w:val="18"/>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Методика бухгалтерской экспертизы при расследовании незаконного получения кредита. </w:t>
            </w:r>
          </w:p>
          <w:p w14:paraId="380B85E3" w14:textId="7FE22311" w:rsidR="004272ED" w:rsidRPr="00FF2170" w:rsidRDefault="004272ED" w:rsidP="004272ED">
            <w:pPr>
              <w:widowControl w:val="0"/>
              <w:numPr>
                <w:ilvl w:val="0"/>
                <w:numId w:val="18"/>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Методика бухгалтерской экспертизы при расследовании преступлений, связанных с сокрытием денежных средств, за счет которых должно производиться взыскание налогов.</w:t>
            </w:r>
          </w:p>
          <w:p w14:paraId="1D1ECF91" w14:textId="7EAE6369" w:rsidR="002B2478" w:rsidRPr="00FF2170" w:rsidRDefault="002B2478" w:rsidP="00911F2F">
            <w:pPr>
              <w:widowControl w:val="0"/>
              <w:ind w:left="426" w:firstLine="22"/>
              <w:jc w:val="both"/>
              <w:rPr>
                <w:rFonts w:ascii="Times New Roman" w:eastAsia="Times New Roman" w:hAnsi="Times New Roman"/>
                <w:sz w:val="24"/>
                <w:szCs w:val="24"/>
                <w:lang w:eastAsia="ru-RU"/>
              </w:rPr>
            </w:pPr>
            <w:r w:rsidRPr="00FF2170">
              <w:rPr>
                <w:rFonts w:ascii="Times New Roman" w:eastAsia="Times New Roman" w:hAnsi="Times New Roman"/>
                <w:i/>
                <w:sz w:val="24"/>
                <w:szCs w:val="24"/>
                <w:lang w:eastAsia="ru-RU"/>
              </w:rPr>
              <w:t>Рекомендуемые источники: 1-3.</w:t>
            </w:r>
          </w:p>
        </w:tc>
        <w:tc>
          <w:tcPr>
            <w:tcW w:w="1744" w:type="dxa"/>
          </w:tcPr>
          <w:p w14:paraId="4DF29E1A" w14:textId="77777777" w:rsidR="00B20E52" w:rsidRPr="00B20E52" w:rsidRDefault="00B20E52" w:rsidP="00B20E52">
            <w:pPr>
              <w:widowControl w:val="0"/>
              <w:ind w:firstLine="22"/>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Устные ответы</w:t>
            </w:r>
          </w:p>
          <w:p w14:paraId="6FA82462" w14:textId="77777777" w:rsidR="00B20E52" w:rsidRPr="00B20E52" w:rsidRDefault="00B20E52" w:rsidP="00B20E52">
            <w:pPr>
              <w:ind w:firstLine="22"/>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Решение задач с последующим обсуждением</w:t>
            </w:r>
          </w:p>
          <w:p w14:paraId="200605AE" w14:textId="378AC1A7" w:rsidR="002B2478" w:rsidRPr="00B20E52" w:rsidRDefault="00B20E52" w:rsidP="00B20E52">
            <w:pPr>
              <w:ind w:firstLine="22"/>
              <w:jc w:val="both"/>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 xml:space="preserve">Решение тестов </w:t>
            </w:r>
            <w:r w:rsidR="002B2478" w:rsidRPr="00B20E52">
              <w:rPr>
                <w:rFonts w:ascii="Times New Roman" w:eastAsia="Times New Roman" w:hAnsi="Times New Roman"/>
                <w:noProof/>
                <w:sz w:val="24"/>
                <w:szCs w:val="24"/>
                <w:lang w:eastAsia="ru-RU"/>
              </w:rPr>
              <w:t>Презентация</w:t>
            </w:r>
          </w:p>
          <w:p w14:paraId="22149883" w14:textId="6133FB55" w:rsidR="002B2478" w:rsidRPr="00B20E52" w:rsidRDefault="002B2478" w:rsidP="00B20E52">
            <w:pPr>
              <w:keepNext/>
              <w:widowControl w:val="0"/>
              <w:autoSpaceDE w:val="0"/>
              <w:autoSpaceDN w:val="0"/>
              <w:adjustRightInd w:val="0"/>
              <w:jc w:val="both"/>
              <w:rPr>
                <w:rFonts w:ascii="Times New Roman" w:hAnsi="Times New Roman"/>
                <w:sz w:val="24"/>
                <w:szCs w:val="24"/>
              </w:rPr>
            </w:pPr>
          </w:p>
        </w:tc>
      </w:tr>
      <w:tr w:rsidR="002B2478" w:rsidRPr="00B155EA" w14:paraId="45DC79E3" w14:textId="77777777" w:rsidTr="00F74A5F">
        <w:tc>
          <w:tcPr>
            <w:tcW w:w="2263" w:type="dxa"/>
            <w:shd w:val="clear" w:color="auto" w:fill="auto"/>
            <w:vAlign w:val="center"/>
          </w:tcPr>
          <w:p w14:paraId="255322DC" w14:textId="64ACF416" w:rsidR="002B2478" w:rsidRPr="00313C70" w:rsidRDefault="002B2478" w:rsidP="002B2478">
            <w:pPr>
              <w:autoSpaceDE w:val="0"/>
              <w:autoSpaceDN w:val="0"/>
              <w:adjustRightInd w:val="0"/>
              <w:ind w:firstLine="22"/>
              <w:rPr>
                <w:rFonts w:ascii="Times New Roman" w:eastAsia="Times New Roman" w:hAnsi="Times New Roman"/>
                <w:sz w:val="24"/>
                <w:szCs w:val="24"/>
                <w:lang w:eastAsia="ru-RU"/>
              </w:rPr>
            </w:pPr>
            <w:r w:rsidRPr="00313C70">
              <w:rPr>
                <w:rFonts w:ascii="Times New Roman" w:hAnsi="Times New Roman"/>
                <w:sz w:val="24"/>
                <w:szCs w:val="24"/>
              </w:rPr>
              <w:t xml:space="preserve">Тема 3 </w:t>
            </w:r>
            <w:r w:rsidR="00313C70" w:rsidRPr="00313C70">
              <w:rPr>
                <w:rFonts w:ascii="Times New Roman" w:eastAsiaTheme="minorHAnsi" w:hAnsi="Times New Roman"/>
                <w:sz w:val="24"/>
                <w:szCs w:val="24"/>
              </w:rPr>
              <w:t>О</w:t>
            </w:r>
            <w:r w:rsidR="00313C70" w:rsidRPr="00313C70">
              <w:rPr>
                <w:rFonts w:ascii="Times New Roman" w:hAnsi="Times New Roman"/>
                <w:sz w:val="24"/>
                <w:szCs w:val="24"/>
              </w:rPr>
              <w:t>сновные методики производства финансово-аналитической экспертизы</w:t>
            </w:r>
          </w:p>
        </w:tc>
        <w:tc>
          <w:tcPr>
            <w:tcW w:w="5812" w:type="dxa"/>
          </w:tcPr>
          <w:p w14:paraId="4461A451" w14:textId="77777777" w:rsidR="00911F2F" w:rsidRPr="00FF2170" w:rsidRDefault="00911F2F" w:rsidP="00911F2F">
            <w:pPr>
              <w:widowControl w:val="0"/>
              <w:numPr>
                <w:ilvl w:val="0"/>
                <w:numId w:val="19"/>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Предмет и задачи финансово-аналитической экспертизы. </w:t>
            </w:r>
          </w:p>
          <w:p w14:paraId="4C2EA719" w14:textId="77777777" w:rsidR="00911F2F" w:rsidRPr="00FF2170" w:rsidRDefault="00911F2F" w:rsidP="00911F2F">
            <w:pPr>
              <w:widowControl w:val="0"/>
              <w:numPr>
                <w:ilvl w:val="0"/>
                <w:numId w:val="19"/>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Оценка материалов исследования. </w:t>
            </w:r>
          </w:p>
          <w:p w14:paraId="425FFEA6" w14:textId="77777777" w:rsidR="00911F2F" w:rsidRPr="00FF2170" w:rsidRDefault="00911F2F" w:rsidP="00911F2F">
            <w:pPr>
              <w:widowControl w:val="0"/>
              <w:numPr>
                <w:ilvl w:val="0"/>
                <w:numId w:val="19"/>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Круг вопросов, решаемых в рамках производства финансово-аналитической экспертизы. </w:t>
            </w:r>
          </w:p>
          <w:p w14:paraId="0BA4D4E1" w14:textId="77777777" w:rsidR="00911F2F" w:rsidRPr="00FF2170" w:rsidRDefault="00911F2F" w:rsidP="00911F2F">
            <w:pPr>
              <w:widowControl w:val="0"/>
              <w:numPr>
                <w:ilvl w:val="0"/>
                <w:numId w:val="19"/>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Методика финансово-аналитической экспертизы при расследовании криминальных банкротств. </w:t>
            </w:r>
          </w:p>
          <w:p w14:paraId="2143F0F6" w14:textId="606EDAE4" w:rsidR="00911F2F" w:rsidRPr="00FF2170" w:rsidRDefault="00911F2F" w:rsidP="00911F2F">
            <w:pPr>
              <w:widowControl w:val="0"/>
              <w:numPr>
                <w:ilvl w:val="0"/>
                <w:numId w:val="19"/>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Методика финансово-аналитической экспертизы при расследовании злоупотреблений полномочиями.   </w:t>
            </w:r>
          </w:p>
          <w:p w14:paraId="5747AEDF" w14:textId="77777777" w:rsidR="002B2478" w:rsidRPr="00FF2170" w:rsidRDefault="002B2478" w:rsidP="002B2478">
            <w:pPr>
              <w:ind w:left="426" w:firstLine="22"/>
              <w:jc w:val="both"/>
              <w:rPr>
                <w:rFonts w:ascii="Times New Roman" w:eastAsia="Times New Roman" w:hAnsi="Times New Roman"/>
                <w:i/>
                <w:sz w:val="24"/>
                <w:szCs w:val="24"/>
                <w:lang w:eastAsia="ru-RU"/>
              </w:rPr>
            </w:pPr>
            <w:r w:rsidRPr="00FF2170">
              <w:rPr>
                <w:rFonts w:ascii="Times New Roman" w:eastAsia="Times New Roman" w:hAnsi="Times New Roman"/>
                <w:i/>
                <w:sz w:val="24"/>
                <w:szCs w:val="24"/>
                <w:lang w:eastAsia="ru-RU"/>
              </w:rPr>
              <w:t>Рекомендуемые источники: 1-3.</w:t>
            </w:r>
          </w:p>
        </w:tc>
        <w:tc>
          <w:tcPr>
            <w:tcW w:w="1744" w:type="dxa"/>
          </w:tcPr>
          <w:p w14:paraId="4310A576" w14:textId="77777777" w:rsidR="00B20E52" w:rsidRPr="00B20E52" w:rsidRDefault="00B20E52" w:rsidP="00B20E52">
            <w:pPr>
              <w:widowControl w:val="0"/>
              <w:ind w:firstLine="22"/>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Устные ответы</w:t>
            </w:r>
          </w:p>
          <w:p w14:paraId="70A8804C" w14:textId="77777777" w:rsidR="00B20E52" w:rsidRPr="00B20E52" w:rsidRDefault="00B20E52" w:rsidP="00B20E52">
            <w:pPr>
              <w:ind w:firstLine="22"/>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Решение задач с последующим обсуждением</w:t>
            </w:r>
          </w:p>
          <w:p w14:paraId="0B4EDB0C" w14:textId="77777777" w:rsidR="00B20E52" w:rsidRPr="00B20E52" w:rsidRDefault="00B20E52" w:rsidP="00B20E52">
            <w:pPr>
              <w:ind w:firstLine="22"/>
              <w:jc w:val="both"/>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Решение тестов Презентация</w:t>
            </w:r>
          </w:p>
          <w:p w14:paraId="1FE596F2" w14:textId="256F8A12" w:rsidR="002B2478" w:rsidRPr="00B20E52" w:rsidRDefault="002B2478" w:rsidP="002B2478">
            <w:pPr>
              <w:keepNext/>
              <w:widowControl w:val="0"/>
              <w:autoSpaceDE w:val="0"/>
              <w:autoSpaceDN w:val="0"/>
              <w:adjustRightInd w:val="0"/>
              <w:ind w:firstLine="22"/>
              <w:jc w:val="both"/>
              <w:rPr>
                <w:rFonts w:ascii="Times New Roman" w:hAnsi="Times New Roman"/>
                <w:sz w:val="24"/>
                <w:szCs w:val="24"/>
              </w:rPr>
            </w:pPr>
          </w:p>
        </w:tc>
      </w:tr>
      <w:tr w:rsidR="00911F2F" w:rsidRPr="00B155EA" w14:paraId="7B39821A" w14:textId="77777777" w:rsidTr="00F74A5F">
        <w:tc>
          <w:tcPr>
            <w:tcW w:w="2263" w:type="dxa"/>
            <w:shd w:val="clear" w:color="auto" w:fill="auto"/>
            <w:vAlign w:val="center"/>
          </w:tcPr>
          <w:p w14:paraId="13122B8D" w14:textId="075B0573" w:rsidR="00911F2F" w:rsidRPr="00313C70" w:rsidRDefault="00911F2F" w:rsidP="00911F2F">
            <w:pPr>
              <w:autoSpaceDE w:val="0"/>
              <w:autoSpaceDN w:val="0"/>
              <w:adjustRightInd w:val="0"/>
              <w:ind w:firstLine="22"/>
              <w:rPr>
                <w:rFonts w:ascii="Times New Roman" w:hAnsi="Times New Roman"/>
                <w:sz w:val="24"/>
                <w:szCs w:val="24"/>
              </w:rPr>
            </w:pPr>
            <w:r w:rsidRPr="00313C70">
              <w:rPr>
                <w:rFonts w:ascii="Times New Roman" w:hAnsi="Times New Roman"/>
                <w:sz w:val="24"/>
                <w:szCs w:val="24"/>
              </w:rPr>
              <w:t xml:space="preserve">Тема 4 </w:t>
            </w:r>
            <w:r w:rsidRPr="00D4130F">
              <w:rPr>
                <w:rFonts w:ascii="Times New Roman" w:eastAsiaTheme="minorHAnsi" w:hAnsi="Times New Roman"/>
                <w:sz w:val="24"/>
                <w:szCs w:val="24"/>
              </w:rPr>
              <w:t>О</w:t>
            </w:r>
            <w:r w:rsidRPr="00D4130F">
              <w:rPr>
                <w:rFonts w:ascii="Times New Roman" w:hAnsi="Times New Roman"/>
                <w:sz w:val="24"/>
                <w:szCs w:val="24"/>
              </w:rPr>
              <w:t xml:space="preserve">сновные методики производства </w:t>
            </w:r>
            <w:r>
              <w:rPr>
                <w:rFonts w:ascii="Times New Roman" w:hAnsi="Times New Roman"/>
                <w:sz w:val="24"/>
                <w:szCs w:val="24"/>
              </w:rPr>
              <w:t xml:space="preserve">финансово-кредитной </w:t>
            </w:r>
            <w:r w:rsidRPr="00D4130F">
              <w:rPr>
                <w:rFonts w:ascii="Times New Roman" w:hAnsi="Times New Roman"/>
                <w:sz w:val="24"/>
                <w:szCs w:val="24"/>
              </w:rPr>
              <w:t>экспертизы</w:t>
            </w:r>
          </w:p>
        </w:tc>
        <w:tc>
          <w:tcPr>
            <w:tcW w:w="5812" w:type="dxa"/>
          </w:tcPr>
          <w:p w14:paraId="60F3A9DA" w14:textId="77777777" w:rsidR="00AD7436" w:rsidRPr="00FF2170" w:rsidRDefault="00911F2F" w:rsidP="00AD7436">
            <w:pPr>
              <w:widowControl w:val="0"/>
              <w:numPr>
                <w:ilvl w:val="0"/>
                <w:numId w:val="20"/>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Предмет и задачи финансово-</w:t>
            </w:r>
            <w:r w:rsidR="00AD7436" w:rsidRPr="00FF2170">
              <w:rPr>
                <w:rFonts w:ascii="Times New Roman" w:eastAsia="Times New Roman" w:hAnsi="Times New Roman"/>
                <w:sz w:val="24"/>
                <w:szCs w:val="24"/>
                <w:lang w:eastAsia="ru-RU"/>
              </w:rPr>
              <w:t>кредитн</w:t>
            </w:r>
            <w:r w:rsidRPr="00FF2170">
              <w:rPr>
                <w:rFonts w:ascii="Times New Roman" w:eastAsia="Times New Roman" w:hAnsi="Times New Roman"/>
                <w:sz w:val="24"/>
                <w:szCs w:val="24"/>
                <w:lang w:eastAsia="ru-RU"/>
              </w:rPr>
              <w:t xml:space="preserve">ой экспертизы. </w:t>
            </w:r>
          </w:p>
          <w:p w14:paraId="599A8836" w14:textId="77777777" w:rsidR="00AD7436" w:rsidRPr="00FF2170" w:rsidRDefault="00911F2F" w:rsidP="00AD7436">
            <w:pPr>
              <w:widowControl w:val="0"/>
              <w:numPr>
                <w:ilvl w:val="0"/>
                <w:numId w:val="20"/>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Оценка материалов исследования. </w:t>
            </w:r>
          </w:p>
          <w:p w14:paraId="79058F1A" w14:textId="77777777" w:rsidR="00AD7436" w:rsidRPr="00FF2170" w:rsidRDefault="00911F2F" w:rsidP="00AD7436">
            <w:pPr>
              <w:widowControl w:val="0"/>
              <w:numPr>
                <w:ilvl w:val="0"/>
                <w:numId w:val="20"/>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Круг вопросов, решаемых в рамках производства финансово-кредитной экспертизы. </w:t>
            </w:r>
          </w:p>
          <w:p w14:paraId="373CDEB7" w14:textId="5676ED99" w:rsidR="00911F2F" w:rsidRPr="00FF2170" w:rsidRDefault="00911F2F" w:rsidP="00AD7436">
            <w:pPr>
              <w:widowControl w:val="0"/>
              <w:numPr>
                <w:ilvl w:val="0"/>
                <w:numId w:val="20"/>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Методика финансово-кредитной экспертизы при расследовании хищений денежных средств, предоставляемых кредитными организациями на условиях возвратности, срочности и платности, а также сопряженных с введением банка в заблуждение при кредитовании путем предоставления подложных сведений о финансовом состоянии и хозяйственном положении экономического субъекта</w:t>
            </w:r>
            <w:r w:rsidR="00AD7436" w:rsidRPr="00FF2170">
              <w:rPr>
                <w:rFonts w:ascii="Times New Roman" w:eastAsia="Times New Roman" w:hAnsi="Times New Roman"/>
                <w:sz w:val="24"/>
                <w:szCs w:val="24"/>
                <w:lang w:eastAsia="ru-RU"/>
              </w:rPr>
              <w:t>.</w:t>
            </w:r>
          </w:p>
          <w:p w14:paraId="3B1D7499" w14:textId="2A8BFF64" w:rsidR="00911F2F" w:rsidRPr="00FF2170" w:rsidRDefault="00911F2F" w:rsidP="00AD7436">
            <w:pPr>
              <w:ind w:left="426" w:firstLine="22"/>
              <w:jc w:val="both"/>
              <w:rPr>
                <w:rFonts w:ascii="Times New Roman" w:eastAsia="Times New Roman" w:hAnsi="Times New Roman"/>
                <w:sz w:val="24"/>
                <w:szCs w:val="24"/>
                <w:lang w:eastAsia="ru-RU"/>
              </w:rPr>
            </w:pPr>
            <w:r w:rsidRPr="00FF2170">
              <w:rPr>
                <w:rFonts w:ascii="Times New Roman" w:eastAsia="Times New Roman" w:hAnsi="Times New Roman"/>
                <w:i/>
                <w:sz w:val="24"/>
                <w:szCs w:val="24"/>
                <w:lang w:eastAsia="ru-RU"/>
              </w:rPr>
              <w:t>Рекомендуемые источники: 1-3.</w:t>
            </w:r>
          </w:p>
        </w:tc>
        <w:tc>
          <w:tcPr>
            <w:tcW w:w="1744" w:type="dxa"/>
          </w:tcPr>
          <w:p w14:paraId="57D169F5" w14:textId="77777777" w:rsidR="00911F2F" w:rsidRPr="00B20E52" w:rsidRDefault="00911F2F" w:rsidP="00911F2F">
            <w:pPr>
              <w:widowControl w:val="0"/>
              <w:ind w:firstLine="22"/>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Устные ответы</w:t>
            </w:r>
          </w:p>
          <w:p w14:paraId="17DAB28D" w14:textId="77777777" w:rsidR="00911F2F" w:rsidRPr="00B20E52" w:rsidRDefault="00911F2F" w:rsidP="00911F2F">
            <w:pPr>
              <w:ind w:firstLine="22"/>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Решение задач с последующим обсуждением</w:t>
            </w:r>
          </w:p>
          <w:p w14:paraId="3C0076D5" w14:textId="77777777" w:rsidR="00911F2F" w:rsidRPr="00B20E52" w:rsidRDefault="00911F2F" w:rsidP="00911F2F">
            <w:pPr>
              <w:ind w:firstLine="22"/>
              <w:jc w:val="both"/>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Решение тестов Презентация</w:t>
            </w:r>
          </w:p>
          <w:p w14:paraId="740EEA25" w14:textId="77777777" w:rsidR="00911F2F" w:rsidRPr="00B20E52" w:rsidRDefault="00911F2F" w:rsidP="00911F2F">
            <w:pPr>
              <w:widowControl w:val="0"/>
              <w:ind w:firstLine="22"/>
              <w:rPr>
                <w:rFonts w:ascii="Times New Roman" w:eastAsia="Times New Roman" w:hAnsi="Times New Roman"/>
                <w:noProof/>
                <w:sz w:val="24"/>
                <w:szCs w:val="24"/>
                <w:lang w:eastAsia="ru-RU"/>
              </w:rPr>
            </w:pPr>
          </w:p>
        </w:tc>
      </w:tr>
      <w:tr w:rsidR="002B2478" w:rsidRPr="00F74A5F" w14:paraId="577486CF" w14:textId="77777777" w:rsidTr="00C02F2B">
        <w:tc>
          <w:tcPr>
            <w:tcW w:w="2263" w:type="dxa"/>
            <w:shd w:val="clear" w:color="auto" w:fill="auto"/>
            <w:vAlign w:val="center"/>
          </w:tcPr>
          <w:p w14:paraId="363CC73E" w14:textId="01B17223" w:rsidR="002B2478" w:rsidRPr="00313C70" w:rsidRDefault="002B2478" w:rsidP="002B2478">
            <w:pPr>
              <w:autoSpaceDE w:val="0"/>
              <w:autoSpaceDN w:val="0"/>
              <w:adjustRightInd w:val="0"/>
              <w:ind w:firstLine="22"/>
              <w:rPr>
                <w:rFonts w:ascii="Times New Roman" w:eastAsia="Times New Roman" w:hAnsi="Times New Roman"/>
                <w:sz w:val="24"/>
                <w:szCs w:val="24"/>
                <w:lang w:eastAsia="ru-RU"/>
              </w:rPr>
            </w:pPr>
            <w:r w:rsidRPr="00313C70">
              <w:rPr>
                <w:rFonts w:ascii="Times New Roman" w:hAnsi="Times New Roman"/>
                <w:sz w:val="24"/>
                <w:szCs w:val="24"/>
              </w:rPr>
              <w:t xml:space="preserve">Тема </w:t>
            </w:r>
            <w:r w:rsidR="007B17F9">
              <w:rPr>
                <w:rFonts w:ascii="Times New Roman" w:hAnsi="Times New Roman"/>
                <w:sz w:val="24"/>
                <w:szCs w:val="24"/>
              </w:rPr>
              <w:t>5</w:t>
            </w:r>
            <w:r w:rsidRPr="00313C70">
              <w:rPr>
                <w:rFonts w:ascii="Times New Roman" w:hAnsi="Times New Roman"/>
                <w:sz w:val="24"/>
                <w:szCs w:val="24"/>
              </w:rPr>
              <w:t xml:space="preserve"> </w:t>
            </w:r>
            <w:r w:rsidR="00313C70" w:rsidRPr="00313C70">
              <w:rPr>
                <w:rFonts w:ascii="Times New Roman" w:eastAsiaTheme="minorHAnsi" w:hAnsi="Times New Roman"/>
                <w:sz w:val="24"/>
                <w:szCs w:val="24"/>
              </w:rPr>
              <w:t>О</w:t>
            </w:r>
            <w:r w:rsidR="00313C70" w:rsidRPr="00313C70">
              <w:rPr>
                <w:rFonts w:ascii="Times New Roman" w:hAnsi="Times New Roman"/>
                <w:sz w:val="24"/>
                <w:szCs w:val="24"/>
              </w:rPr>
              <w:t>сновные методики производства налоговой экспертизы</w:t>
            </w:r>
          </w:p>
        </w:tc>
        <w:tc>
          <w:tcPr>
            <w:tcW w:w="5812" w:type="dxa"/>
          </w:tcPr>
          <w:p w14:paraId="683304AA" w14:textId="77777777" w:rsidR="00AD7436" w:rsidRPr="00FF2170" w:rsidRDefault="00AD7436" w:rsidP="00AD7436">
            <w:pPr>
              <w:widowControl w:val="0"/>
              <w:numPr>
                <w:ilvl w:val="0"/>
                <w:numId w:val="22"/>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Предмет и задачи налоговой экспертизы. </w:t>
            </w:r>
          </w:p>
          <w:p w14:paraId="1F94BC8C" w14:textId="77777777" w:rsidR="00AD7436" w:rsidRPr="00FF2170" w:rsidRDefault="00AD7436" w:rsidP="00AD7436">
            <w:pPr>
              <w:widowControl w:val="0"/>
              <w:numPr>
                <w:ilvl w:val="0"/>
                <w:numId w:val="22"/>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Оценка материалов исследования. </w:t>
            </w:r>
          </w:p>
          <w:p w14:paraId="5832DF15" w14:textId="77777777" w:rsidR="00AD7436" w:rsidRPr="00FF2170" w:rsidRDefault="00AD7436" w:rsidP="00AD7436">
            <w:pPr>
              <w:widowControl w:val="0"/>
              <w:numPr>
                <w:ilvl w:val="0"/>
                <w:numId w:val="22"/>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Круг вопросов, решаемых в рамках производства налоговой экспертизы. </w:t>
            </w:r>
          </w:p>
          <w:p w14:paraId="11FD6690" w14:textId="77777777" w:rsidR="00AD7436" w:rsidRPr="00FF2170" w:rsidRDefault="00AD7436" w:rsidP="00AD7436">
            <w:pPr>
              <w:widowControl w:val="0"/>
              <w:numPr>
                <w:ilvl w:val="0"/>
                <w:numId w:val="22"/>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 xml:space="preserve">Методика налоговой экспертизы при расследовании уклонения от уплаты налога на добавленную стоимость и налога на прибыль организаций. </w:t>
            </w:r>
          </w:p>
          <w:p w14:paraId="1EE788DE" w14:textId="5DCCB6AA" w:rsidR="00055E0C" w:rsidRPr="00FF2170" w:rsidRDefault="00AD7436" w:rsidP="00AD7436">
            <w:pPr>
              <w:widowControl w:val="0"/>
              <w:numPr>
                <w:ilvl w:val="0"/>
                <w:numId w:val="22"/>
              </w:numPr>
              <w:jc w:val="both"/>
              <w:rPr>
                <w:rFonts w:ascii="Times New Roman" w:eastAsia="Times New Roman" w:hAnsi="Times New Roman"/>
                <w:sz w:val="24"/>
                <w:szCs w:val="24"/>
                <w:lang w:eastAsia="ru-RU"/>
              </w:rPr>
            </w:pPr>
            <w:r w:rsidRPr="00FF2170">
              <w:rPr>
                <w:rFonts w:ascii="Times New Roman" w:eastAsia="Times New Roman" w:hAnsi="Times New Roman"/>
                <w:sz w:val="24"/>
                <w:szCs w:val="24"/>
                <w:lang w:eastAsia="ru-RU"/>
              </w:rPr>
              <w:t>Методика налоговой экспертизы при расследовании уклонения от уплаты налога, уплачиваемого в связи с применением упрощенной системы налогообложения.</w:t>
            </w:r>
          </w:p>
          <w:p w14:paraId="0246D430" w14:textId="5B95DA60" w:rsidR="002B2478" w:rsidRPr="00FF2170" w:rsidRDefault="002B2478" w:rsidP="002B2478">
            <w:pPr>
              <w:ind w:left="425" w:firstLine="22"/>
              <w:jc w:val="both"/>
              <w:rPr>
                <w:rFonts w:ascii="Times New Roman" w:eastAsia="Times New Roman" w:hAnsi="Times New Roman"/>
                <w:bCs/>
                <w:i/>
                <w:sz w:val="24"/>
                <w:szCs w:val="24"/>
                <w:lang w:eastAsia="ru-RU"/>
              </w:rPr>
            </w:pPr>
            <w:r w:rsidRPr="00FF2170">
              <w:rPr>
                <w:rFonts w:ascii="Times New Roman" w:eastAsia="Times New Roman" w:hAnsi="Times New Roman"/>
                <w:i/>
                <w:sz w:val="24"/>
                <w:szCs w:val="24"/>
                <w:lang w:eastAsia="ru-RU"/>
              </w:rPr>
              <w:t>Рекомендуемые источники: 1-3.</w:t>
            </w:r>
          </w:p>
        </w:tc>
        <w:tc>
          <w:tcPr>
            <w:tcW w:w="1744" w:type="dxa"/>
          </w:tcPr>
          <w:p w14:paraId="16FD55B9" w14:textId="77777777" w:rsidR="00B20E52" w:rsidRPr="00B20E52" w:rsidRDefault="00B20E52" w:rsidP="00B20E52">
            <w:pPr>
              <w:widowControl w:val="0"/>
              <w:ind w:firstLine="22"/>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Устные ответы</w:t>
            </w:r>
          </w:p>
          <w:p w14:paraId="0FCE5AE0" w14:textId="77777777" w:rsidR="00B20E52" w:rsidRPr="00B20E52" w:rsidRDefault="00B20E52" w:rsidP="00B20E52">
            <w:pPr>
              <w:ind w:firstLine="22"/>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Решение задач с последующим обсуждением</w:t>
            </w:r>
          </w:p>
          <w:p w14:paraId="7A80ED7B" w14:textId="77777777" w:rsidR="00B20E52" w:rsidRPr="00B20E52" w:rsidRDefault="00B20E52" w:rsidP="00B20E52">
            <w:pPr>
              <w:ind w:firstLine="22"/>
              <w:jc w:val="both"/>
              <w:rPr>
                <w:rFonts w:ascii="Times New Roman" w:eastAsia="Times New Roman" w:hAnsi="Times New Roman"/>
                <w:noProof/>
                <w:sz w:val="24"/>
                <w:szCs w:val="24"/>
                <w:lang w:eastAsia="ru-RU"/>
              </w:rPr>
            </w:pPr>
            <w:r w:rsidRPr="00B20E52">
              <w:rPr>
                <w:rFonts w:ascii="Times New Roman" w:eastAsia="Times New Roman" w:hAnsi="Times New Roman"/>
                <w:noProof/>
                <w:sz w:val="24"/>
                <w:szCs w:val="24"/>
                <w:lang w:eastAsia="ru-RU"/>
              </w:rPr>
              <w:t>Решение тестов Презентация</w:t>
            </w:r>
          </w:p>
          <w:p w14:paraId="26E91918" w14:textId="6B362383" w:rsidR="002B2478" w:rsidRPr="00B20E52" w:rsidRDefault="002B2478" w:rsidP="002B2478">
            <w:pPr>
              <w:keepNext/>
              <w:widowControl w:val="0"/>
              <w:autoSpaceDE w:val="0"/>
              <w:autoSpaceDN w:val="0"/>
              <w:adjustRightInd w:val="0"/>
              <w:ind w:firstLine="22"/>
              <w:jc w:val="both"/>
              <w:rPr>
                <w:rFonts w:ascii="Times New Roman" w:hAnsi="Times New Roman"/>
                <w:sz w:val="24"/>
                <w:szCs w:val="24"/>
              </w:rPr>
            </w:pPr>
          </w:p>
        </w:tc>
      </w:tr>
    </w:tbl>
    <w:p w14:paraId="2B07A014" w14:textId="77777777" w:rsidR="00055E0C" w:rsidRDefault="00055E0C" w:rsidP="001B1EEE">
      <w:pPr>
        <w:shd w:val="clear" w:color="auto" w:fill="FFFFFF"/>
        <w:spacing w:before="120" w:after="120" w:line="240" w:lineRule="auto"/>
        <w:jc w:val="center"/>
        <w:rPr>
          <w:rFonts w:ascii="Times New Roman" w:eastAsia="Times New Roman" w:hAnsi="Times New Roman" w:cs="Times New Roman"/>
          <w:b/>
          <w:sz w:val="28"/>
          <w:szCs w:val="28"/>
          <w:lang w:eastAsia="ru-RU"/>
        </w:rPr>
      </w:pPr>
    </w:p>
    <w:p w14:paraId="22480B41" w14:textId="2EE890CC" w:rsidR="00B155EA" w:rsidRPr="00245617" w:rsidRDefault="00B155EA" w:rsidP="001B1EEE">
      <w:pPr>
        <w:shd w:val="clear" w:color="auto" w:fill="FFFFFF"/>
        <w:spacing w:before="120" w:after="120" w:line="240" w:lineRule="auto"/>
        <w:jc w:val="center"/>
        <w:rPr>
          <w:rFonts w:ascii="Times New Roman" w:eastAsia="Times New Roman" w:hAnsi="Times New Roman" w:cs="Times New Roman"/>
          <w:sz w:val="28"/>
          <w:szCs w:val="28"/>
          <w:lang w:eastAsia="ru-RU"/>
        </w:rPr>
      </w:pPr>
      <w:r w:rsidRPr="00245617">
        <w:rPr>
          <w:rFonts w:ascii="Times New Roman" w:eastAsia="Times New Roman" w:hAnsi="Times New Roman" w:cs="Times New Roman"/>
          <w:b/>
          <w:sz w:val="28"/>
          <w:szCs w:val="28"/>
          <w:lang w:eastAsia="ru-RU"/>
        </w:rPr>
        <w:t>Практические задания, задачи</w:t>
      </w:r>
      <w:r w:rsidRPr="00245617">
        <w:rPr>
          <w:rFonts w:ascii="Times New Roman" w:eastAsia="Times New Roman" w:hAnsi="Times New Roman" w:cs="Times New Roman"/>
          <w:sz w:val="28"/>
          <w:szCs w:val="28"/>
          <w:lang w:eastAsia="ru-RU"/>
        </w:rPr>
        <w:t xml:space="preserve"> (типовые)</w:t>
      </w:r>
    </w:p>
    <w:p w14:paraId="6F4BFFA0" w14:textId="53149869" w:rsidR="00587279" w:rsidRPr="007B17F9" w:rsidRDefault="00B155EA" w:rsidP="00587279">
      <w:pPr>
        <w:spacing w:after="0" w:line="240" w:lineRule="auto"/>
        <w:ind w:firstLine="709"/>
        <w:jc w:val="both"/>
        <w:rPr>
          <w:rFonts w:ascii="Times New Roman" w:eastAsia="Times New Roman" w:hAnsi="Times New Roman" w:cs="Times New Roman"/>
          <w:sz w:val="28"/>
          <w:szCs w:val="28"/>
          <w:lang w:eastAsia="ru-RU"/>
        </w:rPr>
      </w:pPr>
      <w:r w:rsidRPr="007B17F9">
        <w:rPr>
          <w:rFonts w:ascii="Times New Roman" w:eastAsia="Times New Roman" w:hAnsi="Times New Roman" w:cs="Times New Roman"/>
          <w:b/>
          <w:sz w:val="28"/>
          <w:szCs w:val="28"/>
        </w:rPr>
        <w:t>Задача 1</w:t>
      </w:r>
      <w:r w:rsidRPr="007B17F9">
        <w:rPr>
          <w:rFonts w:ascii="Times New Roman" w:eastAsia="Times New Roman" w:hAnsi="Times New Roman" w:cs="Times New Roman"/>
          <w:sz w:val="28"/>
          <w:szCs w:val="28"/>
        </w:rPr>
        <w:t xml:space="preserve">. </w:t>
      </w:r>
      <w:bookmarkEnd w:id="27"/>
      <w:r w:rsidR="00281D94" w:rsidRPr="007B17F9">
        <w:rPr>
          <w:rFonts w:ascii="Times New Roman" w:eastAsia="Times New Roman" w:hAnsi="Times New Roman" w:cs="Times New Roman"/>
          <w:sz w:val="28"/>
          <w:szCs w:val="28"/>
          <w:lang w:eastAsia="ru-RU"/>
        </w:rPr>
        <w:t>Получен запрос на выделение специалиста для расследования злоупотреблений в процессе осуществления расчетов денежными средствами по расчетному счету организации</w:t>
      </w:r>
      <w:r w:rsidR="00587279" w:rsidRPr="007B17F9">
        <w:rPr>
          <w:rFonts w:ascii="Times New Roman" w:eastAsia="Times New Roman" w:hAnsi="Times New Roman" w:cs="Times New Roman"/>
          <w:sz w:val="28"/>
          <w:szCs w:val="28"/>
          <w:lang w:eastAsia="ru-RU"/>
        </w:rPr>
        <w:t xml:space="preserve">. </w:t>
      </w:r>
      <w:r w:rsidR="007B17F9" w:rsidRPr="007B17F9">
        <w:rPr>
          <w:rFonts w:ascii="Times New Roman" w:eastAsia="Times New Roman" w:hAnsi="Times New Roman" w:cs="Times New Roman"/>
          <w:sz w:val="28"/>
          <w:szCs w:val="28"/>
          <w:lang w:eastAsia="ru-RU"/>
        </w:rPr>
        <w:t>Необходимо установить за счет каких денежных средств, поступивших на расчетный счет ранее (источники поступления денежных средств), были произведены подозрительные платежи.</w:t>
      </w:r>
    </w:p>
    <w:p w14:paraId="13C8CF28" w14:textId="45FDC7F8" w:rsidR="00587279" w:rsidRDefault="00587279" w:rsidP="00587279">
      <w:pPr>
        <w:spacing w:after="0" w:line="240" w:lineRule="auto"/>
        <w:ind w:firstLine="709"/>
        <w:jc w:val="both"/>
        <w:rPr>
          <w:rFonts w:ascii="Times New Roman" w:eastAsia="Times New Roman" w:hAnsi="Times New Roman" w:cs="Times New Roman"/>
          <w:b/>
          <w:bCs/>
          <w:i/>
          <w:sz w:val="28"/>
          <w:szCs w:val="28"/>
          <w:lang w:eastAsia="ru-RU"/>
        </w:rPr>
      </w:pPr>
      <w:r w:rsidRPr="007B17F9">
        <w:rPr>
          <w:rFonts w:ascii="Times New Roman" w:eastAsia="Times New Roman" w:hAnsi="Times New Roman" w:cs="Times New Roman"/>
          <w:b/>
          <w:bCs/>
          <w:i/>
          <w:sz w:val="28"/>
          <w:szCs w:val="28"/>
          <w:lang w:eastAsia="ru-RU"/>
        </w:rPr>
        <w:t xml:space="preserve">Какие </w:t>
      </w:r>
      <w:r w:rsidR="007B17F9" w:rsidRPr="007B17F9">
        <w:rPr>
          <w:rFonts w:ascii="Times New Roman" w:eastAsia="Times New Roman" w:hAnsi="Times New Roman" w:cs="Times New Roman"/>
          <w:b/>
          <w:bCs/>
          <w:i/>
          <w:sz w:val="28"/>
          <w:szCs w:val="28"/>
          <w:lang w:eastAsia="ru-RU"/>
        </w:rPr>
        <w:t>объекты исследования необходимо получить для решения поставленной задачи. Какая методика проведения исследована должна быть использована специалистом (с указанием нормативно-правовых актов, регламентирующих порядок и особенности определения соответствующего показателя).</w:t>
      </w:r>
    </w:p>
    <w:p w14:paraId="33ED4E09" w14:textId="5AE3BBD5" w:rsidR="007B17F9" w:rsidRDefault="007B17F9" w:rsidP="00587279">
      <w:pPr>
        <w:spacing w:after="0" w:line="240" w:lineRule="auto"/>
        <w:ind w:firstLine="709"/>
        <w:jc w:val="both"/>
        <w:rPr>
          <w:rFonts w:ascii="Times New Roman" w:eastAsia="Times New Roman" w:hAnsi="Times New Roman" w:cs="Times New Roman"/>
          <w:i/>
          <w:sz w:val="28"/>
          <w:szCs w:val="28"/>
          <w:lang w:eastAsia="ru-RU"/>
        </w:rPr>
      </w:pPr>
    </w:p>
    <w:p w14:paraId="26AC6964" w14:textId="20BBDC40" w:rsidR="007B17F9" w:rsidRPr="00D745CA" w:rsidRDefault="007B17F9" w:rsidP="007B17F9">
      <w:pPr>
        <w:spacing w:after="0" w:line="240" w:lineRule="auto"/>
        <w:ind w:firstLine="709"/>
        <w:jc w:val="both"/>
        <w:rPr>
          <w:rFonts w:ascii="Times New Roman" w:eastAsia="Times New Roman" w:hAnsi="Times New Roman" w:cs="Times New Roman"/>
          <w:sz w:val="28"/>
          <w:szCs w:val="28"/>
          <w:lang w:eastAsia="ru-RU"/>
        </w:rPr>
      </w:pPr>
      <w:r w:rsidRPr="00D745CA">
        <w:rPr>
          <w:rFonts w:ascii="Times New Roman" w:eastAsia="Times New Roman" w:hAnsi="Times New Roman" w:cs="Times New Roman"/>
          <w:b/>
          <w:sz w:val="28"/>
          <w:szCs w:val="28"/>
        </w:rPr>
        <w:t>Задача 2</w:t>
      </w:r>
      <w:r w:rsidRPr="00D745CA">
        <w:rPr>
          <w:rFonts w:ascii="Times New Roman" w:eastAsia="Times New Roman" w:hAnsi="Times New Roman" w:cs="Times New Roman"/>
          <w:sz w:val="28"/>
          <w:szCs w:val="28"/>
        </w:rPr>
        <w:t xml:space="preserve">. </w:t>
      </w:r>
      <w:r w:rsidRPr="00D745CA">
        <w:rPr>
          <w:rFonts w:ascii="Times New Roman" w:eastAsia="Times New Roman" w:hAnsi="Times New Roman" w:cs="Times New Roman"/>
          <w:sz w:val="28"/>
          <w:szCs w:val="28"/>
          <w:lang w:eastAsia="ru-RU"/>
        </w:rPr>
        <w:t xml:space="preserve">Получен запрос на выделение специалиста для расследования злоупотреблений </w:t>
      </w:r>
      <w:r w:rsidR="00D745CA" w:rsidRPr="00D745CA">
        <w:rPr>
          <w:rFonts w:ascii="Times New Roman" w:eastAsia="Times New Roman" w:hAnsi="Times New Roman" w:cs="Times New Roman"/>
          <w:sz w:val="28"/>
          <w:szCs w:val="28"/>
          <w:lang w:eastAsia="ru-RU"/>
        </w:rPr>
        <w:t>вопросу незаконного получения организацией кредита</w:t>
      </w:r>
      <w:r w:rsidRPr="00D745CA">
        <w:rPr>
          <w:rFonts w:ascii="Times New Roman" w:eastAsia="Times New Roman" w:hAnsi="Times New Roman" w:cs="Times New Roman"/>
          <w:sz w:val="28"/>
          <w:szCs w:val="28"/>
          <w:lang w:eastAsia="ru-RU"/>
        </w:rPr>
        <w:t>.</w:t>
      </w:r>
    </w:p>
    <w:p w14:paraId="3F53EBE2" w14:textId="77777777" w:rsidR="007B17F9" w:rsidRDefault="007B17F9" w:rsidP="007B17F9">
      <w:pPr>
        <w:spacing w:after="0" w:line="240" w:lineRule="auto"/>
        <w:ind w:firstLine="709"/>
        <w:jc w:val="both"/>
        <w:rPr>
          <w:rFonts w:ascii="Times New Roman" w:eastAsia="Times New Roman" w:hAnsi="Times New Roman" w:cs="Times New Roman"/>
          <w:b/>
          <w:bCs/>
          <w:i/>
          <w:sz w:val="28"/>
          <w:szCs w:val="28"/>
          <w:lang w:eastAsia="ru-RU"/>
        </w:rPr>
      </w:pPr>
      <w:r w:rsidRPr="00D745CA">
        <w:rPr>
          <w:rFonts w:ascii="Times New Roman" w:eastAsia="Times New Roman" w:hAnsi="Times New Roman" w:cs="Times New Roman"/>
          <w:b/>
          <w:bCs/>
          <w:i/>
          <w:sz w:val="28"/>
          <w:szCs w:val="28"/>
          <w:lang w:eastAsia="ru-RU"/>
        </w:rPr>
        <w:t>Какие объекты исследования необходимо получить для решения поставленной задачи. Какая методика проведения исследована должна быть использована специалистом (с указанием нормативно-правовых актов, регламентирующих порядок и особенности определения соответствующего показателя).</w:t>
      </w:r>
    </w:p>
    <w:p w14:paraId="6DA9D063" w14:textId="0D6BEE58" w:rsidR="007B17F9" w:rsidRDefault="007B17F9" w:rsidP="00587279">
      <w:pPr>
        <w:spacing w:after="0" w:line="240" w:lineRule="auto"/>
        <w:ind w:firstLine="709"/>
        <w:jc w:val="both"/>
        <w:rPr>
          <w:rFonts w:ascii="Times New Roman" w:eastAsia="Times New Roman" w:hAnsi="Times New Roman" w:cs="Times New Roman"/>
          <w:i/>
          <w:sz w:val="28"/>
          <w:szCs w:val="28"/>
          <w:lang w:eastAsia="ru-RU"/>
        </w:rPr>
      </w:pPr>
    </w:p>
    <w:p w14:paraId="152CC1C7" w14:textId="68CBC53B" w:rsidR="00D745CA" w:rsidRPr="00711216" w:rsidRDefault="00D745CA" w:rsidP="00D745CA">
      <w:pPr>
        <w:spacing w:after="0" w:line="240" w:lineRule="auto"/>
        <w:ind w:firstLine="709"/>
        <w:jc w:val="both"/>
        <w:rPr>
          <w:rFonts w:ascii="Times New Roman" w:eastAsia="Times New Roman" w:hAnsi="Times New Roman" w:cs="Times New Roman"/>
          <w:sz w:val="28"/>
          <w:szCs w:val="28"/>
          <w:lang w:eastAsia="ru-RU"/>
        </w:rPr>
      </w:pPr>
      <w:r w:rsidRPr="00711216">
        <w:rPr>
          <w:rFonts w:ascii="Times New Roman" w:eastAsia="Times New Roman" w:hAnsi="Times New Roman" w:cs="Times New Roman"/>
          <w:b/>
          <w:sz w:val="28"/>
          <w:szCs w:val="28"/>
        </w:rPr>
        <w:t xml:space="preserve">Задача </w:t>
      </w:r>
      <w:r w:rsidR="00711216" w:rsidRPr="00711216">
        <w:rPr>
          <w:rFonts w:ascii="Times New Roman" w:eastAsia="Times New Roman" w:hAnsi="Times New Roman" w:cs="Times New Roman"/>
          <w:b/>
          <w:sz w:val="28"/>
          <w:szCs w:val="28"/>
        </w:rPr>
        <w:t>3</w:t>
      </w:r>
      <w:r w:rsidRPr="00711216">
        <w:rPr>
          <w:rFonts w:ascii="Times New Roman" w:eastAsia="Times New Roman" w:hAnsi="Times New Roman" w:cs="Times New Roman"/>
          <w:sz w:val="28"/>
          <w:szCs w:val="28"/>
        </w:rPr>
        <w:t xml:space="preserve">. </w:t>
      </w:r>
      <w:r w:rsidRPr="00711216">
        <w:rPr>
          <w:rFonts w:ascii="Times New Roman" w:eastAsia="Times New Roman" w:hAnsi="Times New Roman" w:cs="Times New Roman"/>
          <w:sz w:val="28"/>
          <w:szCs w:val="28"/>
          <w:lang w:eastAsia="ru-RU"/>
        </w:rPr>
        <w:t xml:space="preserve">Получен запрос на выделение специалиста для расследования </w:t>
      </w:r>
      <w:r w:rsidR="00711216" w:rsidRPr="00711216">
        <w:rPr>
          <w:rFonts w:ascii="Times New Roman" w:eastAsia="Times New Roman" w:hAnsi="Times New Roman" w:cs="Times New Roman"/>
          <w:sz w:val="28"/>
          <w:szCs w:val="28"/>
          <w:lang w:eastAsia="ru-RU"/>
        </w:rPr>
        <w:t>вопроса об уклонении от уплаты НДС при выставлении счетов-фактур с НДС, когда такое выделение не требуется</w:t>
      </w:r>
      <w:r w:rsidRPr="00711216">
        <w:rPr>
          <w:rFonts w:ascii="Times New Roman" w:eastAsia="Times New Roman" w:hAnsi="Times New Roman" w:cs="Times New Roman"/>
          <w:sz w:val="28"/>
          <w:szCs w:val="28"/>
          <w:lang w:eastAsia="ru-RU"/>
        </w:rPr>
        <w:t>.</w:t>
      </w:r>
    </w:p>
    <w:p w14:paraId="7112BE31" w14:textId="77777777" w:rsidR="00D745CA" w:rsidRDefault="00D745CA" w:rsidP="00D745CA">
      <w:pPr>
        <w:spacing w:after="0" w:line="240" w:lineRule="auto"/>
        <w:ind w:firstLine="709"/>
        <w:jc w:val="both"/>
        <w:rPr>
          <w:rFonts w:ascii="Times New Roman" w:eastAsia="Times New Roman" w:hAnsi="Times New Roman" w:cs="Times New Roman"/>
          <w:b/>
          <w:bCs/>
          <w:i/>
          <w:sz w:val="28"/>
          <w:szCs w:val="28"/>
          <w:lang w:eastAsia="ru-RU"/>
        </w:rPr>
      </w:pPr>
      <w:r w:rsidRPr="00711216">
        <w:rPr>
          <w:rFonts w:ascii="Times New Roman" w:eastAsia="Times New Roman" w:hAnsi="Times New Roman" w:cs="Times New Roman"/>
          <w:b/>
          <w:bCs/>
          <w:i/>
          <w:sz w:val="28"/>
          <w:szCs w:val="28"/>
          <w:lang w:eastAsia="ru-RU"/>
        </w:rPr>
        <w:t>Какие объекты исследования необходимо получить для решения поставленной задачи. Какая методика проведения исследована должна быть использована специалистом (с указанием нормативно-правовых актов, регламентирующих порядок и особенности определения соответствующего показателя).</w:t>
      </w:r>
    </w:p>
    <w:p w14:paraId="00A35627" w14:textId="2F7ABA53" w:rsidR="00D745CA" w:rsidRDefault="00D745CA" w:rsidP="00587279">
      <w:pPr>
        <w:spacing w:after="0" w:line="240" w:lineRule="auto"/>
        <w:ind w:firstLine="709"/>
        <w:jc w:val="both"/>
        <w:rPr>
          <w:rFonts w:ascii="Times New Roman" w:eastAsia="Times New Roman" w:hAnsi="Times New Roman" w:cs="Times New Roman"/>
          <w:i/>
          <w:sz w:val="28"/>
          <w:szCs w:val="28"/>
          <w:lang w:eastAsia="ru-RU"/>
        </w:rPr>
      </w:pPr>
    </w:p>
    <w:p w14:paraId="048E27A0" w14:textId="42A65047" w:rsidR="00711216" w:rsidRPr="00711216" w:rsidRDefault="00711216" w:rsidP="00711216">
      <w:pPr>
        <w:spacing w:after="0" w:line="240" w:lineRule="auto"/>
        <w:ind w:firstLine="709"/>
        <w:jc w:val="both"/>
        <w:rPr>
          <w:rFonts w:ascii="Times New Roman" w:eastAsia="Times New Roman" w:hAnsi="Times New Roman" w:cs="Times New Roman"/>
          <w:sz w:val="28"/>
          <w:szCs w:val="28"/>
          <w:lang w:eastAsia="ru-RU"/>
        </w:rPr>
      </w:pPr>
      <w:r w:rsidRPr="00711216">
        <w:rPr>
          <w:rFonts w:ascii="Times New Roman" w:eastAsia="Times New Roman" w:hAnsi="Times New Roman" w:cs="Times New Roman"/>
          <w:b/>
          <w:sz w:val="28"/>
          <w:szCs w:val="28"/>
        </w:rPr>
        <w:t xml:space="preserve">Задача </w:t>
      </w:r>
      <w:r w:rsidR="000C4704">
        <w:rPr>
          <w:rFonts w:ascii="Times New Roman" w:eastAsia="Times New Roman" w:hAnsi="Times New Roman" w:cs="Times New Roman"/>
          <w:b/>
          <w:sz w:val="28"/>
          <w:szCs w:val="28"/>
        </w:rPr>
        <w:t>4</w:t>
      </w:r>
      <w:r w:rsidRPr="00711216">
        <w:rPr>
          <w:rFonts w:ascii="Times New Roman" w:eastAsia="Times New Roman" w:hAnsi="Times New Roman" w:cs="Times New Roman"/>
          <w:sz w:val="28"/>
          <w:szCs w:val="28"/>
        </w:rPr>
        <w:t xml:space="preserve">. </w:t>
      </w:r>
      <w:r w:rsidRPr="00711216">
        <w:rPr>
          <w:rFonts w:ascii="Times New Roman" w:eastAsia="Times New Roman" w:hAnsi="Times New Roman" w:cs="Times New Roman"/>
          <w:sz w:val="28"/>
          <w:szCs w:val="28"/>
          <w:lang w:eastAsia="ru-RU"/>
        </w:rPr>
        <w:t xml:space="preserve">Получен запрос на выделение специалиста для расследования вопроса </w:t>
      </w:r>
      <w:r>
        <w:rPr>
          <w:rFonts w:ascii="Times New Roman" w:eastAsia="Times New Roman" w:hAnsi="Times New Roman" w:cs="Times New Roman"/>
          <w:sz w:val="28"/>
          <w:szCs w:val="28"/>
          <w:lang w:eastAsia="ru-RU"/>
        </w:rPr>
        <w:t xml:space="preserve">соответствия </w:t>
      </w:r>
      <w:r w:rsidR="00794BAE">
        <w:rPr>
          <w:rFonts w:ascii="Times New Roman" w:eastAsia="Times New Roman" w:hAnsi="Times New Roman" w:cs="Times New Roman"/>
          <w:sz w:val="28"/>
          <w:szCs w:val="28"/>
          <w:lang w:eastAsia="ru-RU"/>
        </w:rPr>
        <w:t>организации-заемщика требованиям</w:t>
      </w:r>
      <w:r>
        <w:rPr>
          <w:rFonts w:ascii="Times New Roman" w:eastAsia="Times New Roman" w:hAnsi="Times New Roman" w:cs="Times New Roman"/>
          <w:sz w:val="28"/>
          <w:szCs w:val="28"/>
          <w:lang w:eastAsia="ru-RU"/>
        </w:rPr>
        <w:t xml:space="preserve"> </w:t>
      </w:r>
      <w:r w:rsidR="00794BAE">
        <w:rPr>
          <w:rFonts w:ascii="Times New Roman" w:eastAsia="Times New Roman" w:hAnsi="Times New Roman" w:cs="Times New Roman"/>
          <w:sz w:val="28"/>
          <w:szCs w:val="28"/>
          <w:lang w:eastAsia="ru-RU"/>
        </w:rPr>
        <w:t>банка признакам кредитоспособности</w:t>
      </w:r>
      <w:r w:rsidRPr="00711216">
        <w:rPr>
          <w:rFonts w:ascii="Times New Roman" w:eastAsia="Times New Roman" w:hAnsi="Times New Roman" w:cs="Times New Roman"/>
          <w:sz w:val="28"/>
          <w:szCs w:val="28"/>
          <w:lang w:eastAsia="ru-RU"/>
        </w:rPr>
        <w:t>.</w:t>
      </w:r>
    </w:p>
    <w:p w14:paraId="5C92C904" w14:textId="77777777" w:rsidR="00711216" w:rsidRDefault="00711216" w:rsidP="00711216">
      <w:pPr>
        <w:spacing w:after="0" w:line="240" w:lineRule="auto"/>
        <w:ind w:firstLine="709"/>
        <w:jc w:val="both"/>
        <w:rPr>
          <w:rFonts w:ascii="Times New Roman" w:eastAsia="Times New Roman" w:hAnsi="Times New Roman" w:cs="Times New Roman"/>
          <w:b/>
          <w:bCs/>
          <w:i/>
          <w:sz w:val="28"/>
          <w:szCs w:val="28"/>
          <w:lang w:eastAsia="ru-RU"/>
        </w:rPr>
      </w:pPr>
      <w:r w:rsidRPr="00711216">
        <w:rPr>
          <w:rFonts w:ascii="Times New Roman" w:eastAsia="Times New Roman" w:hAnsi="Times New Roman" w:cs="Times New Roman"/>
          <w:b/>
          <w:bCs/>
          <w:i/>
          <w:sz w:val="28"/>
          <w:szCs w:val="28"/>
          <w:lang w:eastAsia="ru-RU"/>
        </w:rPr>
        <w:t>Какие объекты исследования необходимо получить для решения поставленной задачи. Какая методика проведения исследована должна быть использована специалистом (с указанием нормативно-правовых актов, регламентирующих порядок и особенности определения соответствующего показателя).</w:t>
      </w:r>
    </w:p>
    <w:p w14:paraId="3E16C38F" w14:textId="77777777" w:rsidR="000C4704" w:rsidRDefault="000C4704" w:rsidP="00711216">
      <w:pPr>
        <w:spacing w:after="0" w:line="240" w:lineRule="auto"/>
        <w:ind w:firstLine="709"/>
        <w:jc w:val="both"/>
        <w:rPr>
          <w:rFonts w:ascii="Times New Roman" w:eastAsia="Times New Roman" w:hAnsi="Times New Roman" w:cs="Times New Roman"/>
          <w:b/>
          <w:sz w:val="28"/>
          <w:szCs w:val="28"/>
          <w:highlight w:val="yellow"/>
        </w:rPr>
      </w:pPr>
    </w:p>
    <w:p w14:paraId="3F0B9D87" w14:textId="560B1AA3" w:rsidR="00BB6A71" w:rsidRPr="00BB6A71" w:rsidRDefault="00711216" w:rsidP="00BB6A71">
      <w:pPr>
        <w:widowControl w:val="0"/>
        <w:tabs>
          <w:tab w:val="left" w:pos="1134"/>
        </w:tabs>
        <w:spacing w:after="0" w:line="240" w:lineRule="auto"/>
        <w:ind w:firstLine="709"/>
        <w:jc w:val="both"/>
        <w:rPr>
          <w:rFonts w:ascii="Times New Roman" w:eastAsia="Times New Roman" w:hAnsi="Times New Roman"/>
          <w:sz w:val="28"/>
          <w:szCs w:val="28"/>
          <w:lang w:eastAsia="ru-RU"/>
        </w:rPr>
      </w:pPr>
      <w:r w:rsidRPr="00BB6A71">
        <w:rPr>
          <w:rFonts w:ascii="Times New Roman" w:eastAsia="Times New Roman" w:hAnsi="Times New Roman"/>
          <w:b/>
          <w:sz w:val="28"/>
          <w:szCs w:val="28"/>
        </w:rPr>
        <w:t xml:space="preserve">Задача </w:t>
      </w:r>
      <w:r w:rsidR="00BB6A71">
        <w:rPr>
          <w:rFonts w:ascii="Times New Roman" w:eastAsia="Times New Roman" w:hAnsi="Times New Roman"/>
          <w:b/>
          <w:sz w:val="28"/>
          <w:szCs w:val="28"/>
        </w:rPr>
        <w:t>5.</w:t>
      </w:r>
      <w:r w:rsidRPr="00BB6A71">
        <w:rPr>
          <w:rFonts w:ascii="Times New Roman" w:eastAsia="Times New Roman" w:hAnsi="Times New Roman"/>
          <w:sz w:val="28"/>
          <w:szCs w:val="28"/>
        </w:rPr>
        <w:t xml:space="preserve"> </w:t>
      </w:r>
      <w:r w:rsidRPr="00BB6A71">
        <w:rPr>
          <w:rFonts w:ascii="Times New Roman" w:eastAsia="Times New Roman" w:hAnsi="Times New Roman"/>
          <w:sz w:val="28"/>
          <w:szCs w:val="28"/>
          <w:lang w:eastAsia="ru-RU"/>
        </w:rPr>
        <w:t xml:space="preserve">Получен запрос на выделение специалиста для расследования вопроса </w:t>
      </w:r>
      <w:r w:rsidR="00BB6A71" w:rsidRPr="00BB6A71">
        <w:rPr>
          <w:rFonts w:ascii="Times New Roman" w:eastAsia="Times New Roman" w:hAnsi="Times New Roman"/>
          <w:sz w:val="28"/>
          <w:szCs w:val="28"/>
          <w:lang w:eastAsia="ru-RU"/>
        </w:rPr>
        <w:t>о преднамеренном банкротстве организации. Необходимо определить динамику финансового состояния организации и по результатам оценки степени влияния факторов на финансовое состояние.</w:t>
      </w:r>
    </w:p>
    <w:p w14:paraId="3F1F008C" w14:textId="77777777" w:rsidR="00711216" w:rsidRDefault="00711216" w:rsidP="00711216">
      <w:pPr>
        <w:spacing w:after="0" w:line="240" w:lineRule="auto"/>
        <w:ind w:firstLine="709"/>
        <w:jc w:val="both"/>
        <w:rPr>
          <w:rFonts w:ascii="Times New Roman" w:eastAsia="Times New Roman" w:hAnsi="Times New Roman" w:cs="Times New Roman"/>
          <w:b/>
          <w:bCs/>
          <w:i/>
          <w:sz w:val="28"/>
          <w:szCs w:val="28"/>
          <w:lang w:eastAsia="ru-RU"/>
        </w:rPr>
      </w:pPr>
      <w:r w:rsidRPr="00BB6A71">
        <w:rPr>
          <w:rFonts w:ascii="Times New Roman" w:eastAsia="Times New Roman" w:hAnsi="Times New Roman" w:cs="Times New Roman"/>
          <w:b/>
          <w:bCs/>
          <w:i/>
          <w:sz w:val="28"/>
          <w:szCs w:val="28"/>
          <w:lang w:eastAsia="ru-RU"/>
        </w:rPr>
        <w:t>Какие объекты исследования необходимо получить для решения поставленной задачи. Какая методика проведения исследована должна быть использована специалистом (с указанием нормативно-правовых актов, регламентирующих порядок и особенности определения соответствующего показателя).</w:t>
      </w:r>
    </w:p>
    <w:p w14:paraId="124ACECF" w14:textId="77777777" w:rsidR="00711216" w:rsidRPr="00587279" w:rsidRDefault="00711216" w:rsidP="00587279">
      <w:pPr>
        <w:spacing w:after="0" w:line="240" w:lineRule="auto"/>
        <w:ind w:firstLine="709"/>
        <w:jc w:val="both"/>
        <w:rPr>
          <w:rFonts w:ascii="Times New Roman" w:eastAsia="Times New Roman" w:hAnsi="Times New Roman" w:cs="Times New Roman"/>
          <w:i/>
          <w:sz w:val="28"/>
          <w:szCs w:val="28"/>
          <w:lang w:eastAsia="ru-RU"/>
        </w:rPr>
      </w:pPr>
    </w:p>
    <w:p w14:paraId="070B1D15" w14:textId="32BB9251" w:rsidR="00E6328B" w:rsidRPr="001B1EEE" w:rsidRDefault="00E6328B" w:rsidP="00587279">
      <w:pPr>
        <w:spacing w:after="0" w:line="240" w:lineRule="auto"/>
        <w:ind w:firstLine="709"/>
        <w:jc w:val="both"/>
        <w:rPr>
          <w:rFonts w:ascii="Times New Roman" w:eastAsia="Times New Roman" w:hAnsi="Times New Roman" w:cs="Times New Roman"/>
          <w:b/>
          <w:bCs/>
          <w:sz w:val="28"/>
          <w:szCs w:val="28"/>
          <w:lang w:eastAsia="ru-RU"/>
        </w:rPr>
      </w:pPr>
      <w:r w:rsidRPr="001B1EEE">
        <w:rPr>
          <w:rFonts w:ascii="Times New Roman" w:eastAsia="Times New Roman" w:hAnsi="Times New Roman" w:cs="Times New Roman"/>
          <w:b/>
          <w:bCs/>
          <w:sz w:val="28"/>
          <w:szCs w:val="28"/>
          <w:lang w:eastAsia="ru-RU"/>
        </w:rPr>
        <w:t>6. Перечень учебно-методического обеспечения для самостоятельной работы обучающихся по дисциплине</w:t>
      </w:r>
    </w:p>
    <w:p w14:paraId="7BC11F82" w14:textId="77777777" w:rsidR="00737C19" w:rsidRPr="00737C19" w:rsidRDefault="00737C19" w:rsidP="001B1EEE">
      <w:pPr>
        <w:keepNext/>
        <w:widowControl w:val="0"/>
        <w:autoSpaceDE w:val="0"/>
        <w:autoSpaceDN w:val="0"/>
        <w:adjustRightInd w:val="0"/>
        <w:spacing w:before="120" w:after="120" w:line="240" w:lineRule="auto"/>
        <w:jc w:val="center"/>
        <w:rPr>
          <w:rFonts w:ascii="Times New Roman" w:eastAsia="Times New Roman" w:hAnsi="Times New Roman" w:cs="Times New Roman"/>
          <w:b/>
          <w:sz w:val="28"/>
          <w:szCs w:val="28"/>
          <w:lang w:eastAsia="ru-RU"/>
        </w:rPr>
      </w:pPr>
      <w:r w:rsidRPr="001B1EEE">
        <w:rPr>
          <w:rFonts w:ascii="Times New Roman" w:eastAsia="Times New Roman" w:hAnsi="Times New Roman" w:cs="Times New Roman"/>
          <w:b/>
          <w:sz w:val="28"/>
          <w:szCs w:val="28"/>
          <w:lang w:eastAsia="ru-RU"/>
        </w:rPr>
        <w:t>6.1. Перечень вопросов, отводимых на самостоятельное освоение дисциплины, формы внеаудиторной самостоятельной работы</w:t>
      </w:r>
    </w:p>
    <w:p w14:paraId="3371DD81" w14:textId="1943A6DF" w:rsidR="007C5926" w:rsidRPr="001B1EEE" w:rsidRDefault="00D71132" w:rsidP="00F24BDA">
      <w:pPr>
        <w:tabs>
          <w:tab w:val="left" w:pos="709"/>
          <w:tab w:val="left" w:pos="993"/>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6</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000" w:firstRow="0" w:lastRow="0" w:firstColumn="0" w:lastColumn="0" w:noHBand="0" w:noVBand="0"/>
      </w:tblPr>
      <w:tblGrid>
        <w:gridCol w:w="2405"/>
        <w:gridCol w:w="4820"/>
        <w:gridCol w:w="2538"/>
      </w:tblGrid>
      <w:tr w:rsidR="00564197" w:rsidRPr="00551C70" w14:paraId="1F5C5EA2" w14:textId="77777777" w:rsidTr="00A860E4">
        <w:trPr>
          <w:cantSplit/>
          <w:trHeight w:val="650"/>
          <w:jc w:val="center"/>
        </w:trPr>
        <w:tc>
          <w:tcPr>
            <w:tcW w:w="2405" w:type="dxa"/>
            <w:shd w:val="clear" w:color="auto" w:fill="auto"/>
            <w:vAlign w:val="center"/>
          </w:tcPr>
          <w:p w14:paraId="324B6A97" w14:textId="72B9E3BF" w:rsidR="00564197" w:rsidRPr="007B17F9" w:rsidRDefault="00564197" w:rsidP="00564197">
            <w:pPr>
              <w:widowControl w:val="0"/>
              <w:spacing w:after="0" w:line="240" w:lineRule="auto"/>
              <w:jc w:val="center"/>
              <w:rPr>
                <w:rFonts w:ascii="Times New Roman" w:eastAsia="Times New Roman" w:hAnsi="Times New Roman" w:cs="Times New Roman"/>
                <w:b/>
                <w:sz w:val="24"/>
                <w:szCs w:val="24"/>
                <w:lang w:eastAsia="ru-RU"/>
              </w:rPr>
            </w:pPr>
            <w:r w:rsidRPr="007B17F9">
              <w:rPr>
                <w:rFonts w:ascii="Times New Roman" w:eastAsia="Times New Roman" w:hAnsi="Times New Roman" w:cs="Times New Roman"/>
                <w:b/>
                <w:sz w:val="24"/>
                <w:szCs w:val="24"/>
                <w:lang w:eastAsia="ru-RU"/>
              </w:rPr>
              <w:t>Наименование тем (разделов) дисциплины</w:t>
            </w:r>
          </w:p>
        </w:tc>
        <w:tc>
          <w:tcPr>
            <w:tcW w:w="4820" w:type="dxa"/>
            <w:shd w:val="clear" w:color="auto" w:fill="auto"/>
          </w:tcPr>
          <w:p w14:paraId="1244FCB3" w14:textId="31DB2421" w:rsidR="00564197" w:rsidRPr="007B17F9" w:rsidRDefault="00564197" w:rsidP="00564197">
            <w:pPr>
              <w:widowControl w:val="0"/>
              <w:spacing w:after="0" w:line="240" w:lineRule="auto"/>
              <w:jc w:val="center"/>
              <w:rPr>
                <w:rFonts w:ascii="Times New Roman" w:eastAsia="Times New Roman" w:hAnsi="Times New Roman" w:cs="Times New Roman"/>
                <w:b/>
                <w:sz w:val="24"/>
                <w:szCs w:val="24"/>
                <w:lang w:eastAsia="ru-RU"/>
              </w:rPr>
            </w:pPr>
            <w:r w:rsidRPr="007B17F9">
              <w:rPr>
                <w:rFonts w:ascii="Times New Roman" w:eastAsia="Times New Roman" w:hAnsi="Times New Roman" w:cs="Times New Roman"/>
                <w:b/>
                <w:sz w:val="24"/>
                <w:szCs w:val="24"/>
                <w:lang w:eastAsia="ru-RU"/>
              </w:rPr>
              <w:t xml:space="preserve">Перечень вопросов, отводимых на самостоятельное освоение </w:t>
            </w:r>
          </w:p>
        </w:tc>
        <w:tc>
          <w:tcPr>
            <w:tcW w:w="2538" w:type="dxa"/>
          </w:tcPr>
          <w:p w14:paraId="7B9F0A55" w14:textId="5B5248C3" w:rsidR="00564197" w:rsidRPr="007B17F9" w:rsidRDefault="00564197" w:rsidP="00564197">
            <w:pPr>
              <w:widowControl w:val="0"/>
              <w:spacing w:after="0" w:line="240" w:lineRule="auto"/>
              <w:jc w:val="center"/>
              <w:rPr>
                <w:rFonts w:ascii="Times New Roman" w:eastAsia="Times New Roman" w:hAnsi="Times New Roman" w:cs="Times New Roman"/>
                <w:b/>
                <w:sz w:val="24"/>
                <w:szCs w:val="24"/>
                <w:lang w:eastAsia="ru-RU"/>
              </w:rPr>
            </w:pPr>
            <w:r w:rsidRPr="007B17F9">
              <w:rPr>
                <w:rFonts w:ascii="Times New Roman" w:eastAsia="Times New Roman" w:hAnsi="Times New Roman" w:cs="Times New Roman"/>
                <w:b/>
                <w:sz w:val="24"/>
                <w:szCs w:val="24"/>
                <w:lang w:eastAsia="ru-RU"/>
              </w:rPr>
              <w:t>Формы внеаудиторной самостоятельной работы</w:t>
            </w:r>
          </w:p>
        </w:tc>
      </w:tr>
      <w:tr w:rsidR="00C0065B" w:rsidRPr="00551C70" w14:paraId="25A6A5E8" w14:textId="77777777" w:rsidTr="0071064B">
        <w:trPr>
          <w:jc w:val="center"/>
        </w:trPr>
        <w:tc>
          <w:tcPr>
            <w:tcW w:w="2405" w:type="dxa"/>
            <w:shd w:val="clear" w:color="auto" w:fill="auto"/>
            <w:vAlign w:val="center"/>
          </w:tcPr>
          <w:p w14:paraId="35A73B27" w14:textId="77777777" w:rsidR="00C0065B" w:rsidRPr="007B17F9" w:rsidRDefault="00C0065B" w:rsidP="00B155EA">
            <w:pPr>
              <w:widowControl w:val="0"/>
              <w:spacing w:after="0" w:line="240" w:lineRule="auto"/>
              <w:jc w:val="center"/>
              <w:rPr>
                <w:rFonts w:ascii="Times New Roman" w:eastAsia="Times New Roman" w:hAnsi="Times New Roman" w:cs="Times New Roman"/>
                <w:sz w:val="24"/>
                <w:szCs w:val="24"/>
                <w:lang w:eastAsia="ru-RU"/>
              </w:rPr>
            </w:pPr>
            <w:r w:rsidRPr="007B17F9">
              <w:rPr>
                <w:rFonts w:ascii="Times New Roman" w:eastAsia="Times New Roman" w:hAnsi="Times New Roman" w:cs="Times New Roman"/>
                <w:sz w:val="24"/>
                <w:szCs w:val="24"/>
                <w:lang w:eastAsia="ru-RU"/>
              </w:rPr>
              <w:t>1</w:t>
            </w:r>
          </w:p>
        </w:tc>
        <w:tc>
          <w:tcPr>
            <w:tcW w:w="4820" w:type="dxa"/>
            <w:shd w:val="clear" w:color="auto" w:fill="auto"/>
            <w:vAlign w:val="center"/>
          </w:tcPr>
          <w:p w14:paraId="6B9519E3" w14:textId="7ACC4BD3" w:rsidR="00C0065B" w:rsidRPr="007B17F9" w:rsidRDefault="00564197" w:rsidP="00B155EA">
            <w:pPr>
              <w:widowControl w:val="0"/>
              <w:spacing w:after="0" w:line="240" w:lineRule="auto"/>
              <w:jc w:val="center"/>
              <w:rPr>
                <w:rFonts w:ascii="Times New Roman" w:eastAsia="Times New Roman" w:hAnsi="Times New Roman" w:cs="Times New Roman"/>
                <w:sz w:val="24"/>
                <w:szCs w:val="24"/>
                <w:lang w:eastAsia="ru-RU"/>
              </w:rPr>
            </w:pPr>
            <w:r w:rsidRPr="007B17F9">
              <w:rPr>
                <w:rFonts w:ascii="Times New Roman" w:eastAsia="Times New Roman" w:hAnsi="Times New Roman" w:cs="Times New Roman"/>
                <w:sz w:val="24"/>
                <w:szCs w:val="24"/>
                <w:lang w:eastAsia="ru-RU"/>
              </w:rPr>
              <w:t>2</w:t>
            </w:r>
          </w:p>
        </w:tc>
        <w:tc>
          <w:tcPr>
            <w:tcW w:w="2538" w:type="dxa"/>
            <w:vAlign w:val="center"/>
          </w:tcPr>
          <w:p w14:paraId="520F07AF" w14:textId="161E1047" w:rsidR="00C0065B" w:rsidRPr="007B17F9" w:rsidRDefault="00564197" w:rsidP="00B155EA">
            <w:pPr>
              <w:widowControl w:val="0"/>
              <w:spacing w:after="0" w:line="240" w:lineRule="auto"/>
              <w:jc w:val="center"/>
              <w:rPr>
                <w:rFonts w:ascii="Times New Roman" w:eastAsia="Times New Roman" w:hAnsi="Times New Roman" w:cs="Times New Roman"/>
                <w:sz w:val="24"/>
                <w:szCs w:val="24"/>
                <w:lang w:eastAsia="ru-RU"/>
              </w:rPr>
            </w:pPr>
            <w:r w:rsidRPr="007B17F9">
              <w:rPr>
                <w:rFonts w:ascii="Times New Roman" w:eastAsia="Times New Roman" w:hAnsi="Times New Roman" w:cs="Times New Roman"/>
                <w:sz w:val="24"/>
                <w:szCs w:val="24"/>
                <w:lang w:eastAsia="ru-RU"/>
              </w:rPr>
              <w:t>3</w:t>
            </w:r>
          </w:p>
        </w:tc>
      </w:tr>
      <w:tr w:rsidR="00245617" w:rsidRPr="00551C70" w14:paraId="5CA32E3A" w14:textId="77777777" w:rsidTr="00FE4DA2">
        <w:trPr>
          <w:trHeight w:val="1451"/>
          <w:jc w:val="center"/>
        </w:trPr>
        <w:tc>
          <w:tcPr>
            <w:tcW w:w="2405" w:type="dxa"/>
            <w:shd w:val="clear" w:color="auto" w:fill="auto"/>
            <w:vAlign w:val="center"/>
          </w:tcPr>
          <w:p w14:paraId="05378D40" w14:textId="6EEF7E03" w:rsidR="00245617" w:rsidRPr="00551C70" w:rsidRDefault="00245617" w:rsidP="00245617">
            <w:pPr>
              <w:widowControl w:val="0"/>
              <w:spacing w:after="0" w:line="240" w:lineRule="auto"/>
              <w:ind w:firstLine="22"/>
              <w:rPr>
                <w:rFonts w:ascii="Times New Roman" w:eastAsia="Times New Roman" w:hAnsi="Times New Roman"/>
                <w:noProof/>
                <w:sz w:val="24"/>
                <w:szCs w:val="24"/>
                <w:highlight w:val="yellow"/>
                <w:lang w:eastAsia="ru-RU"/>
              </w:rPr>
            </w:pPr>
            <w:r w:rsidRPr="00313C70">
              <w:rPr>
                <w:rFonts w:ascii="Times New Roman" w:hAnsi="Times New Roman"/>
                <w:sz w:val="24"/>
                <w:szCs w:val="24"/>
              </w:rPr>
              <w:t xml:space="preserve">Тема 1 </w:t>
            </w:r>
            <w:r w:rsidRPr="00313C70">
              <w:rPr>
                <w:rFonts w:ascii="Times New Roman" w:hAnsi="Times New Roman" w:cs="Times New Roman"/>
                <w:sz w:val="24"/>
                <w:szCs w:val="24"/>
              </w:rPr>
              <w:t>Теоретические и организационные основы экономической экспертизы и исследования</w:t>
            </w:r>
          </w:p>
        </w:tc>
        <w:tc>
          <w:tcPr>
            <w:tcW w:w="4820" w:type="dxa"/>
            <w:shd w:val="clear" w:color="auto" w:fill="auto"/>
          </w:tcPr>
          <w:p w14:paraId="12B27323" w14:textId="77777777" w:rsidR="00245617" w:rsidRDefault="00245617" w:rsidP="00245617">
            <w:pPr>
              <w:widowControl w:val="0"/>
              <w:numPr>
                <w:ilvl w:val="0"/>
                <w:numId w:val="23"/>
              </w:numPr>
              <w:spacing w:after="0" w:line="240" w:lineRule="auto"/>
              <w:jc w:val="both"/>
              <w:rPr>
                <w:rFonts w:ascii="Times New Roman" w:eastAsia="Times New Roman" w:hAnsi="Times New Roman"/>
                <w:sz w:val="24"/>
                <w:szCs w:val="24"/>
                <w:lang w:eastAsia="ru-RU"/>
              </w:rPr>
            </w:pPr>
            <w:r w:rsidRPr="00245617">
              <w:rPr>
                <w:rFonts w:ascii="Times New Roman" w:eastAsia="Times New Roman" w:hAnsi="Times New Roman"/>
                <w:sz w:val="24"/>
                <w:szCs w:val="24"/>
                <w:lang w:eastAsia="ru-RU"/>
              </w:rPr>
              <w:t xml:space="preserve">Анализ «рынка» экспертных исследований и услуг в России. </w:t>
            </w:r>
          </w:p>
          <w:p w14:paraId="577DCC65" w14:textId="77777777" w:rsidR="00245617" w:rsidRDefault="00245617" w:rsidP="00245617">
            <w:pPr>
              <w:widowControl w:val="0"/>
              <w:numPr>
                <w:ilvl w:val="0"/>
                <w:numId w:val="23"/>
              </w:numPr>
              <w:spacing w:after="0" w:line="240" w:lineRule="auto"/>
              <w:jc w:val="both"/>
              <w:rPr>
                <w:rFonts w:ascii="Times New Roman" w:eastAsia="Times New Roman" w:hAnsi="Times New Roman"/>
                <w:sz w:val="24"/>
                <w:szCs w:val="24"/>
                <w:lang w:eastAsia="ru-RU"/>
              </w:rPr>
            </w:pPr>
            <w:r w:rsidRPr="00245617">
              <w:rPr>
                <w:rFonts w:ascii="Times New Roman" w:eastAsia="Times New Roman" w:hAnsi="Times New Roman"/>
                <w:sz w:val="24"/>
                <w:szCs w:val="24"/>
                <w:lang w:eastAsia="ru-RU"/>
              </w:rPr>
              <w:t xml:space="preserve">Востребованность экспертизы и исследования в современных условиях. </w:t>
            </w:r>
          </w:p>
          <w:p w14:paraId="702C6A22" w14:textId="5734BBE4" w:rsidR="00245617" w:rsidRPr="00245617" w:rsidRDefault="00245617" w:rsidP="00245617">
            <w:pPr>
              <w:widowControl w:val="0"/>
              <w:numPr>
                <w:ilvl w:val="0"/>
                <w:numId w:val="23"/>
              </w:numPr>
              <w:spacing w:after="0" w:line="240" w:lineRule="auto"/>
              <w:jc w:val="both"/>
              <w:rPr>
                <w:rFonts w:ascii="Times New Roman" w:eastAsia="Times New Roman" w:hAnsi="Times New Roman"/>
                <w:sz w:val="24"/>
                <w:szCs w:val="24"/>
                <w:lang w:eastAsia="ru-RU"/>
              </w:rPr>
            </w:pPr>
            <w:r w:rsidRPr="00245617">
              <w:rPr>
                <w:rFonts w:ascii="Times New Roman" w:eastAsia="Times New Roman" w:hAnsi="Times New Roman"/>
                <w:sz w:val="24"/>
                <w:szCs w:val="24"/>
                <w:lang w:eastAsia="ru-RU"/>
              </w:rPr>
              <w:t>Проблемы и перспективы развития судебно-экономической экспертизы и исследований.</w:t>
            </w:r>
          </w:p>
        </w:tc>
        <w:tc>
          <w:tcPr>
            <w:tcW w:w="2538" w:type="dxa"/>
          </w:tcPr>
          <w:p w14:paraId="72F097C7" w14:textId="77777777" w:rsidR="00245617" w:rsidRPr="007B17F9" w:rsidRDefault="00245617" w:rsidP="00245617">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7B17F9">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12FBB032" w14:textId="00A625D5" w:rsidR="00245617" w:rsidRPr="007B17F9" w:rsidRDefault="00245617" w:rsidP="00FE4DA2">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7B17F9">
              <w:rPr>
                <w:rFonts w:ascii="Times New Roman" w:eastAsia="Times New Roman" w:hAnsi="Times New Roman" w:cs="Times New Roman"/>
                <w:sz w:val="24"/>
                <w:szCs w:val="24"/>
                <w:lang w:eastAsia="ru-RU"/>
              </w:rPr>
              <w:t xml:space="preserve">Подготовка </w:t>
            </w:r>
            <w:r w:rsidR="00FE4DA2">
              <w:rPr>
                <w:rFonts w:ascii="Times New Roman" w:eastAsia="Times New Roman" w:hAnsi="Times New Roman" w:cs="Times New Roman"/>
                <w:sz w:val="24"/>
                <w:szCs w:val="24"/>
                <w:lang w:eastAsia="ru-RU"/>
              </w:rPr>
              <w:t>контрольной работы</w:t>
            </w:r>
            <w:r w:rsidRPr="007B17F9">
              <w:rPr>
                <w:rFonts w:ascii="Times New Roman" w:eastAsia="Times New Roman" w:hAnsi="Times New Roman" w:cs="Times New Roman"/>
                <w:sz w:val="24"/>
                <w:szCs w:val="24"/>
                <w:lang w:eastAsia="ru-RU"/>
              </w:rPr>
              <w:t>.</w:t>
            </w:r>
          </w:p>
        </w:tc>
      </w:tr>
      <w:tr w:rsidR="00245617" w:rsidRPr="00551C70" w14:paraId="6E9CD90E" w14:textId="77777777" w:rsidTr="00FE4DA2">
        <w:trPr>
          <w:jc w:val="center"/>
        </w:trPr>
        <w:tc>
          <w:tcPr>
            <w:tcW w:w="2405" w:type="dxa"/>
            <w:shd w:val="clear" w:color="auto" w:fill="auto"/>
            <w:vAlign w:val="center"/>
          </w:tcPr>
          <w:p w14:paraId="7B314C85" w14:textId="5DA03BD3" w:rsidR="00245617" w:rsidRPr="00551C70" w:rsidRDefault="00245617" w:rsidP="00245617">
            <w:pPr>
              <w:widowControl w:val="0"/>
              <w:tabs>
                <w:tab w:val="left" w:pos="709"/>
                <w:tab w:val="left" w:pos="993"/>
              </w:tabs>
              <w:spacing w:after="0" w:line="240" w:lineRule="auto"/>
              <w:rPr>
                <w:rFonts w:ascii="Times New Roman" w:eastAsia="Times New Roman" w:hAnsi="Times New Roman" w:cs="Times New Roman"/>
                <w:sz w:val="24"/>
                <w:szCs w:val="24"/>
                <w:highlight w:val="yellow"/>
                <w:lang w:eastAsia="ru-RU"/>
              </w:rPr>
            </w:pPr>
            <w:r w:rsidRPr="00313C70">
              <w:rPr>
                <w:rFonts w:ascii="Times New Roman" w:hAnsi="Times New Roman"/>
                <w:sz w:val="24"/>
                <w:szCs w:val="24"/>
              </w:rPr>
              <w:t xml:space="preserve">Тема 2 </w:t>
            </w:r>
            <w:r w:rsidRPr="00313C70">
              <w:rPr>
                <w:rFonts w:ascii="Times New Roman" w:hAnsi="Times New Roman" w:cs="Times New Roman"/>
                <w:sz w:val="24"/>
                <w:szCs w:val="24"/>
              </w:rPr>
              <w:t xml:space="preserve">Основные методики производства бухгалтерской экспертизы </w:t>
            </w:r>
          </w:p>
        </w:tc>
        <w:tc>
          <w:tcPr>
            <w:tcW w:w="4820" w:type="dxa"/>
            <w:shd w:val="clear" w:color="auto" w:fill="auto"/>
          </w:tcPr>
          <w:p w14:paraId="54016AB8" w14:textId="72106D36" w:rsidR="00D745CA" w:rsidRPr="004272ED" w:rsidRDefault="00D745CA" w:rsidP="00281D94">
            <w:pPr>
              <w:widowControl w:val="0"/>
              <w:numPr>
                <w:ilvl w:val="0"/>
                <w:numId w:val="2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Порядок проведения исследования при производстве бухгалтерских экспертиз.</w:t>
            </w:r>
          </w:p>
          <w:p w14:paraId="299DDE50" w14:textId="53375557" w:rsidR="00245617" w:rsidRPr="00BA7557" w:rsidRDefault="00BA7557" w:rsidP="00BA7557">
            <w:pPr>
              <w:widowControl w:val="0"/>
              <w:numPr>
                <w:ilvl w:val="0"/>
                <w:numId w:val="2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Типичные вопросы, которые могут быть поставлены в рамках решения задачи по определению движения денежных средств организации</w:t>
            </w:r>
            <w:r w:rsidRPr="004272ED">
              <w:rPr>
                <w:rFonts w:ascii="Times New Roman" w:eastAsia="Times New Roman" w:hAnsi="Times New Roman" w:cs="Times New Roman"/>
                <w:sz w:val="24"/>
                <w:szCs w:val="24"/>
                <w:lang w:eastAsia="ru-RU"/>
              </w:rPr>
              <w:t>.</w:t>
            </w:r>
          </w:p>
        </w:tc>
        <w:tc>
          <w:tcPr>
            <w:tcW w:w="2538" w:type="dxa"/>
          </w:tcPr>
          <w:p w14:paraId="28665D82" w14:textId="77777777" w:rsidR="00245617" w:rsidRPr="007B17F9" w:rsidRDefault="00245617" w:rsidP="00245617">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7B17F9">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7A1E11C6" w14:textId="77777777" w:rsidR="00245617" w:rsidRPr="007B17F9" w:rsidRDefault="00245617" w:rsidP="00245617">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p>
        </w:tc>
      </w:tr>
      <w:tr w:rsidR="00245617" w:rsidRPr="00551C70" w14:paraId="3895FB61" w14:textId="77777777" w:rsidTr="00FE4DA2">
        <w:trPr>
          <w:jc w:val="center"/>
        </w:trPr>
        <w:tc>
          <w:tcPr>
            <w:tcW w:w="2405" w:type="dxa"/>
            <w:shd w:val="clear" w:color="auto" w:fill="auto"/>
            <w:vAlign w:val="center"/>
          </w:tcPr>
          <w:p w14:paraId="123FDF4E" w14:textId="3C8C24E5" w:rsidR="00245617" w:rsidRPr="00551C70" w:rsidRDefault="00245617" w:rsidP="00245617">
            <w:pPr>
              <w:widowControl w:val="0"/>
              <w:tabs>
                <w:tab w:val="left" w:pos="709"/>
                <w:tab w:val="left" w:pos="993"/>
              </w:tabs>
              <w:spacing w:after="0" w:line="240" w:lineRule="auto"/>
              <w:rPr>
                <w:rFonts w:ascii="Times New Roman" w:eastAsia="Times New Roman" w:hAnsi="Times New Roman" w:cs="Times New Roman"/>
                <w:sz w:val="24"/>
                <w:szCs w:val="24"/>
                <w:highlight w:val="yellow"/>
                <w:lang w:eastAsia="ru-RU"/>
              </w:rPr>
            </w:pPr>
            <w:r w:rsidRPr="00313C70">
              <w:rPr>
                <w:rFonts w:ascii="Times New Roman" w:hAnsi="Times New Roman"/>
                <w:sz w:val="24"/>
                <w:szCs w:val="24"/>
              </w:rPr>
              <w:t xml:space="preserve">Тема 3 </w:t>
            </w:r>
            <w:r w:rsidRPr="00313C70">
              <w:rPr>
                <w:rFonts w:ascii="Times New Roman" w:hAnsi="Times New Roman" w:cs="Times New Roman"/>
                <w:sz w:val="24"/>
                <w:szCs w:val="24"/>
              </w:rPr>
              <w:t>Основные методики производства финансово-аналитической экспертизы</w:t>
            </w:r>
          </w:p>
        </w:tc>
        <w:tc>
          <w:tcPr>
            <w:tcW w:w="4820" w:type="dxa"/>
            <w:shd w:val="clear" w:color="auto" w:fill="auto"/>
          </w:tcPr>
          <w:p w14:paraId="12B5BB76" w14:textId="3454357F" w:rsidR="00D745CA" w:rsidRPr="004272ED" w:rsidRDefault="00D745CA" w:rsidP="005917E2">
            <w:pPr>
              <w:widowControl w:val="0"/>
              <w:numPr>
                <w:ilvl w:val="0"/>
                <w:numId w:val="2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Порядок проведения исследования при производстве финансово-аналитических экспертиз экспертиз.</w:t>
            </w:r>
          </w:p>
          <w:p w14:paraId="79C51821" w14:textId="77777777" w:rsidR="00245617" w:rsidRDefault="00BA7557" w:rsidP="005917E2">
            <w:pPr>
              <w:widowControl w:val="0"/>
              <w:numPr>
                <w:ilvl w:val="0"/>
                <w:numId w:val="25"/>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Типичные вопросы, которые могут быть поставлены в рамках решения задачи по определению финансового состояния организации</w:t>
            </w:r>
            <w:r w:rsidRPr="004272E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3D63205A" w14:textId="77777777" w:rsidR="005917E2" w:rsidRDefault="005917E2" w:rsidP="005917E2">
            <w:pPr>
              <w:widowControl w:val="0"/>
              <w:numPr>
                <w:ilvl w:val="0"/>
                <w:numId w:val="25"/>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Коэффициентный, горизонтальный и вертикальный анализ отчетности организации.</w:t>
            </w:r>
          </w:p>
          <w:p w14:paraId="4A5B2B8E" w14:textId="77777777" w:rsidR="005917E2" w:rsidRDefault="005917E2" w:rsidP="005917E2">
            <w:pPr>
              <w:widowControl w:val="0"/>
              <w:numPr>
                <w:ilvl w:val="0"/>
                <w:numId w:val="25"/>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Признаки «технической» организации.</w:t>
            </w:r>
          </w:p>
          <w:p w14:paraId="7349AD96" w14:textId="436DB3F6" w:rsidR="005917E2" w:rsidRPr="005917E2" w:rsidRDefault="005917E2" w:rsidP="005917E2">
            <w:pPr>
              <w:widowControl w:val="0"/>
              <w:numPr>
                <w:ilvl w:val="0"/>
                <w:numId w:val="25"/>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Признаки «технических» активов.</w:t>
            </w:r>
          </w:p>
        </w:tc>
        <w:tc>
          <w:tcPr>
            <w:tcW w:w="2538" w:type="dxa"/>
          </w:tcPr>
          <w:p w14:paraId="6C955976" w14:textId="77777777" w:rsidR="00245617" w:rsidRPr="007B17F9" w:rsidRDefault="00245617" w:rsidP="00245617">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7B17F9">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tc>
      </w:tr>
      <w:tr w:rsidR="00245617" w:rsidRPr="00551C70" w14:paraId="1991D37A" w14:textId="77777777" w:rsidTr="00FE4DA2">
        <w:trPr>
          <w:jc w:val="center"/>
        </w:trPr>
        <w:tc>
          <w:tcPr>
            <w:tcW w:w="2405" w:type="dxa"/>
            <w:shd w:val="clear" w:color="auto" w:fill="auto"/>
            <w:vAlign w:val="center"/>
          </w:tcPr>
          <w:p w14:paraId="278342BB" w14:textId="40C82387" w:rsidR="00245617" w:rsidRPr="00551C70" w:rsidRDefault="00245617" w:rsidP="00245617">
            <w:pPr>
              <w:widowControl w:val="0"/>
              <w:tabs>
                <w:tab w:val="left" w:pos="709"/>
                <w:tab w:val="left" w:pos="993"/>
              </w:tabs>
              <w:spacing w:after="0" w:line="240" w:lineRule="auto"/>
              <w:rPr>
                <w:rFonts w:ascii="Times New Roman" w:hAnsi="Times New Roman"/>
                <w:sz w:val="24"/>
                <w:szCs w:val="24"/>
                <w:highlight w:val="yellow"/>
              </w:rPr>
            </w:pPr>
            <w:r w:rsidRPr="00313C70">
              <w:rPr>
                <w:rFonts w:ascii="Times New Roman" w:hAnsi="Times New Roman"/>
                <w:sz w:val="24"/>
                <w:szCs w:val="24"/>
              </w:rPr>
              <w:t xml:space="preserve">Тема 4 </w:t>
            </w:r>
            <w:r w:rsidRPr="00D4130F">
              <w:rPr>
                <w:rFonts w:ascii="Times New Roman" w:hAnsi="Times New Roman" w:cs="Times New Roman"/>
                <w:sz w:val="24"/>
                <w:szCs w:val="24"/>
              </w:rPr>
              <w:t xml:space="preserve">Основные методики производства </w:t>
            </w:r>
            <w:r>
              <w:rPr>
                <w:rFonts w:ascii="Times New Roman" w:hAnsi="Times New Roman" w:cs="Times New Roman"/>
                <w:sz w:val="24"/>
                <w:szCs w:val="24"/>
              </w:rPr>
              <w:t xml:space="preserve">финансово-кредитной </w:t>
            </w:r>
            <w:r w:rsidRPr="00D4130F">
              <w:rPr>
                <w:rFonts w:ascii="Times New Roman" w:hAnsi="Times New Roman" w:cs="Times New Roman"/>
                <w:sz w:val="24"/>
                <w:szCs w:val="24"/>
              </w:rPr>
              <w:t>экспертизы</w:t>
            </w:r>
          </w:p>
        </w:tc>
        <w:tc>
          <w:tcPr>
            <w:tcW w:w="4820" w:type="dxa"/>
            <w:shd w:val="clear" w:color="auto" w:fill="auto"/>
          </w:tcPr>
          <w:p w14:paraId="4FD897D0" w14:textId="58DBBEC1" w:rsidR="00D745CA" w:rsidRPr="004272ED" w:rsidRDefault="00D745CA" w:rsidP="00D745CA">
            <w:pPr>
              <w:widowControl w:val="0"/>
              <w:numPr>
                <w:ilvl w:val="0"/>
                <w:numId w:val="26"/>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Порядок проведения исследования при производстве финансово-</w:t>
            </w:r>
            <w:r w:rsidR="005917E2">
              <w:rPr>
                <w:rFonts w:ascii="Times New Roman" w:eastAsia="Times New Roman" w:hAnsi="Times New Roman" w:cs="Times New Roman"/>
                <w:sz w:val="24"/>
                <w:szCs w:val="24"/>
                <w:lang w:eastAsia="ru-RU"/>
              </w:rPr>
              <w:t>кредитных</w:t>
            </w:r>
            <w:r>
              <w:rPr>
                <w:rFonts w:ascii="Times New Roman" w:eastAsia="Times New Roman" w:hAnsi="Times New Roman" w:cs="Times New Roman"/>
                <w:sz w:val="24"/>
                <w:szCs w:val="24"/>
                <w:lang w:eastAsia="ru-RU"/>
              </w:rPr>
              <w:t xml:space="preserve"> экспертиз.</w:t>
            </w:r>
          </w:p>
          <w:p w14:paraId="3E0B53B8" w14:textId="77777777" w:rsidR="00245617" w:rsidRDefault="00D745CA" w:rsidP="00D745CA">
            <w:pPr>
              <w:widowControl w:val="0"/>
              <w:numPr>
                <w:ilvl w:val="0"/>
                <w:numId w:val="26"/>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Типичные вопросы, которые могут быть поставлены в рамках решения задачи по </w:t>
            </w:r>
            <w:r w:rsidR="005917E2">
              <w:rPr>
                <w:rFonts w:ascii="Times New Roman" w:eastAsia="Times New Roman" w:hAnsi="Times New Roman" w:cs="Times New Roman"/>
                <w:sz w:val="24"/>
                <w:szCs w:val="24"/>
                <w:lang w:eastAsia="ru-RU"/>
              </w:rPr>
              <w:t>расследованию хищения денежных средств, полученных организацией в кредит.</w:t>
            </w:r>
          </w:p>
          <w:p w14:paraId="71A3C697" w14:textId="38EEC3BB" w:rsidR="005917E2" w:rsidRPr="00245617" w:rsidRDefault="005917E2" w:rsidP="00D745CA">
            <w:pPr>
              <w:widowControl w:val="0"/>
              <w:numPr>
                <w:ilvl w:val="0"/>
                <w:numId w:val="26"/>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кредитоспособности организации.</w:t>
            </w:r>
          </w:p>
        </w:tc>
        <w:tc>
          <w:tcPr>
            <w:tcW w:w="2538" w:type="dxa"/>
          </w:tcPr>
          <w:p w14:paraId="330673B6" w14:textId="6D7854B5" w:rsidR="00245617" w:rsidRPr="00551C70" w:rsidRDefault="007B17F9" w:rsidP="00245617">
            <w:pPr>
              <w:widowControl w:val="0"/>
              <w:tabs>
                <w:tab w:val="left" w:pos="709"/>
                <w:tab w:val="left" w:pos="993"/>
              </w:tabs>
              <w:spacing w:after="0" w:line="240" w:lineRule="auto"/>
              <w:jc w:val="both"/>
              <w:rPr>
                <w:rFonts w:ascii="Times New Roman" w:eastAsia="Times New Roman" w:hAnsi="Times New Roman" w:cs="Times New Roman"/>
                <w:sz w:val="24"/>
                <w:szCs w:val="24"/>
                <w:highlight w:val="yellow"/>
                <w:lang w:eastAsia="ru-RU"/>
              </w:rPr>
            </w:pPr>
            <w:r w:rsidRPr="007B17F9">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tc>
      </w:tr>
      <w:tr w:rsidR="00245617" w:rsidRPr="00693AB3" w14:paraId="3BFBBABD" w14:textId="77777777" w:rsidTr="00FE4DA2">
        <w:trPr>
          <w:jc w:val="center"/>
        </w:trPr>
        <w:tc>
          <w:tcPr>
            <w:tcW w:w="2405" w:type="dxa"/>
            <w:shd w:val="clear" w:color="auto" w:fill="auto"/>
            <w:vAlign w:val="center"/>
          </w:tcPr>
          <w:p w14:paraId="6CD98749" w14:textId="637518D2" w:rsidR="00245617" w:rsidRPr="00551C70" w:rsidRDefault="00245617" w:rsidP="00245617">
            <w:pPr>
              <w:widowControl w:val="0"/>
              <w:tabs>
                <w:tab w:val="left" w:pos="709"/>
                <w:tab w:val="left" w:pos="993"/>
              </w:tabs>
              <w:spacing w:after="0" w:line="240" w:lineRule="auto"/>
              <w:rPr>
                <w:rFonts w:ascii="Times New Roman" w:eastAsia="Times New Roman" w:hAnsi="Times New Roman" w:cs="Times New Roman"/>
                <w:sz w:val="24"/>
                <w:szCs w:val="24"/>
                <w:highlight w:val="yellow"/>
                <w:lang w:eastAsia="ru-RU"/>
              </w:rPr>
            </w:pPr>
            <w:r w:rsidRPr="00313C70">
              <w:rPr>
                <w:rFonts w:ascii="Times New Roman" w:hAnsi="Times New Roman"/>
                <w:sz w:val="24"/>
                <w:szCs w:val="24"/>
              </w:rPr>
              <w:t xml:space="preserve">Тема </w:t>
            </w:r>
            <w:r w:rsidR="007B17F9">
              <w:rPr>
                <w:rFonts w:ascii="Times New Roman" w:hAnsi="Times New Roman"/>
                <w:sz w:val="24"/>
                <w:szCs w:val="24"/>
              </w:rPr>
              <w:t>5</w:t>
            </w:r>
            <w:r w:rsidRPr="00313C70">
              <w:rPr>
                <w:rFonts w:ascii="Times New Roman" w:hAnsi="Times New Roman"/>
                <w:sz w:val="24"/>
                <w:szCs w:val="24"/>
              </w:rPr>
              <w:t xml:space="preserve"> </w:t>
            </w:r>
            <w:r w:rsidRPr="00313C70">
              <w:rPr>
                <w:rFonts w:ascii="Times New Roman" w:hAnsi="Times New Roman" w:cs="Times New Roman"/>
                <w:sz w:val="24"/>
                <w:szCs w:val="24"/>
              </w:rPr>
              <w:t>Основные методики производства налоговой экспертизы</w:t>
            </w:r>
          </w:p>
        </w:tc>
        <w:tc>
          <w:tcPr>
            <w:tcW w:w="4820" w:type="dxa"/>
            <w:shd w:val="clear" w:color="auto" w:fill="auto"/>
          </w:tcPr>
          <w:p w14:paraId="464D4BDA" w14:textId="403A7109" w:rsidR="00711216" w:rsidRPr="004272ED" w:rsidRDefault="00711216" w:rsidP="00711216">
            <w:pPr>
              <w:widowControl w:val="0"/>
              <w:numPr>
                <w:ilvl w:val="0"/>
                <w:numId w:val="27"/>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Порядок проведения исследования при производстве налоговых экспертиз.</w:t>
            </w:r>
          </w:p>
          <w:p w14:paraId="1E63B919" w14:textId="132CF44B" w:rsidR="00711216" w:rsidRDefault="00711216" w:rsidP="00711216">
            <w:pPr>
              <w:widowControl w:val="0"/>
              <w:numPr>
                <w:ilvl w:val="0"/>
                <w:numId w:val="27"/>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Типичные вопросы, которые могут быть поставлены в рамках решения задачи по вопросам исполнения организацией обязательств по налогам и сборам.</w:t>
            </w:r>
          </w:p>
          <w:p w14:paraId="03004971" w14:textId="18AAC121" w:rsidR="00245617" w:rsidRPr="00245617" w:rsidRDefault="00711216" w:rsidP="00711216">
            <w:pPr>
              <w:widowControl w:val="0"/>
              <w:numPr>
                <w:ilvl w:val="0"/>
                <w:numId w:val="27"/>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Основные способы уклонения от уплаты НДС, налога на прибыль.</w:t>
            </w:r>
          </w:p>
        </w:tc>
        <w:tc>
          <w:tcPr>
            <w:tcW w:w="2538" w:type="dxa"/>
          </w:tcPr>
          <w:p w14:paraId="3D0E34A4" w14:textId="77777777" w:rsidR="00245617" w:rsidRPr="007B17F9" w:rsidRDefault="00245617" w:rsidP="00245617">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7B17F9">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65064115" w14:textId="77777777" w:rsidR="00245617" w:rsidRPr="00551C70" w:rsidRDefault="00245617" w:rsidP="00245617">
            <w:pPr>
              <w:widowControl w:val="0"/>
              <w:tabs>
                <w:tab w:val="left" w:pos="709"/>
                <w:tab w:val="left" w:pos="993"/>
              </w:tabs>
              <w:spacing w:after="0" w:line="240" w:lineRule="auto"/>
              <w:jc w:val="both"/>
              <w:rPr>
                <w:rFonts w:ascii="Times New Roman" w:eastAsia="Times New Roman" w:hAnsi="Times New Roman" w:cs="Times New Roman"/>
                <w:sz w:val="24"/>
                <w:szCs w:val="24"/>
                <w:highlight w:val="yellow"/>
                <w:lang w:eastAsia="ru-RU"/>
              </w:rPr>
            </w:pPr>
          </w:p>
        </w:tc>
      </w:tr>
    </w:tbl>
    <w:p w14:paraId="5399F02F" w14:textId="2E22DF9C" w:rsidR="00C0065B" w:rsidRPr="00C0065B" w:rsidRDefault="00E6328B" w:rsidP="001B1EEE">
      <w:pPr>
        <w:keepNext/>
        <w:keepLines/>
        <w:spacing w:before="120" w:after="120" w:line="240" w:lineRule="auto"/>
        <w:jc w:val="center"/>
        <w:rPr>
          <w:rFonts w:ascii="Times New Roman" w:eastAsia="Times New Roman" w:hAnsi="Times New Roman" w:cs="Times New Roman"/>
          <w:b/>
          <w:bCs/>
          <w:sz w:val="28"/>
          <w:szCs w:val="28"/>
        </w:rPr>
      </w:pPr>
      <w:bookmarkStart w:id="28" w:name="_Toc506804993"/>
      <w:bookmarkStart w:id="29" w:name="_Toc517734276"/>
      <w:bookmarkStart w:id="30" w:name="_Toc467843142"/>
      <w:bookmarkStart w:id="31" w:name="_Toc487313752"/>
      <w:r w:rsidRPr="001B1EEE">
        <w:rPr>
          <w:rFonts w:ascii="Times New Roman" w:eastAsia="Times New Roman" w:hAnsi="Times New Roman" w:cs="Times New Roman"/>
          <w:b/>
          <w:bCs/>
          <w:sz w:val="28"/>
          <w:szCs w:val="28"/>
        </w:rPr>
        <w:t>6.2</w:t>
      </w:r>
      <w:r w:rsidR="00C0065B" w:rsidRPr="001B1EEE">
        <w:rPr>
          <w:rFonts w:ascii="Times New Roman" w:eastAsia="Times New Roman" w:hAnsi="Times New Roman" w:cs="Times New Roman"/>
          <w:b/>
          <w:bCs/>
          <w:sz w:val="28"/>
          <w:szCs w:val="28"/>
        </w:rPr>
        <w:t xml:space="preserve">. </w:t>
      </w:r>
      <w:bookmarkEnd w:id="28"/>
      <w:r w:rsidR="00C0065B" w:rsidRPr="001B1EEE">
        <w:rPr>
          <w:rFonts w:ascii="Times New Roman" w:eastAsia="Times New Roman" w:hAnsi="Times New Roman" w:cs="Times New Roman"/>
          <w:b/>
          <w:bCs/>
          <w:sz w:val="28"/>
          <w:szCs w:val="28"/>
        </w:rPr>
        <w:t>Перечень</w:t>
      </w:r>
      <w:r w:rsidR="00C0065B" w:rsidRPr="00C0065B">
        <w:rPr>
          <w:rFonts w:ascii="Times New Roman" w:eastAsia="Times New Roman" w:hAnsi="Times New Roman" w:cs="Times New Roman"/>
          <w:b/>
          <w:bCs/>
          <w:sz w:val="28"/>
          <w:szCs w:val="28"/>
        </w:rPr>
        <w:t xml:space="preserve"> вопросов, заданий, тем для подготовки к текущему </w:t>
      </w:r>
      <w:bookmarkEnd w:id="29"/>
      <w:r w:rsidR="00635A85" w:rsidRPr="00353F0E">
        <w:rPr>
          <w:rFonts w:ascii="Times New Roman" w:eastAsia="Times New Roman" w:hAnsi="Times New Roman" w:cs="Times New Roman"/>
          <w:b/>
          <w:sz w:val="28"/>
          <w:szCs w:val="28"/>
          <w:lang w:eastAsia="ru-RU"/>
        </w:rPr>
        <w:t>контролю (согласно таблице 2)</w:t>
      </w:r>
    </w:p>
    <w:p w14:paraId="53A01237" w14:textId="77777777" w:rsidR="00C0065B" w:rsidRPr="002E39D2" w:rsidRDefault="00C0065B" w:rsidP="00C0065B">
      <w:pPr>
        <w:spacing w:after="0" w:line="240" w:lineRule="auto"/>
        <w:ind w:firstLine="709"/>
        <w:jc w:val="both"/>
        <w:rPr>
          <w:rFonts w:ascii="Times New Roman" w:eastAsia="Times New Roman" w:hAnsi="Times New Roman" w:cs="Times New Roman"/>
          <w:sz w:val="28"/>
          <w:szCs w:val="28"/>
          <w:lang w:eastAsia="ru-RU"/>
        </w:rPr>
      </w:pPr>
      <w:r w:rsidRPr="002E39D2">
        <w:rPr>
          <w:rFonts w:ascii="Times New Roman" w:eastAsia="Times New Roman" w:hAnsi="Times New Roman" w:cs="Times New Roman"/>
          <w:sz w:val="28"/>
          <w:szCs w:val="28"/>
          <w:lang w:eastAsia="ru-RU"/>
        </w:rPr>
        <w:t>Контроль самостоятельной работы предполагает выполнение контрольных работ, проверку письменных заданий, обсуждение докладов и выступлений, персональное собеседование на индивидуальных консультациях.</w:t>
      </w:r>
    </w:p>
    <w:p w14:paraId="3EE7AB56" w14:textId="3735C584" w:rsidR="00C0065B" w:rsidRPr="00C0065B" w:rsidRDefault="00C0065B" w:rsidP="00C0065B">
      <w:pPr>
        <w:suppressAutoHyphens/>
        <w:spacing w:after="0" w:line="240" w:lineRule="auto"/>
        <w:ind w:right="70" w:firstLine="720"/>
        <w:jc w:val="both"/>
        <w:rPr>
          <w:rFonts w:ascii="Times New Roman" w:eastAsia="Times New Roman" w:hAnsi="Times New Roman" w:cs="Times New Roman"/>
          <w:sz w:val="28"/>
          <w:szCs w:val="28"/>
          <w:lang w:eastAsia="ru-RU"/>
        </w:rPr>
      </w:pPr>
      <w:r w:rsidRPr="002E39D2">
        <w:rPr>
          <w:rFonts w:ascii="Times New Roman" w:eastAsia="Times New Roman" w:hAnsi="Times New Roman" w:cs="Times New Roman"/>
          <w:sz w:val="28"/>
          <w:szCs w:val="28"/>
          <w:lang w:eastAsia="ru-RU"/>
        </w:rPr>
        <w:t xml:space="preserve">Оценка знаний студентов осуществляется в баллах с учетом оценки работы в семестре (выполнение </w:t>
      </w:r>
      <w:r w:rsidR="00066FF7">
        <w:rPr>
          <w:rFonts w:ascii="Times New Roman" w:eastAsia="Times New Roman" w:hAnsi="Times New Roman" w:cs="Times New Roman"/>
          <w:sz w:val="28"/>
          <w:szCs w:val="28"/>
          <w:lang w:eastAsia="ru-RU"/>
        </w:rPr>
        <w:t>контрольной работы</w:t>
      </w:r>
      <w:r w:rsidRPr="00C0065B">
        <w:rPr>
          <w:rFonts w:ascii="Times New Roman" w:eastAsia="Times New Roman" w:hAnsi="Times New Roman" w:cs="Times New Roman"/>
          <w:sz w:val="28"/>
          <w:szCs w:val="28"/>
          <w:lang w:eastAsia="ru-RU"/>
        </w:rPr>
        <w:t>, аудиторных самостоятельных работ и домашних заданий, решение задач и участие в обсуждениях на практических занятиях и др.), оценки итоговых знаний (по результатам зачета) и в соответствии с критериями Финансового университета реализуется следующим образом:</w:t>
      </w:r>
    </w:p>
    <w:p w14:paraId="58A4D689" w14:textId="77777777" w:rsidR="00C0065B" w:rsidRPr="00C0065B" w:rsidRDefault="00C0065B" w:rsidP="00C0065B">
      <w:pPr>
        <w:suppressAutoHyphens/>
        <w:spacing w:after="0" w:line="240" w:lineRule="auto"/>
        <w:ind w:right="70" w:firstLine="720"/>
        <w:jc w:val="both"/>
        <w:rPr>
          <w:rFonts w:ascii="Times New Roman" w:eastAsia="Times New Roman" w:hAnsi="Times New Roman" w:cs="Times New Roman"/>
          <w:sz w:val="28"/>
          <w:szCs w:val="28"/>
          <w:highlight w:val="yellow"/>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5"/>
        <w:gridCol w:w="4434"/>
        <w:gridCol w:w="3761"/>
      </w:tblGrid>
      <w:tr w:rsidR="00C0065B" w:rsidRPr="00C0065B" w14:paraId="6E1A2D89" w14:textId="77777777" w:rsidTr="00C02F2B">
        <w:tc>
          <w:tcPr>
            <w:tcW w:w="1206" w:type="dxa"/>
          </w:tcPr>
          <w:p w14:paraId="46C72CDF"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 п/п</w:t>
            </w:r>
          </w:p>
        </w:tc>
        <w:tc>
          <w:tcPr>
            <w:tcW w:w="4540" w:type="dxa"/>
          </w:tcPr>
          <w:p w14:paraId="62113E74" w14:textId="77777777" w:rsidR="00C0065B" w:rsidRPr="00C0065B"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Вид отчетности</w:t>
            </w:r>
          </w:p>
        </w:tc>
        <w:tc>
          <w:tcPr>
            <w:tcW w:w="3860" w:type="dxa"/>
          </w:tcPr>
          <w:p w14:paraId="4A95C101"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Баллы</w:t>
            </w:r>
          </w:p>
        </w:tc>
      </w:tr>
      <w:tr w:rsidR="00C0065B" w:rsidRPr="00C0065B" w14:paraId="4AE05876" w14:textId="77777777" w:rsidTr="00C02F2B">
        <w:tc>
          <w:tcPr>
            <w:tcW w:w="1206" w:type="dxa"/>
          </w:tcPr>
          <w:p w14:paraId="7D51C95E"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1.</w:t>
            </w:r>
          </w:p>
        </w:tc>
        <w:tc>
          <w:tcPr>
            <w:tcW w:w="4540" w:type="dxa"/>
          </w:tcPr>
          <w:p w14:paraId="45A70ADE" w14:textId="77777777" w:rsidR="00C0065B" w:rsidRPr="00C0065B" w:rsidRDefault="00C0065B" w:rsidP="00C0065B">
            <w:pPr>
              <w:suppressAutoHyphens/>
              <w:spacing w:after="0" w:line="240" w:lineRule="auto"/>
              <w:ind w:right="70"/>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Работа в модуле</w:t>
            </w:r>
          </w:p>
        </w:tc>
        <w:tc>
          <w:tcPr>
            <w:tcW w:w="3860" w:type="dxa"/>
          </w:tcPr>
          <w:p w14:paraId="3458B9E5"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40</w:t>
            </w:r>
          </w:p>
        </w:tc>
      </w:tr>
      <w:tr w:rsidR="00C0065B" w:rsidRPr="00C0065B" w14:paraId="2FB0F4F6" w14:textId="77777777" w:rsidTr="00C02F2B">
        <w:trPr>
          <w:trHeight w:val="256"/>
        </w:trPr>
        <w:tc>
          <w:tcPr>
            <w:tcW w:w="1206" w:type="dxa"/>
          </w:tcPr>
          <w:p w14:paraId="1BAE91A4"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2.</w:t>
            </w:r>
          </w:p>
        </w:tc>
        <w:tc>
          <w:tcPr>
            <w:tcW w:w="4540" w:type="dxa"/>
          </w:tcPr>
          <w:p w14:paraId="13161433" w14:textId="50070322" w:rsidR="00C0065B" w:rsidRPr="00C0065B" w:rsidRDefault="00A33344" w:rsidP="00C0065B">
            <w:pPr>
              <w:suppressAutoHyphens/>
              <w:spacing w:after="0" w:line="240" w:lineRule="auto"/>
              <w:ind w:right="70"/>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Экзамен</w:t>
            </w:r>
            <w:r w:rsidR="00C0065B" w:rsidRPr="00C0065B">
              <w:rPr>
                <w:rFonts w:ascii="Times New Roman" w:eastAsia="Times New Roman" w:hAnsi="Times New Roman" w:cs="Times New Roman"/>
                <w:sz w:val="24"/>
                <w:szCs w:val="28"/>
                <w:lang w:eastAsia="ru-RU"/>
              </w:rPr>
              <w:t xml:space="preserve"> </w:t>
            </w:r>
          </w:p>
        </w:tc>
        <w:tc>
          <w:tcPr>
            <w:tcW w:w="3860" w:type="dxa"/>
          </w:tcPr>
          <w:p w14:paraId="5111B747"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60</w:t>
            </w:r>
          </w:p>
        </w:tc>
      </w:tr>
      <w:tr w:rsidR="00C0065B" w:rsidRPr="00C0065B" w14:paraId="144F3FF4" w14:textId="77777777" w:rsidTr="00C02F2B">
        <w:tc>
          <w:tcPr>
            <w:tcW w:w="1206" w:type="dxa"/>
          </w:tcPr>
          <w:p w14:paraId="32B256DD"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p>
        </w:tc>
        <w:tc>
          <w:tcPr>
            <w:tcW w:w="4540" w:type="dxa"/>
          </w:tcPr>
          <w:p w14:paraId="7EBB196C" w14:textId="77777777" w:rsidR="00C0065B" w:rsidRPr="00C0065B"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Итого:</w:t>
            </w:r>
          </w:p>
        </w:tc>
        <w:tc>
          <w:tcPr>
            <w:tcW w:w="3860" w:type="dxa"/>
          </w:tcPr>
          <w:p w14:paraId="6ACB4CD4"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100</w:t>
            </w:r>
          </w:p>
        </w:tc>
      </w:tr>
    </w:tbl>
    <w:p w14:paraId="3F552C83" w14:textId="77777777" w:rsidR="00C0065B" w:rsidRPr="00C0065B" w:rsidRDefault="00C0065B" w:rsidP="00C0065B">
      <w:pPr>
        <w:suppressAutoHyphens/>
        <w:spacing w:after="0" w:line="240" w:lineRule="auto"/>
        <w:jc w:val="center"/>
        <w:rPr>
          <w:rFonts w:ascii="Times New Roman" w:eastAsia="Times New Roman" w:hAnsi="Times New Roman" w:cs="Times New Roman"/>
          <w:b/>
          <w:sz w:val="28"/>
          <w:szCs w:val="28"/>
          <w:lang w:eastAsia="ru-RU"/>
        </w:rPr>
      </w:pPr>
    </w:p>
    <w:p w14:paraId="41997242" w14:textId="62427AAF" w:rsidR="00C0065B" w:rsidRDefault="00C0065B" w:rsidP="00C0065B">
      <w:pPr>
        <w:suppressAutoHyphens/>
        <w:spacing w:after="0" w:line="240" w:lineRule="auto"/>
        <w:jc w:val="center"/>
        <w:rPr>
          <w:rFonts w:ascii="Times New Roman" w:eastAsia="Times New Roman" w:hAnsi="Times New Roman" w:cs="Times New Roman"/>
          <w:b/>
          <w:sz w:val="28"/>
          <w:szCs w:val="28"/>
          <w:lang w:eastAsia="ru-RU"/>
        </w:rPr>
      </w:pPr>
      <w:r w:rsidRPr="00C0065B">
        <w:rPr>
          <w:rFonts w:ascii="Times New Roman" w:eastAsia="Times New Roman" w:hAnsi="Times New Roman" w:cs="Times New Roman"/>
          <w:b/>
          <w:sz w:val="28"/>
          <w:szCs w:val="28"/>
          <w:lang w:eastAsia="ru-RU"/>
        </w:rPr>
        <w:t>Формы текущего контроля успеваемости и их балльная оценка</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856"/>
      </w:tblGrid>
      <w:tr w:rsidR="00E6328B" w:rsidRPr="002B2478" w14:paraId="08E73964" w14:textId="77777777" w:rsidTr="00CC1E42">
        <w:tc>
          <w:tcPr>
            <w:tcW w:w="5529" w:type="dxa"/>
          </w:tcPr>
          <w:p w14:paraId="37D3F91A" w14:textId="77777777" w:rsidR="00E6328B" w:rsidRPr="002B2478" w:rsidRDefault="00E6328B" w:rsidP="00E6328B">
            <w:pPr>
              <w:jc w:val="center"/>
              <w:rPr>
                <w:rFonts w:ascii="Times New Roman" w:eastAsia="Calibri" w:hAnsi="Times New Roman" w:cs="Times New Roman"/>
                <w:b/>
                <w:sz w:val="24"/>
              </w:rPr>
            </w:pPr>
            <w:r w:rsidRPr="002B2478">
              <w:rPr>
                <w:rFonts w:ascii="Times New Roman" w:eastAsia="Calibri" w:hAnsi="Times New Roman" w:cs="Times New Roman"/>
                <w:b/>
                <w:sz w:val="24"/>
              </w:rPr>
              <w:t>Формы текущего контроля</w:t>
            </w:r>
          </w:p>
        </w:tc>
        <w:tc>
          <w:tcPr>
            <w:tcW w:w="3856" w:type="dxa"/>
          </w:tcPr>
          <w:p w14:paraId="5A083BB3" w14:textId="77777777" w:rsidR="00E6328B" w:rsidRPr="002B2478" w:rsidRDefault="00E6328B" w:rsidP="00E6328B">
            <w:pPr>
              <w:jc w:val="center"/>
              <w:rPr>
                <w:rFonts w:ascii="Times New Roman" w:eastAsia="Calibri" w:hAnsi="Times New Roman" w:cs="Times New Roman"/>
                <w:b/>
                <w:sz w:val="24"/>
              </w:rPr>
            </w:pPr>
            <w:r w:rsidRPr="002B2478">
              <w:rPr>
                <w:rFonts w:ascii="Times New Roman" w:eastAsia="Calibri" w:hAnsi="Times New Roman" w:cs="Times New Roman"/>
                <w:b/>
                <w:sz w:val="24"/>
              </w:rPr>
              <w:t>Количество баллов</w:t>
            </w:r>
          </w:p>
        </w:tc>
      </w:tr>
      <w:tr w:rsidR="00E6328B" w:rsidRPr="002B2478" w14:paraId="03E3A6D4" w14:textId="77777777" w:rsidTr="00CC1E42">
        <w:tc>
          <w:tcPr>
            <w:tcW w:w="5529" w:type="dxa"/>
          </w:tcPr>
          <w:p w14:paraId="2991725E" w14:textId="77777777" w:rsidR="00E6328B" w:rsidRPr="002B2478" w:rsidRDefault="00E6328B" w:rsidP="00E6328B">
            <w:pPr>
              <w:spacing w:after="0" w:line="240" w:lineRule="auto"/>
              <w:jc w:val="both"/>
              <w:rPr>
                <w:rFonts w:ascii="Times New Roman" w:eastAsia="Calibri" w:hAnsi="Times New Roman" w:cs="Times New Roman"/>
                <w:sz w:val="24"/>
              </w:rPr>
            </w:pPr>
            <w:r w:rsidRPr="002B2478">
              <w:rPr>
                <w:rFonts w:ascii="Times New Roman" w:eastAsia="Calibri" w:hAnsi="Times New Roman" w:cs="Times New Roman"/>
                <w:sz w:val="24"/>
              </w:rPr>
              <w:t xml:space="preserve">Активная работа на семинарском занятии (в том числе блиц-опрос по теме) </w:t>
            </w:r>
          </w:p>
        </w:tc>
        <w:tc>
          <w:tcPr>
            <w:tcW w:w="3856" w:type="dxa"/>
          </w:tcPr>
          <w:p w14:paraId="4BDD4D19" w14:textId="77777777" w:rsidR="00E6328B" w:rsidRPr="002B2478" w:rsidRDefault="00E6328B" w:rsidP="00E6328B">
            <w:pPr>
              <w:spacing w:after="0" w:line="240" w:lineRule="auto"/>
              <w:jc w:val="center"/>
              <w:rPr>
                <w:rFonts w:ascii="Times New Roman" w:eastAsia="Calibri" w:hAnsi="Times New Roman" w:cs="Times New Roman"/>
                <w:sz w:val="24"/>
              </w:rPr>
            </w:pPr>
            <w:r w:rsidRPr="002B2478">
              <w:rPr>
                <w:rFonts w:ascii="Times New Roman" w:eastAsia="Calibri" w:hAnsi="Times New Roman" w:cs="Times New Roman"/>
                <w:sz w:val="24"/>
              </w:rPr>
              <w:t>12</w:t>
            </w:r>
          </w:p>
        </w:tc>
      </w:tr>
      <w:tr w:rsidR="00E6328B" w:rsidRPr="002B2478" w14:paraId="214EDDC9" w14:textId="77777777" w:rsidTr="00CC1E42">
        <w:tc>
          <w:tcPr>
            <w:tcW w:w="5529" w:type="dxa"/>
          </w:tcPr>
          <w:p w14:paraId="4F83D853" w14:textId="77777777" w:rsidR="00E6328B" w:rsidRPr="002B2478" w:rsidRDefault="00E6328B" w:rsidP="00E6328B">
            <w:pPr>
              <w:spacing w:after="0" w:line="240" w:lineRule="auto"/>
              <w:jc w:val="both"/>
              <w:rPr>
                <w:rFonts w:ascii="Times New Roman" w:eastAsia="Calibri" w:hAnsi="Times New Roman" w:cs="Times New Roman"/>
                <w:sz w:val="24"/>
              </w:rPr>
            </w:pPr>
            <w:r w:rsidRPr="002B2478">
              <w:rPr>
                <w:rFonts w:ascii="Times New Roman" w:eastAsia="Calibri" w:hAnsi="Times New Roman" w:cs="Times New Roman"/>
                <w:sz w:val="24"/>
              </w:rPr>
              <w:t>Посещение</w:t>
            </w:r>
          </w:p>
        </w:tc>
        <w:tc>
          <w:tcPr>
            <w:tcW w:w="3856" w:type="dxa"/>
          </w:tcPr>
          <w:p w14:paraId="100EC2AB" w14:textId="77777777" w:rsidR="00E6328B" w:rsidRPr="002B2478" w:rsidRDefault="00E6328B" w:rsidP="00E6328B">
            <w:pPr>
              <w:spacing w:after="0" w:line="240" w:lineRule="auto"/>
              <w:jc w:val="center"/>
              <w:rPr>
                <w:rFonts w:ascii="Times New Roman" w:eastAsia="Calibri" w:hAnsi="Times New Roman" w:cs="Times New Roman"/>
                <w:sz w:val="24"/>
              </w:rPr>
            </w:pPr>
            <w:r w:rsidRPr="002B2478">
              <w:rPr>
                <w:rFonts w:ascii="Times New Roman" w:eastAsia="Calibri" w:hAnsi="Times New Roman" w:cs="Times New Roman"/>
                <w:sz w:val="24"/>
              </w:rPr>
              <w:t>6</w:t>
            </w:r>
          </w:p>
        </w:tc>
      </w:tr>
      <w:tr w:rsidR="00E6328B" w:rsidRPr="002B2478" w14:paraId="76D57362" w14:textId="77777777" w:rsidTr="00CC1E42">
        <w:tc>
          <w:tcPr>
            <w:tcW w:w="5529" w:type="dxa"/>
          </w:tcPr>
          <w:p w14:paraId="699F1C51" w14:textId="77777777" w:rsidR="00E6328B" w:rsidRPr="002B2478" w:rsidRDefault="00E6328B" w:rsidP="00E6328B">
            <w:pPr>
              <w:spacing w:after="0" w:line="240" w:lineRule="auto"/>
              <w:jc w:val="both"/>
              <w:rPr>
                <w:rFonts w:ascii="Times New Roman" w:eastAsia="Calibri" w:hAnsi="Times New Roman" w:cs="Times New Roman"/>
                <w:sz w:val="24"/>
              </w:rPr>
            </w:pPr>
            <w:r w:rsidRPr="002B2478">
              <w:rPr>
                <w:rFonts w:ascii="Times New Roman" w:eastAsia="Calibri" w:hAnsi="Times New Roman" w:cs="Times New Roman"/>
                <w:sz w:val="24"/>
              </w:rPr>
              <w:t>Выполнение заранее подготовленных для выступления на семинаре докладов, выступлений, кейсов, ситуационных задач (по перечню, предложенному преподавателем, ведущим семинары)</w:t>
            </w:r>
          </w:p>
        </w:tc>
        <w:tc>
          <w:tcPr>
            <w:tcW w:w="3856" w:type="dxa"/>
          </w:tcPr>
          <w:p w14:paraId="180E4764" w14:textId="77777777" w:rsidR="00E6328B" w:rsidRPr="002B2478" w:rsidRDefault="00E6328B" w:rsidP="00E6328B">
            <w:pPr>
              <w:spacing w:after="0" w:line="240" w:lineRule="auto"/>
              <w:jc w:val="center"/>
              <w:rPr>
                <w:rFonts w:ascii="Times New Roman" w:eastAsia="Calibri" w:hAnsi="Times New Roman" w:cs="Times New Roman"/>
                <w:sz w:val="24"/>
              </w:rPr>
            </w:pPr>
            <w:r w:rsidRPr="002B2478">
              <w:rPr>
                <w:rFonts w:ascii="Times New Roman" w:eastAsia="Calibri" w:hAnsi="Times New Roman" w:cs="Times New Roman"/>
                <w:sz w:val="24"/>
              </w:rPr>
              <w:t>12</w:t>
            </w:r>
          </w:p>
        </w:tc>
      </w:tr>
      <w:tr w:rsidR="00E6328B" w:rsidRPr="002B2478" w14:paraId="09936D80" w14:textId="77777777" w:rsidTr="00CC1E42">
        <w:tc>
          <w:tcPr>
            <w:tcW w:w="5529" w:type="dxa"/>
          </w:tcPr>
          <w:p w14:paraId="75B86F4F" w14:textId="4E955B67" w:rsidR="00E6328B" w:rsidRPr="002B2478" w:rsidRDefault="00A33344" w:rsidP="00E6328B">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Контрольная работа</w:t>
            </w:r>
          </w:p>
        </w:tc>
        <w:tc>
          <w:tcPr>
            <w:tcW w:w="3856" w:type="dxa"/>
          </w:tcPr>
          <w:p w14:paraId="3F931B84" w14:textId="77777777" w:rsidR="00E6328B" w:rsidRPr="002B2478" w:rsidRDefault="00E6328B" w:rsidP="00E6328B">
            <w:pPr>
              <w:spacing w:after="0" w:line="240" w:lineRule="auto"/>
              <w:jc w:val="center"/>
              <w:rPr>
                <w:rFonts w:ascii="Times New Roman" w:eastAsia="Calibri" w:hAnsi="Times New Roman" w:cs="Times New Roman"/>
                <w:sz w:val="24"/>
              </w:rPr>
            </w:pPr>
            <w:r w:rsidRPr="002B2478">
              <w:rPr>
                <w:rFonts w:ascii="Times New Roman" w:eastAsia="Calibri" w:hAnsi="Times New Roman" w:cs="Times New Roman"/>
                <w:sz w:val="24"/>
              </w:rPr>
              <w:t>10</w:t>
            </w:r>
          </w:p>
        </w:tc>
      </w:tr>
      <w:tr w:rsidR="00E6328B" w:rsidRPr="00E6328B" w14:paraId="20603EB8" w14:textId="77777777" w:rsidTr="00CC1E42">
        <w:tc>
          <w:tcPr>
            <w:tcW w:w="5529" w:type="dxa"/>
          </w:tcPr>
          <w:p w14:paraId="77DC731B" w14:textId="77777777" w:rsidR="00E6328B" w:rsidRPr="002B2478" w:rsidRDefault="00E6328B" w:rsidP="00E6328B">
            <w:pPr>
              <w:spacing w:after="0" w:line="240" w:lineRule="auto"/>
              <w:jc w:val="both"/>
              <w:rPr>
                <w:rFonts w:ascii="Times New Roman" w:eastAsia="Calibri" w:hAnsi="Times New Roman" w:cs="Times New Roman"/>
                <w:sz w:val="24"/>
              </w:rPr>
            </w:pPr>
            <w:r w:rsidRPr="002B2478">
              <w:rPr>
                <w:rFonts w:ascii="Times New Roman" w:eastAsia="Calibri" w:hAnsi="Times New Roman" w:cs="Times New Roman"/>
                <w:sz w:val="24"/>
              </w:rPr>
              <w:t>Итого</w:t>
            </w:r>
          </w:p>
        </w:tc>
        <w:tc>
          <w:tcPr>
            <w:tcW w:w="3856" w:type="dxa"/>
          </w:tcPr>
          <w:p w14:paraId="5F38C812" w14:textId="77777777" w:rsidR="00E6328B" w:rsidRPr="00F24AED" w:rsidRDefault="00E6328B" w:rsidP="00E6328B">
            <w:pPr>
              <w:spacing w:after="0" w:line="240" w:lineRule="auto"/>
              <w:jc w:val="center"/>
              <w:rPr>
                <w:rFonts w:ascii="Times New Roman" w:eastAsia="Calibri" w:hAnsi="Times New Roman" w:cs="Times New Roman"/>
                <w:sz w:val="24"/>
              </w:rPr>
            </w:pPr>
            <w:r w:rsidRPr="002B2478">
              <w:rPr>
                <w:rFonts w:ascii="Times New Roman" w:eastAsia="Calibri" w:hAnsi="Times New Roman" w:cs="Times New Roman"/>
                <w:sz w:val="24"/>
              </w:rPr>
              <w:t>40</w:t>
            </w:r>
          </w:p>
        </w:tc>
      </w:tr>
    </w:tbl>
    <w:p w14:paraId="2B69857C" w14:textId="4C3F98E5" w:rsidR="00E6328B" w:rsidRDefault="00E6328B" w:rsidP="00C0065B">
      <w:pPr>
        <w:suppressAutoHyphens/>
        <w:spacing w:after="0" w:line="240" w:lineRule="auto"/>
        <w:jc w:val="center"/>
        <w:rPr>
          <w:rFonts w:ascii="Times New Roman" w:eastAsia="Times New Roman" w:hAnsi="Times New Roman" w:cs="Times New Roman"/>
          <w:b/>
          <w:sz w:val="28"/>
          <w:szCs w:val="28"/>
          <w:lang w:eastAsia="ru-RU"/>
        </w:rPr>
      </w:pPr>
    </w:p>
    <w:p w14:paraId="3ED95ED6" w14:textId="77777777" w:rsidR="008878FA" w:rsidRPr="00C0065B" w:rsidRDefault="008878FA" w:rsidP="00C0065B">
      <w:pPr>
        <w:suppressAutoHyphens/>
        <w:spacing w:after="0" w:line="240" w:lineRule="auto"/>
        <w:jc w:val="center"/>
        <w:rPr>
          <w:rFonts w:ascii="Times New Roman" w:eastAsia="Times New Roman" w:hAnsi="Times New Roman" w:cs="Times New Roman"/>
          <w:b/>
          <w:sz w:val="28"/>
          <w:szCs w:val="28"/>
          <w:lang w:eastAsia="ru-RU"/>
        </w:rPr>
      </w:pPr>
    </w:p>
    <w:p w14:paraId="117DE213" w14:textId="77777777" w:rsidR="00C0065B" w:rsidRPr="000C4704" w:rsidRDefault="00C0065B" w:rsidP="00C0065B">
      <w:pPr>
        <w:spacing w:after="0" w:line="240" w:lineRule="auto"/>
        <w:jc w:val="center"/>
        <w:rPr>
          <w:rFonts w:ascii="Times New Roman" w:eastAsia="Times New Roman" w:hAnsi="Times New Roman" w:cs="Times New Roman"/>
          <w:b/>
          <w:sz w:val="28"/>
          <w:szCs w:val="24"/>
          <w:lang w:eastAsia="ru-RU"/>
        </w:rPr>
      </w:pPr>
      <w:r w:rsidRPr="000C4704">
        <w:rPr>
          <w:rFonts w:ascii="Times New Roman" w:eastAsia="Times New Roman" w:hAnsi="Times New Roman" w:cs="Times New Roman"/>
          <w:b/>
          <w:sz w:val="28"/>
          <w:szCs w:val="28"/>
          <w:lang w:eastAsia="ru-RU"/>
        </w:rPr>
        <w:t xml:space="preserve">Примерные вопросы для научных дискуссий, </w:t>
      </w:r>
      <w:r w:rsidRPr="000C4704">
        <w:rPr>
          <w:rFonts w:ascii="Times New Roman" w:eastAsia="Times New Roman" w:hAnsi="Times New Roman" w:cs="Times New Roman"/>
          <w:b/>
          <w:sz w:val="28"/>
          <w:szCs w:val="24"/>
          <w:lang w:eastAsia="ru-RU"/>
        </w:rPr>
        <w:t>докладов и презентаций</w:t>
      </w:r>
    </w:p>
    <w:p w14:paraId="3D95D2FA" w14:textId="77777777" w:rsidR="00BB6A71" w:rsidRPr="000C4704" w:rsidRDefault="00BB6A71" w:rsidP="00BB6A71">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0C4704">
        <w:rPr>
          <w:rFonts w:ascii="Times New Roman" w:eastAsia="Times New Roman" w:hAnsi="Times New Roman"/>
          <w:sz w:val="28"/>
          <w:szCs w:val="28"/>
          <w:lang w:eastAsia="ru-RU"/>
        </w:rPr>
        <w:t>История развития судебно-экономической экспертизы.</w:t>
      </w:r>
    </w:p>
    <w:p w14:paraId="1131281E" w14:textId="77777777" w:rsidR="00BB6A71" w:rsidRDefault="000C4704"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0C4704">
        <w:rPr>
          <w:rFonts w:ascii="Times New Roman" w:eastAsia="Times New Roman" w:hAnsi="Times New Roman"/>
          <w:sz w:val="28"/>
          <w:szCs w:val="28"/>
          <w:lang w:eastAsia="ru-RU"/>
        </w:rPr>
        <w:t>Государственные и негосударственные судебные эксперты.</w:t>
      </w:r>
    </w:p>
    <w:p w14:paraId="1867DAA9" w14:textId="25DCC4DE" w:rsidR="000C4704" w:rsidRPr="000C4704" w:rsidRDefault="000C4704"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0C4704">
        <w:rPr>
          <w:rFonts w:ascii="Times New Roman" w:eastAsia="Times New Roman" w:hAnsi="Times New Roman"/>
          <w:sz w:val="28"/>
          <w:szCs w:val="28"/>
          <w:lang w:eastAsia="ru-RU"/>
        </w:rPr>
        <w:t>Актуальные проблемы развития судебно-экономической экспертизы.</w:t>
      </w:r>
    </w:p>
    <w:p w14:paraId="1B2494BE" w14:textId="41DDAAF1" w:rsidR="000C4704" w:rsidRPr="00BB6A71" w:rsidRDefault="000C4704"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BB6A71">
        <w:rPr>
          <w:rFonts w:ascii="Times New Roman" w:eastAsia="Times New Roman" w:hAnsi="Times New Roman"/>
          <w:sz w:val="28"/>
          <w:szCs w:val="28"/>
          <w:lang w:eastAsia="ru-RU"/>
        </w:rPr>
        <w:t xml:space="preserve">Требования, предъявляемые к вопросам, ставящимся на разрешение эксперта. «Правовые», «справочные» и «ревизионные» вопросы. </w:t>
      </w:r>
    </w:p>
    <w:p w14:paraId="656B01F5" w14:textId="07A3EFEA" w:rsidR="000C4704" w:rsidRPr="00BB6A71" w:rsidRDefault="00BB6A71"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BB6A71">
        <w:rPr>
          <w:rFonts w:ascii="Times New Roman" w:eastAsia="Times New Roman" w:hAnsi="Times New Roman"/>
          <w:sz w:val="28"/>
          <w:szCs w:val="28"/>
          <w:lang w:eastAsia="ru-RU"/>
        </w:rPr>
        <w:t xml:space="preserve">Роль </w:t>
      </w:r>
      <w:r w:rsidR="000C4704" w:rsidRPr="00BB6A71">
        <w:rPr>
          <w:rFonts w:ascii="Times New Roman" w:eastAsia="Times New Roman" w:hAnsi="Times New Roman"/>
          <w:sz w:val="28"/>
          <w:szCs w:val="28"/>
          <w:lang w:eastAsia="ru-RU"/>
        </w:rPr>
        <w:t xml:space="preserve">заключения эксперта по уголовным делам </w:t>
      </w:r>
      <w:r w:rsidRPr="00BB6A71">
        <w:rPr>
          <w:rFonts w:ascii="Times New Roman" w:eastAsia="Times New Roman" w:hAnsi="Times New Roman"/>
          <w:sz w:val="28"/>
          <w:szCs w:val="28"/>
          <w:lang w:eastAsia="ru-RU"/>
        </w:rPr>
        <w:t>в судебном производстве</w:t>
      </w:r>
      <w:r w:rsidR="000C4704" w:rsidRPr="00BB6A71">
        <w:rPr>
          <w:rFonts w:ascii="Times New Roman" w:eastAsia="Times New Roman" w:hAnsi="Times New Roman"/>
          <w:sz w:val="28"/>
          <w:szCs w:val="28"/>
          <w:lang w:eastAsia="ru-RU"/>
        </w:rPr>
        <w:t>.</w:t>
      </w:r>
    </w:p>
    <w:p w14:paraId="5536F20A" w14:textId="6844279C" w:rsidR="000C4704" w:rsidRPr="00BB6A71" w:rsidRDefault="000C4704"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BB6A71">
        <w:rPr>
          <w:rFonts w:ascii="Times New Roman" w:eastAsia="Times New Roman" w:hAnsi="Times New Roman"/>
          <w:sz w:val="28"/>
          <w:szCs w:val="28"/>
          <w:lang w:eastAsia="ru-RU"/>
        </w:rPr>
        <w:t xml:space="preserve">Компетенция эксперта-экономиста при производстве </w:t>
      </w:r>
      <w:r w:rsidR="00BB6A71" w:rsidRPr="00BB6A71">
        <w:rPr>
          <w:rFonts w:ascii="Times New Roman" w:eastAsia="Times New Roman" w:hAnsi="Times New Roman"/>
          <w:sz w:val="28"/>
          <w:szCs w:val="28"/>
          <w:lang w:eastAsia="ru-RU"/>
        </w:rPr>
        <w:t>экономических</w:t>
      </w:r>
      <w:r w:rsidRPr="00BB6A71">
        <w:rPr>
          <w:rFonts w:ascii="Times New Roman" w:eastAsia="Times New Roman" w:hAnsi="Times New Roman"/>
          <w:sz w:val="28"/>
          <w:szCs w:val="28"/>
          <w:lang w:eastAsia="ru-RU"/>
        </w:rPr>
        <w:t xml:space="preserve"> экспертиз.</w:t>
      </w:r>
    </w:p>
    <w:p w14:paraId="37F041E6" w14:textId="3BFFE8BC" w:rsidR="000C4704" w:rsidRDefault="000C4704"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BB6A71">
        <w:rPr>
          <w:rFonts w:ascii="Times New Roman" w:eastAsia="Times New Roman" w:hAnsi="Times New Roman"/>
          <w:sz w:val="28"/>
          <w:szCs w:val="28"/>
          <w:lang w:eastAsia="ru-RU"/>
        </w:rPr>
        <w:t xml:space="preserve">Особенности производства </w:t>
      </w:r>
      <w:r w:rsidR="00BB6A71" w:rsidRPr="00BB6A71">
        <w:rPr>
          <w:rFonts w:ascii="Times New Roman" w:eastAsia="Times New Roman" w:hAnsi="Times New Roman"/>
          <w:sz w:val="28"/>
          <w:szCs w:val="28"/>
          <w:lang w:eastAsia="ru-RU"/>
        </w:rPr>
        <w:t>экономической</w:t>
      </w:r>
      <w:r w:rsidRPr="00BB6A71">
        <w:rPr>
          <w:rFonts w:ascii="Times New Roman" w:eastAsia="Times New Roman" w:hAnsi="Times New Roman"/>
          <w:sz w:val="28"/>
          <w:szCs w:val="28"/>
          <w:lang w:eastAsia="ru-RU"/>
        </w:rPr>
        <w:t xml:space="preserve"> экспертизы по делам, связанным со злоупотреблением полномочиями (статья 201 Уголовного кодекса Российской Федерации).</w:t>
      </w:r>
    </w:p>
    <w:p w14:paraId="63903542" w14:textId="5C0EADEF" w:rsidR="001A77CF" w:rsidRPr="00BB6A71" w:rsidRDefault="001A77CF"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BB6A71">
        <w:rPr>
          <w:rFonts w:ascii="Times New Roman" w:eastAsia="Times New Roman" w:hAnsi="Times New Roman"/>
          <w:sz w:val="28"/>
          <w:szCs w:val="28"/>
          <w:lang w:eastAsia="ru-RU"/>
        </w:rPr>
        <w:t xml:space="preserve">Особенности производства экономической экспертизы по делам, связанным </w:t>
      </w:r>
      <w:r>
        <w:rPr>
          <w:rFonts w:ascii="Times New Roman" w:eastAsia="Times New Roman" w:hAnsi="Times New Roman"/>
          <w:sz w:val="28"/>
          <w:szCs w:val="28"/>
          <w:lang w:eastAsia="ru-RU"/>
        </w:rPr>
        <w:t>с мошенничеством</w:t>
      </w:r>
      <w:r w:rsidRPr="00BB6A71">
        <w:rPr>
          <w:rFonts w:ascii="Times New Roman" w:eastAsia="Times New Roman" w:hAnsi="Times New Roman"/>
          <w:sz w:val="28"/>
          <w:szCs w:val="28"/>
          <w:lang w:eastAsia="ru-RU"/>
        </w:rPr>
        <w:t xml:space="preserve"> (статья </w:t>
      </w:r>
      <w:r>
        <w:rPr>
          <w:rFonts w:ascii="Times New Roman" w:eastAsia="Times New Roman" w:hAnsi="Times New Roman"/>
          <w:sz w:val="28"/>
          <w:szCs w:val="28"/>
          <w:lang w:eastAsia="ru-RU"/>
        </w:rPr>
        <w:t>159</w:t>
      </w:r>
      <w:r w:rsidRPr="00BB6A71">
        <w:rPr>
          <w:rFonts w:ascii="Times New Roman" w:eastAsia="Times New Roman" w:hAnsi="Times New Roman"/>
          <w:sz w:val="28"/>
          <w:szCs w:val="28"/>
          <w:lang w:eastAsia="ru-RU"/>
        </w:rPr>
        <w:t xml:space="preserve"> Уголовного кодекса Российской Федерации)</w:t>
      </w:r>
      <w:r>
        <w:rPr>
          <w:rFonts w:ascii="Times New Roman" w:eastAsia="Times New Roman" w:hAnsi="Times New Roman"/>
          <w:sz w:val="28"/>
          <w:szCs w:val="28"/>
          <w:lang w:eastAsia="ru-RU"/>
        </w:rPr>
        <w:t>.</w:t>
      </w:r>
    </w:p>
    <w:p w14:paraId="375651B9" w14:textId="008E2848" w:rsidR="001A77CF" w:rsidRPr="00BB6A71" w:rsidRDefault="001A77CF" w:rsidP="001A77CF">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BB6A71">
        <w:rPr>
          <w:rFonts w:ascii="Times New Roman" w:eastAsia="Times New Roman" w:hAnsi="Times New Roman"/>
          <w:sz w:val="28"/>
          <w:szCs w:val="28"/>
          <w:lang w:eastAsia="ru-RU"/>
        </w:rPr>
        <w:t xml:space="preserve">Особенности производства экономической экспертизы по делам, связанным </w:t>
      </w:r>
      <w:r>
        <w:rPr>
          <w:rFonts w:ascii="Times New Roman" w:eastAsia="Times New Roman" w:hAnsi="Times New Roman"/>
          <w:sz w:val="28"/>
          <w:szCs w:val="28"/>
          <w:lang w:eastAsia="ru-RU"/>
        </w:rPr>
        <w:t>с незаконным получением кредита</w:t>
      </w:r>
      <w:r w:rsidRPr="00BB6A71">
        <w:rPr>
          <w:rFonts w:ascii="Times New Roman" w:eastAsia="Times New Roman" w:hAnsi="Times New Roman"/>
          <w:sz w:val="28"/>
          <w:szCs w:val="28"/>
          <w:lang w:eastAsia="ru-RU"/>
        </w:rPr>
        <w:t xml:space="preserve"> (статья </w:t>
      </w:r>
      <w:r>
        <w:rPr>
          <w:rFonts w:ascii="Times New Roman" w:eastAsia="Times New Roman" w:hAnsi="Times New Roman"/>
          <w:sz w:val="28"/>
          <w:szCs w:val="28"/>
          <w:lang w:eastAsia="ru-RU"/>
        </w:rPr>
        <w:t>176</w:t>
      </w:r>
      <w:r w:rsidRPr="00BB6A71">
        <w:rPr>
          <w:rFonts w:ascii="Times New Roman" w:eastAsia="Times New Roman" w:hAnsi="Times New Roman"/>
          <w:sz w:val="28"/>
          <w:szCs w:val="28"/>
          <w:lang w:eastAsia="ru-RU"/>
        </w:rPr>
        <w:t xml:space="preserve"> Уголовного кодекса Российской Федерации)</w:t>
      </w:r>
      <w:r>
        <w:rPr>
          <w:rFonts w:ascii="Times New Roman" w:eastAsia="Times New Roman" w:hAnsi="Times New Roman"/>
          <w:sz w:val="28"/>
          <w:szCs w:val="28"/>
          <w:lang w:eastAsia="ru-RU"/>
        </w:rPr>
        <w:t>.</w:t>
      </w:r>
    </w:p>
    <w:p w14:paraId="171CED59" w14:textId="2921244A" w:rsidR="000C4704" w:rsidRPr="00BB6A71" w:rsidRDefault="000C4704"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BB6A71">
        <w:rPr>
          <w:rFonts w:ascii="Times New Roman" w:eastAsia="Times New Roman" w:hAnsi="Times New Roman"/>
          <w:sz w:val="28"/>
          <w:szCs w:val="28"/>
          <w:lang w:eastAsia="ru-RU"/>
        </w:rPr>
        <w:t>Комиссионные и комплексные экспертизы. Особенности практической организации и проведения комиссионных и комплексных экспертиз.</w:t>
      </w:r>
    </w:p>
    <w:p w14:paraId="7779E639" w14:textId="33C92B0D" w:rsidR="00BB6A71" w:rsidRPr="00BB6A71" w:rsidRDefault="00BB6A71"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BB6A71">
        <w:rPr>
          <w:rFonts w:ascii="Times New Roman" w:eastAsia="Times New Roman" w:hAnsi="Times New Roman"/>
          <w:sz w:val="28"/>
          <w:szCs w:val="28"/>
          <w:lang w:eastAsia="ru-RU"/>
        </w:rPr>
        <w:t>Дополнительные и повторные экспертизы. Особенности практической организации и проведения дополнительных и повторных экспертиз.</w:t>
      </w:r>
    </w:p>
    <w:p w14:paraId="4BCA2C2C" w14:textId="19BBE457" w:rsidR="000C4704" w:rsidRPr="00BB6A71" w:rsidRDefault="000C4704"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BB6A71">
        <w:rPr>
          <w:rFonts w:ascii="Times New Roman" w:eastAsia="Times New Roman" w:hAnsi="Times New Roman"/>
          <w:sz w:val="28"/>
          <w:szCs w:val="28"/>
          <w:lang w:eastAsia="ru-RU"/>
        </w:rPr>
        <w:t xml:space="preserve">Предмет </w:t>
      </w:r>
      <w:r w:rsidR="00BB6A71" w:rsidRPr="00BB6A71">
        <w:rPr>
          <w:rFonts w:ascii="Times New Roman" w:eastAsia="Times New Roman" w:hAnsi="Times New Roman"/>
          <w:sz w:val="28"/>
          <w:szCs w:val="28"/>
          <w:lang w:eastAsia="ru-RU"/>
        </w:rPr>
        <w:t xml:space="preserve">и задачи </w:t>
      </w:r>
      <w:r w:rsidRPr="00BB6A71">
        <w:rPr>
          <w:rFonts w:ascii="Times New Roman" w:eastAsia="Times New Roman" w:hAnsi="Times New Roman"/>
          <w:sz w:val="28"/>
          <w:szCs w:val="28"/>
          <w:lang w:eastAsia="ru-RU"/>
        </w:rPr>
        <w:t>судебно-экономической экспертизы.</w:t>
      </w:r>
    </w:p>
    <w:p w14:paraId="3A452BE5" w14:textId="41E3BEEC" w:rsidR="000C4704" w:rsidRPr="00CA2465" w:rsidRDefault="000C4704"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CA2465">
        <w:rPr>
          <w:rFonts w:ascii="Times New Roman" w:eastAsia="Times New Roman" w:hAnsi="Times New Roman"/>
          <w:sz w:val="28"/>
          <w:szCs w:val="28"/>
          <w:lang w:eastAsia="ru-RU"/>
        </w:rPr>
        <w:t xml:space="preserve">Заявление ходатайств и их </w:t>
      </w:r>
      <w:r w:rsidR="00CA2465" w:rsidRPr="00CA2465">
        <w:rPr>
          <w:rFonts w:ascii="Times New Roman" w:eastAsia="Times New Roman" w:hAnsi="Times New Roman"/>
          <w:sz w:val="28"/>
          <w:szCs w:val="28"/>
          <w:lang w:eastAsia="ru-RU"/>
        </w:rPr>
        <w:t>оформление в рамках производства экономической экспертизы</w:t>
      </w:r>
      <w:r w:rsidRPr="00CA2465">
        <w:rPr>
          <w:rFonts w:ascii="Times New Roman" w:eastAsia="Times New Roman" w:hAnsi="Times New Roman"/>
          <w:sz w:val="28"/>
          <w:szCs w:val="28"/>
          <w:lang w:eastAsia="ru-RU"/>
        </w:rPr>
        <w:t>.</w:t>
      </w:r>
    </w:p>
    <w:p w14:paraId="0AB1BDD2" w14:textId="6536AC36" w:rsidR="000C4704" w:rsidRDefault="000C4704"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343A0A">
        <w:rPr>
          <w:rFonts w:ascii="Times New Roman" w:eastAsia="Times New Roman" w:hAnsi="Times New Roman"/>
          <w:sz w:val="28"/>
          <w:szCs w:val="28"/>
          <w:lang w:eastAsia="ru-RU"/>
        </w:rPr>
        <w:t xml:space="preserve">Порядок </w:t>
      </w:r>
      <w:r w:rsidR="00343A0A" w:rsidRPr="00343A0A">
        <w:rPr>
          <w:rFonts w:ascii="Times New Roman" w:eastAsia="Times New Roman" w:hAnsi="Times New Roman"/>
          <w:sz w:val="28"/>
          <w:szCs w:val="28"/>
          <w:lang w:eastAsia="ru-RU"/>
        </w:rPr>
        <w:t xml:space="preserve">проведения исследования при </w:t>
      </w:r>
      <w:r w:rsidRPr="00343A0A">
        <w:rPr>
          <w:rFonts w:ascii="Times New Roman" w:eastAsia="Times New Roman" w:hAnsi="Times New Roman"/>
          <w:sz w:val="28"/>
          <w:szCs w:val="28"/>
          <w:lang w:eastAsia="ru-RU"/>
        </w:rPr>
        <w:t>производств</w:t>
      </w:r>
      <w:r w:rsidR="00343A0A" w:rsidRPr="00343A0A">
        <w:rPr>
          <w:rFonts w:ascii="Times New Roman" w:eastAsia="Times New Roman" w:hAnsi="Times New Roman"/>
          <w:sz w:val="28"/>
          <w:szCs w:val="28"/>
          <w:lang w:eastAsia="ru-RU"/>
        </w:rPr>
        <w:t xml:space="preserve">е </w:t>
      </w:r>
      <w:r w:rsidRPr="00343A0A">
        <w:rPr>
          <w:rFonts w:ascii="Times New Roman" w:eastAsia="Times New Roman" w:hAnsi="Times New Roman"/>
          <w:sz w:val="28"/>
          <w:szCs w:val="28"/>
          <w:lang w:eastAsia="ru-RU"/>
        </w:rPr>
        <w:t>экспертиз.</w:t>
      </w:r>
    </w:p>
    <w:p w14:paraId="7D7973E6" w14:textId="6797AA37" w:rsidR="00343A0A" w:rsidRPr="00343A0A" w:rsidRDefault="005A3496"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Привлечение специалиста в рамках расследования злоупотреблений в организациях.</w:t>
      </w:r>
    </w:p>
    <w:p w14:paraId="5DE6DA84" w14:textId="77777777" w:rsidR="005A3496" w:rsidRPr="005A3496" w:rsidRDefault="005A3496" w:rsidP="005A3496">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5A3496">
        <w:rPr>
          <w:rFonts w:ascii="Times New Roman" w:eastAsia="Times New Roman" w:hAnsi="Times New Roman"/>
          <w:sz w:val="28"/>
          <w:szCs w:val="28"/>
          <w:lang w:eastAsia="ru-RU"/>
        </w:rPr>
        <w:t xml:space="preserve">«Доэкспертная» оценка </w:t>
      </w:r>
      <w:r>
        <w:rPr>
          <w:rFonts w:ascii="Times New Roman" w:eastAsia="Times New Roman" w:hAnsi="Times New Roman"/>
          <w:sz w:val="28"/>
          <w:szCs w:val="28"/>
          <w:lang w:eastAsia="ru-RU"/>
        </w:rPr>
        <w:t>в рамках назначения экономической экспертизы</w:t>
      </w:r>
      <w:r w:rsidRPr="005A3496">
        <w:rPr>
          <w:rFonts w:ascii="Times New Roman" w:eastAsia="Times New Roman" w:hAnsi="Times New Roman"/>
          <w:sz w:val="28"/>
          <w:szCs w:val="28"/>
          <w:lang w:eastAsia="ru-RU"/>
        </w:rPr>
        <w:t>.</w:t>
      </w:r>
    </w:p>
    <w:p w14:paraId="5FCBDBA8" w14:textId="1738C4BE" w:rsidR="000C4704" w:rsidRPr="005A3496" w:rsidRDefault="005A3496"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5A3496">
        <w:rPr>
          <w:rFonts w:ascii="Times New Roman" w:eastAsia="Times New Roman" w:hAnsi="Times New Roman"/>
          <w:sz w:val="28"/>
          <w:szCs w:val="28"/>
          <w:lang w:eastAsia="ru-RU"/>
        </w:rPr>
        <w:t>Роль специалиста в рамках доэкспертной оценки материалов расследования</w:t>
      </w:r>
      <w:r w:rsidR="000C4704" w:rsidRPr="005A3496">
        <w:rPr>
          <w:rFonts w:ascii="Times New Roman" w:eastAsia="Times New Roman" w:hAnsi="Times New Roman"/>
          <w:sz w:val="28"/>
          <w:szCs w:val="28"/>
          <w:lang w:eastAsia="ru-RU"/>
        </w:rPr>
        <w:t>: постановка и формулирование экспертных задач, определение круга (перечня) объектов исследования.</w:t>
      </w:r>
    </w:p>
    <w:p w14:paraId="305A5616" w14:textId="1FC66540" w:rsidR="000C4704" w:rsidRPr="001A77CF" w:rsidRDefault="001A77CF"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sidRPr="001A77CF">
        <w:rPr>
          <w:rFonts w:ascii="Times New Roman" w:eastAsia="Times New Roman" w:hAnsi="Times New Roman"/>
          <w:sz w:val="28"/>
          <w:szCs w:val="28"/>
          <w:lang w:eastAsia="ru-RU"/>
        </w:rPr>
        <w:t>Субъекты г</w:t>
      </w:r>
      <w:r w:rsidR="000C4704" w:rsidRPr="001A77CF">
        <w:rPr>
          <w:rFonts w:ascii="Times New Roman" w:eastAsia="Times New Roman" w:hAnsi="Times New Roman"/>
          <w:sz w:val="28"/>
          <w:szCs w:val="28"/>
          <w:lang w:eastAsia="ru-RU"/>
        </w:rPr>
        <w:t>осударственн</w:t>
      </w:r>
      <w:r w:rsidRPr="001A77CF">
        <w:rPr>
          <w:rFonts w:ascii="Times New Roman" w:eastAsia="Times New Roman" w:hAnsi="Times New Roman"/>
          <w:sz w:val="28"/>
          <w:szCs w:val="28"/>
          <w:lang w:eastAsia="ru-RU"/>
        </w:rPr>
        <w:t>ой</w:t>
      </w:r>
      <w:r w:rsidR="000C4704" w:rsidRPr="001A77CF">
        <w:rPr>
          <w:rFonts w:ascii="Times New Roman" w:eastAsia="Times New Roman" w:hAnsi="Times New Roman"/>
          <w:sz w:val="28"/>
          <w:szCs w:val="28"/>
          <w:lang w:eastAsia="ru-RU"/>
        </w:rPr>
        <w:t xml:space="preserve"> судебно-экспертн</w:t>
      </w:r>
      <w:r w:rsidRPr="001A77CF">
        <w:rPr>
          <w:rFonts w:ascii="Times New Roman" w:eastAsia="Times New Roman" w:hAnsi="Times New Roman"/>
          <w:sz w:val="28"/>
          <w:szCs w:val="28"/>
          <w:lang w:eastAsia="ru-RU"/>
        </w:rPr>
        <w:t>ой</w:t>
      </w:r>
      <w:r w:rsidR="000C4704" w:rsidRPr="001A77CF">
        <w:rPr>
          <w:rFonts w:ascii="Times New Roman" w:eastAsia="Times New Roman" w:hAnsi="Times New Roman"/>
          <w:sz w:val="28"/>
          <w:szCs w:val="28"/>
          <w:lang w:eastAsia="ru-RU"/>
        </w:rPr>
        <w:t xml:space="preserve"> деятельност</w:t>
      </w:r>
      <w:r w:rsidRPr="001A77CF">
        <w:rPr>
          <w:rFonts w:ascii="Times New Roman" w:eastAsia="Times New Roman" w:hAnsi="Times New Roman"/>
          <w:sz w:val="28"/>
          <w:szCs w:val="28"/>
          <w:lang w:eastAsia="ru-RU"/>
        </w:rPr>
        <w:t>и</w:t>
      </w:r>
      <w:r w:rsidR="000C4704" w:rsidRPr="001A77CF">
        <w:rPr>
          <w:rFonts w:ascii="Times New Roman" w:eastAsia="Times New Roman" w:hAnsi="Times New Roman"/>
          <w:sz w:val="28"/>
          <w:szCs w:val="28"/>
          <w:lang w:eastAsia="ru-RU"/>
        </w:rPr>
        <w:t>.</w:t>
      </w:r>
    </w:p>
    <w:p w14:paraId="14A544AA" w14:textId="434B2208" w:rsidR="000C4704" w:rsidRDefault="001A77CF"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000C4704" w:rsidRPr="001A77CF">
        <w:rPr>
          <w:rFonts w:ascii="Times New Roman" w:eastAsia="Times New Roman" w:hAnsi="Times New Roman"/>
          <w:sz w:val="28"/>
          <w:szCs w:val="28"/>
          <w:lang w:eastAsia="ru-RU"/>
        </w:rPr>
        <w:t>равовые основы экспертной деятельности в России.</w:t>
      </w:r>
    </w:p>
    <w:p w14:paraId="34655F41" w14:textId="27900EF2" w:rsidR="001A77CF" w:rsidRPr="001A77CF" w:rsidRDefault="001A77CF" w:rsidP="000C4704">
      <w:pPr>
        <w:pStyle w:val="af0"/>
        <w:widowControl w:val="0"/>
        <w:numPr>
          <w:ilvl w:val="0"/>
          <w:numId w:val="29"/>
        </w:numPr>
        <w:tabs>
          <w:tab w:val="left" w:pos="1134"/>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Методы экономической экспертизы.</w:t>
      </w:r>
    </w:p>
    <w:bookmarkEnd w:id="30"/>
    <w:bookmarkEnd w:id="31"/>
    <w:p w14:paraId="1ADD4ED3" w14:textId="77777777" w:rsidR="0061402C" w:rsidRPr="0030514E" w:rsidRDefault="0061402C" w:rsidP="0061402C">
      <w:pPr>
        <w:spacing w:after="0" w:line="240" w:lineRule="auto"/>
        <w:contextualSpacing/>
        <w:jc w:val="both"/>
        <w:rPr>
          <w:rFonts w:ascii="Times New Roman" w:eastAsia="Times New Roman" w:hAnsi="Times New Roman" w:cs="Times New Roman"/>
          <w:sz w:val="28"/>
          <w:szCs w:val="28"/>
          <w:highlight w:val="yellow"/>
          <w:lang w:eastAsia="ru-RU"/>
        </w:rPr>
      </w:pPr>
    </w:p>
    <w:p w14:paraId="3725C460" w14:textId="77777777" w:rsidR="00923A8E" w:rsidRPr="00FF2170" w:rsidRDefault="00923A8E" w:rsidP="005E3652">
      <w:pPr>
        <w:widowControl w:val="0"/>
        <w:spacing w:after="0" w:line="276" w:lineRule="auto"/>
        <w:jc w:val="center"/>
        <w:outlineLvl w:val="0"/>
        <w:rPr>
          <w:rFonts w:ascii="Times New Roman" w:eastAsia="Times New Roman" w:hAnsi="Times New Roman" w:cs="Times New Roman"/>
          <w:b/>
          <w:bCs/>
          <w:sz w:val="28"/>
          <w:szCs w:val="28"/>
          <w:lang w:eastAsia="ru-RU"/>
        </w:rPr>
      </w:pPr>
      <w:bookmarkStart w:id="32" w:name="_Toc515227234"/>
      <w:bookmarkStart w:id="33" w:name="_Toc104877650"/>
      <w:r w:rsidRPr="00FF2170">
        <w:rPr>
          <w:rFonts w:ascii="Times New Roman" w:eastAsia="Times New Roman" w:hAnsi="Times New Roman" w:cs="Times New Roman"/>
          <w:b/>
          <w:bCs/>
          <w:sz w:val="28"/>
          <w:szCs w:val="28"/>
          <w:lang w:eastAsia="ru-RU"/>
        </w:rPr>
        <w:t>Примеры тестовых заданий</w:t>
      </w:r>
      <w:bookmarkEnd w:id="32"/>
      <w:bookmarkEnd w:id="33"/>
    </w:p>
    <w:p w14:paraId="5E73ED05" w14:textId="2BB3E9CE" w:rsidR="008F7BB7" w:rsidRPr="006C40CD" w:rsidRDefault="006C40CD" w:rsidP="008F7BB7">
      <w:pPr>
        <w:tabs>
          <w:tab w:val="left" w:pos="284"/>
          <w:tab w:val="left" w:pos="993"/>
        </w:tabs>
        <w:spacing w:after="0" w:line="240" w:lineRule="auto"/>
        <w:ind w:firstLine="709"/>
        <w:jc w:val="both"/>
        <w:rPr>
          <w:rFonts w:ascii="Times New Roman" w:eastAsia="Times New Roman" w:hAnsi="Times New Roman" w:cs="Times New Roman"/>
          <w:b/>
          <w:bCs/>
          <w:sz w:val="28"/>
          <w:szCs w:val="28"/>
          <w:lang w:eastAsia="ru-RU"/>
        </w:rPr>
      </w:pPr>
      <w:bookmarkStart w:id="34" w:name="_Toc423080110"/>
      <w:bookmarkStart w:id="35" w:name="_Toc506804994"/>
      <w:r w:rsidRPr="006C40CD">
        <w:rPr>
          <w:rFonts w:ascii="Times New Roman" w:eastAsia="Times New Roman" w:hAnsi="Times New Roman" w:cs="Times New Roman"/>
          <w:b/>
          <w:bCs/>
          <w:sz w:val="28"/>
          <w:szCs w:val="28"/>
          <w:lang w:eastAsia="ru-RU"/>
        </w:rPr>
        <w:t>1</w:t>
      </w:r>
      <w:r w:rsidR="008F7BB7" w:rsidRPr="006C40CD">
        <w:rPr>
          <w:rFonts w:ascii="Times New Roman" w:eastAsia="Times New Roman" w:hAnsi="Times New Roman" w:cs="Times New Roman"/>
          <w:b/>
          <w:bCs/>
          <w:sz w:val="28"/>
          <w:szCs w:val="28"/>
          <w:lang w:eastAsia="ru-RU"/>
        </w:rPr>
        <w:t>. Какой документ составляет эксперт-экономист, если не может дать заключение по поставленным перед ним вопросам?</w:t>
      </w:r>
    </w:p>
    <w:p w14:paraId="2058D1FA" w14:textId="77777777" w:rsidR="008F7BB7" w:rsidRPr="006C40CD"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6C40CD">
        <w:rPr>
          <w:rFonts w:ascii="Times New Roman" w:eastAsia="Times New Roman" w:hAnsi="Times New Roman" w:cs="Times New Roman"/>
          <w:sz w:val="28"/>
          <w:szCs w:val="28"/>
          <w:lang w:eastAsia="ru-RU"/>
        </w:rPr>
        <w:t>а) справку;</w:t>
      </w:r>
    </w:p>
    <w:p w14:paraId="0A7C32A6" w14:textId="77777777" w:rsidR="008F7BB7" w:rsidRPr="006C40CD"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6C40CD">
        <w:rPr>
          <w:rFonts w:ascii="Times New Roman" w:eastAsia="Times New Roman" w:hAnsi="Times New Roman" w:cs="Times New Roman"/>
          <w:sz w:val="28"/>
          <w:szCs w:val="28"/>
          <w:lang w:eastAsia="ru-RU"/>
        </w:rPr>
        <w:t>б) постановление;</w:t>
      </w:r>
    </w:p>
    <w:p w14:paraId="59AFC113" w14:textId="77777777" w:rsidR="008F7BB7" w:rsidRPr="006C40CD"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6C40CD">
        <w:rPr>
          <w:rFonts w:ascii="Times New Roman" w:eastAsia="Times New Roman" w:hAnsi="Times New Roman" w:cs="Times New Roman"/>
          <w:sz w:val="28"/>
          <w:szCs w:val="28"/>
          <w:lang w:eastAsia="ru-RU"/>
        </w:rPr>
        <w:t>в) мотивированное сообщение;</w:t>
      </w:r>
    </w:p>
    <w:p w14:paraId="468EEDA3" w14:textId="77777777" w:rsidR="008F7BB7" w:rsidRPr="006C40CD"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6C40CD">
        <w:rPr>
          <w:rFonts w:ascii="Times New Roman" w:eastAsia="Times New Roman" w:hAnsi="Times New Roman" w:cs="Times New Roman"/>
          <w:sz w:val="28"/>
          <w:szCs w:val="28"/>
          <w:lang w:eastAsia="ru-RU"/>
        </w:rPr>
        <w:t>г) акт;</w:t>
      </w:r>
    </w:p>
    <w:p w14:paraId="743F6A17" w14:textId="77777777" w:rsidR="008F7BB7" w:rsidRPr="006C40CD"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6C40CD">
        <w:rPr>
          <w:rFonts w:ascii="Times New Roman" w:eastAsia="Times New Roman" w:hAnsi="Times New Roman" w:cs="Times New Roman"/>
          <w:sz w:val="28"/>
          <w:szCs w:val="28"/>
          <w:lang w:eastAsia="ru-RU"/>
        </w:rPr>
        <w:t>д) пояснение.</w:t>
      </w:r>
    </w:p>
    <w:p w14:paraId="3FD5F96E" w14:textId="77777777" w:rsidR="008F7BB7" w:rsidRPr="008F7BB7"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highlight w:val="yellow"/>
          <w:lang w:eastAsia="ru-RU"/>
        </w:rPr>
      </w:pPr>
    </w:p>
    <w:p w14:paraId="0ECEBB38" w14:textId="6EAE6966" w:rsidR="008F7BB7" w:rsidRPr="006C40CD" w:rsidRDefault="006C40CD" w:rsidP="008F7BB7">
      <w:pPr>
        <w:tabs>
          <w:tab w:val="left" w:pos="284"/>
          <w:tab w:val="left" w:pos="993"/>
        </w:tabs>
        <w:spacing w:after="0" w:line="240" w:lineRule="auto"/>
        <w:ind w:firstLine="709"/>
        <w:jc w:val="both"/>
        <w:rPr>
          <w:rFonts w:ascii="Times New Roman" w:eastAsia="Times New Roman" w:hAnsi="Times New Roman" w:cs="Times New Roman"/>
          <w:b/>
          <w:bCs/>
          <w:sz w:val="28"/>
          <w:szCs w:val="28"/>
          <w:lang w:eastAsia="ru-RU"/>
        </w:rPr>
      </w:pPr>
      <w:r w:rsidRPr="006C40CD">
        <w:rPr>
          <w:rFonts w:ascii="Times New Roman" w:eastAsia="Times New Roman" w:hAnsi="Times New Roman" w:cs="Times New Roman"/>
          <w:b/>
          <w:bCs/>
          <w:sz w:val="28"/>
          <w:szCs w:val="28"/>
          <w:lang w:eastAsia="ru-RU"/>
        </w:rPr>
        <w:t>2</w:t>
      </w:r>
      <w:r w:rsidR="008F7BB7" w:rsidRPr="006C40CD">
        <w:rPr>
          <w:rFonts w:ascii="Times New Roman" w:eastAsia="Times New Roman" w:hAnsi="Times New Roman" w:cs="Times New Roman"/>
          <w:b/>
          <w:bCs/>
          <w:sz w:val="28"/>
          <w:szCs w:val="28"/>
          <w:lang w:eastAsia="ru-RU"/>
        </w:rPr>
        <w:t>. Имеет ли право эксперт-экономист знакомиться с материалами уголовного дела, относящимися к предмету экспертизы?</w:t>
      </w:r>
    </w:p>
    <w:p w14:paraId="2BF1070C" w14:textId="77777777" w:rsidR="008F7BB7" w:rsidRPr="006C40CD"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6C40CD">
        <w:rPr>
          <w:rFonts w:ascii="Times New Roman" w:eastAsia="Times New Roman" w:hAnsi="Times New Roman" w:cs="Times New Roman"/>
          <w:sz w:val="28"/>
          <w:szCs w:val="28"/>
          <w:lang w:eastAsia="ru-RU"/>
        </w:rPr>
        <w:t>а) да;</w:t>
      </w:r>
    </w:p>
    <w:p w14:paraId="58A81792" w14:textId="77777777" w:rsidR="008F7BB7" w:rsidRPr="006C40CD"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6C40CD">
        <w:rPr>
          <w:rFonts w:ascii="Times New Roman" w:eastAsia="Times New Roman" w:hAnsi="Times New Roman" w:cs="Times New Roman"/>
          <w:sz w:val="28"/>
          <w:szCs w:val="28"/>
          <w:lang w:eastAsia="ru-RU"/>
        </w:rPr>
        <w:t>б) нет.</w:t>
      </w:r>
    </w:p>
    <w:p w14:paraId="439D2F6E" w14:textId="77777777" w:rsidR="008F7BB7" w:rsidRPr="008F7BB7"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highlight w:val="yellow"/>
          <w:lang w:eastAsia="ru-RU"/>
        </w:rPr>
      </w:pPr>
    </w:p>
    <w:p w14:paraId="00315E50" w14:textId="74CB0343" w:rsidR="008F7BB7" w:rsidRPr="006C40CD" w:rsidRDefault="006C40CD" w:rsidP="008F7BB7">
      <w:pPr>
        <w:tabs>
          <w:tab w:val="left" w:pos="284"/>
          <w:tab w:val="left" w:pos="993"/>
        </w:tabs>
        <w:spacing w:after="0" w:line="240" w:lineRule="auto"/>
        <w:ind w:firstLine="709"/>
        <w:jc w:val="both"/>
        <w:rPr>
          <w:rFonts w:ascii="Times New Roman" w:eastAsia="Times New Roman" w:hAnsi="Times New Roman" w:cs="Times New Roman"/>
          <w:b/>
          <w:bCs/>
          <w:sz w:val="28"/>
          <w:szCs w:val="28"/>
          <w:lang w:eastAsia="ru-RU"/>
        </w:rPr>
      </w:pPr>
      <w:r w:rsidRPr="006C40CD">
        <w:rPr>
          <w:rFonts w:ascii="Times New Roman" w:eastAsia="Times New Roman" w:hAnsi="Times New Roman" w:cs="Times New Roman"/>
          <w:b/>
          <w:bCs/>
          <w:sz w:val="28"/>
          <w:szCs w:val="28"/>
          <w:lang w:eastAsia="ru-RU"/>
        </w:rPr>
        <w:t>3</w:t>
      </w:r>
      <w:r w:rsidR="008F7BB7" w:rsidRPr="006C40CD">
        <w:rPr>
          <w:rFonts w:ascii="Times New Roman" w:eastAsia="Times New Roman" w:hAnsi="Times New Roman" w:cs="Times New Roman"/>
          <w:b/>
          <w:bCs/>
          <w:sz w:val="28"/>
          <w:szCs w:val="28"/>
          <w:lang w:eastAsia="ru-RU"/>
        </w:rPr>
        <w:t xml:space="preserve">. Допускается ли в заключении эксперта-экономиста рассматривать вопросы, касающиеся юридической квалификации </w:t>
      </w:r>
      <w:r w:rsidRPr="006C40CD">
        <w:rPr>
          <w:rFonts w:ascii="Times New Roman" w:eastAsia="Times New Roman" w:hAnsi="Times New Roman" w:cs="Times New Roman"/>
          <w:b/>
          <w:bCs/>
          <w:sz w:val="28"/>
          <w:szCs w:val="28"/>
          <w:lang w:eastAsia="ru-RU"/>
        </w:rPr>
        <w:t>злоупотреблений</w:t>
      </w:r>
      <w:r w:rsidR="008F7BB7" w:rsidRPr="006C40CD">
        <w:rPr>
          <w:rFonts w:ascii="Times New Roman" w:eastAsia="Times New Roman" w:hAnsi="Times New Roman" w:cs="Times New Roman"/>
          <w:b/>
          <w:bCs/>
          <w:sz w:val="28"/>
          <w:szCs w:val="28"/>
          <w:lang w:eastAsia="ru-RU"/>
        </w:rPr>
        <w:t>?</w:t>
      </w:r>
    </w:p>
    <w:p w14:paraId="00FBE441" w14:textId="77777777" w:rsidR="008F7BB7" w:rsidRPr="006C40CD"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6C40CD">
        <w:rPr>
          <w:rFonts w:ascii="Times New Roman" w:eastAsia="Times New Roman" w:hAnsi="Times New Roman" w:cs="Times New Roman"/>
          <w:sz w:val="28"/>
          <w:szCs w:val="28"/>
          <w:lang w:eastAsia="ru-RU"/>
        </w:rPr>
        <w:t>а) да;</w:t>
      </w:r>
    </w:p>
    <w:p w14:paraId="5A704623" w14:textId="77777777" w:rsidR="008F7BB7" w:rsidRPr="006C40CD"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6C40CD">
        <w:rPr>
          <w:rFonts w:ascii="Times New Roman" w:eastAsia="Times New Roman" w:hAnsi="Times New Roman" w:cs="Times New Roman"/>
          <w:sz w:val="28"/>
          <w:szCs w:val="28"/>
          <w:lang w:eastAsia="ru-RU"/>
        </w:rPr>
        <w:t>б) нет.</w:t>
      </w:r>
    </w:p>
    <w:p w14:paraId="203FA198" w14:textId="77777777" w:rsidR="008F7BB7" w:rsidRPr="006C40CD"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p>
    <w:p w14:paraId="4426FA18" w14:textId="2F0BC9A8" w:rsidR="008F7BB7" w:rsidRPr="006C40CD" w:rsidRDefault="006C40CD" w:rsidP="008F7BB7">
      <w:pPr>
        <w:tabs>
          <w:tab w:val="left" w:pos="284"/>
          <w:tab w:val="left" w:pos="993"/>
        </w:tabs>
        <w:spacing w:after="0" w:line="240" w:lineRule="auto"/>
        <w:ind w:firstLine="709"/>
        <w:jc w:val="both"/>
        <w:rPr>
          <w:rFonts w:ascii="Times New Roman" w:eastAsia="Times New Roman" w:hAnsi="Times New Roman" w:cs="Times New Roman"/>
          <w:b/>
          <w:bCs/>
          <w:sz w:val="28"/>
          <w:szCs w:val="28"/>
          <w:lang w:eastAsia="ru-RU"/>
        </w:rPr>
      </w:pPr>
      <w:r w:rsidRPr="006C40CD">
        <w:rPr>
          <w:rFonts w:ascii="Times New Roman" w:eastAsia="Times New Roman" w:hAnsi="Times New Roman" w:cs="Times New Roman"/>
          <w:b/>
          <w:bCs/>
          <w:sz w:val="28"/>
          <w:szCs w:val="28"/>
          <w:lang w:eastAsia="ru-RU"/>
        </w:rPr>
        <w:t>4</w:t>
      </w:r>
      <w:r w:rsidR="008F7BB7" w:rsidRPr="006C40CD">
        <w:rPr>
          <w:rFonts w:ascii="Times New Roman" w:eastAsia="Times New Roman" w:hAnsi="Times New Roman" w:cs="Times New Roman"/>
          <w:b/>
          <w:bCs/>
          <w:sz w:val="28"/>
          <w:szCs w:val="28"/>
          <w:lang w:eastAsia="ru-RU"/>
        </w:rPr>
        <w:t>. Является ли причиной для самоотвода эксперта его участие в производстве по уголовному делу в качестве специалиста?</w:t>
      </w:r>
    </w:p>
    <w:p w14:paraId="26553533" w14:textId="77777777" w:rsidR="008F7BB7" w:rsidRPr="006C40CD"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6C40CD">
        <w:rPr>
          <w:rFonts w:ascii="Times New Roman" w:eastAsia="Times New Roman" w:hAnsi="Times New Roman" w:cs="Times New Roman"/>
          <w:sz w:val="28"/>
          <w:szCs w:val="28"/>
          <w:lang w:eastAsia="ru-RU"/>
        </w:rPr>
        <w:t>а) да;</w:t>
      </w:r>
    </w:p>
    <w:p w14:paraId="2DE6AE22" w14:textId="77777777" w:rsidR="008F7BB7" w:rsidRPr="006C40CD"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6C40CD">
        <w:rPr>
          <w:rFonts w:ascii="Times New Roman" w:eastAsia="Times New Roman" w:hAnsi="Times New Roman" w:cs="Times New Roman"/>
          <w:sz w:val="28"/>
          <w:szCs w:val="28"/>
          <w:lang w:eastAsia="ru-RU"/>
        </w:rPr>
        <w:t>б) нет.</w:t>
      </w:r>
    </w:p>
    <w:p w14:paraId="05B32892" w14:textId="7243FD1B" w:rsidR="008F7BB7"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highlight w:val="yellow"/>
          <w:lang w:eastAsia="ru-RU"/>
        </w:rPr>
      </w:pPr>
    </w:p>
    <w:p w14:paraId="3551F529" w14:textId="70971D85" w:rsidR="006C40CD" w:rsidRPr="006C40CD" w:rsidRDefault="006C40CD" w:rsidP="008F7BB7">
      <w:pPr>
        <w:tabs>
          <w:tab w:val="left" w:pos="284"/>
          <w:tab w:val="left" w:pos="993"/>
        </w:tabs>
        <w:spacing w:after="0" w:line="240" w:lineRule="auto"/>
        <w:ind w:firstLine="709"/>
        <w:jc w:val="both"/>
        <w:rPr>
          <w:rFonts w:ascii="Times New Roman" w:eastAsia="Times New Roman" w:hAnsi="Times New Roman" w:cs="Times New Roman"/>
          <w:b/>
          <w:bCs/>
          <w:sz w:val="28"/>
          <w:szCs w:val="28"/>
          <w:lang w:eastAsia="ru-RU"/>
        </w:rPr>
      </w:pPr>
      <w:r w:rsidRPr="006C40CD">
        <w:rPr>
          <w:rFonts w:ascii="Times New Roman" w:eastAsia="Times New Roman" w:hAnsi="Times New Roman" w:cs="Times New Roman"/>
          <w:b/>
          <w:bCs/>
          <w:sz w:val="28"/>
          <w:szCs w:val="28"/>
          <w:lang w:eastAsia="ru-RU"/>
        </w:rPr>
        <w:t>5. К сведения обязательным для отражения в заключении эксперта относятся:</w:t>
      </w:r>
    </w:p>
    <w:p w14:paraId="4C5CE59E" w14:textId="03ABAE83" w:rsidR="006C40CD" w:rsidRPr="006C40CD" w:rsidRDefault="006C40CD" w:rsidP="006C40CD">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6C40CD">
        <w:rPr>
          <w:rFonts w:ascii="Times New Roman" w:eastAsia="Times New Roman" w:hAnsi="Times New Roman" w:cs="Times New Roman"/>
          <w:sz w:val="28"/>
          <w:szCs w:val="28"/>
          <w:lang w:eastAsia="ru-RU"/>
        </w:rPr>
        <w:t>а) дата, время и место производства экспертизы;</w:t>
      </w:r>
    </w:p>
    <w:p w14:paraId="7529B7C3" w14:textId="77777777" w:rsidR="006C40CD" w:rsidRDefault="006C40CD" w:rsidP="006C40CD">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6C40CD">
        <w:rPr>
          <w:rFonts w:ascii="Times New Roman" w:eastAsia="Times New Roman" w:hAnsi="Times New Roman" w:cs="Times New Roman"/>
          <w:sz w:val="28"/>
          <w:szCs w:val="28"/>
          <w:lang w:eastAsia="ru-RU"/>
        </w:rPr>
        <w:t xml:space="preserve">б) </w:t>
      </w:r>
      <w:r>
        <w:rPr>
          <w:rFonts w:ascii="Times New Roman" w:eastAsia="Times New Roman" w:hAnsi="Times New Roman" w:cs="Times New Roman"/>
          <w:sz w:val="28"/>
          <w:szCs w:val="28"/>
          <w:lang w:eastAsia="ru-RU"/>
        </w:rPr>
        <w:t>вопросы, поставленные перед экспертом;</w:t>
      </w:r>
    </w:p>
    <w:p w14:paraId="71D8FCE4" w14:textId="77777777" w:rsidR="006C40CD" w:rsidRDefault="006C40CD" w:rsidP="006C40CD">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основания производства экспертизы;</w:t>
      </w:r>
    </w:p>
    <w:p w14:paraId="22E1AFEC" w14:textId="341CD26C" w:rsidR="006C40CD" w:rsidRDefault="006C40CD" w:rsidP="006C40CD">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сведения о предупреждении эксперта об ответственности за дачу заведомо ложного заключения;</w:t>
      </w:r>
    </w:p>
    <w:p w14:paraId="50C13E18" w14:textId="512B85FA" w:rsidR="006C40CD" w:rsidRDefault="006C40CD" w:rsidP="006C40CD">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 должностное лицо, назначившее экспертизу;</w:t>
      </w:r>
    </w:p>
    <w:p w14:paraId="0DBFA40F" w14:textId="07B27BC1" w:rsidR="006C40CD" w:rsidRDefault="006C40CD" w:rsidP="006C40CD">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 выводы по поставленным перед экспертом вопросам и их обоснование;</w:t>
      </w:r>
    </w:p>
    <w:p w14:paraId="65425F13" w14:textId="3D840401" w:rsidR="006C40CD" w:rsidRPr="006C40CD" w:rsidRDefault="00C34375" w:rsidP="006C40CD">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 все вышеперечисленное.</w:t>
      </w:r>
    </w:p>
    <w:p w14:paraId="1DFA194D" w14:textId="77777777" w:rsidR="006C40CD" w:rsidRDefault="006C40CD" w:rsidP="008F7BB7">
      <w:pPr>
        <w:tabs>
          <w:tab w:val="left" w:pos="284"/>
          <w:tab w:val="left" w:pos="993"/>
        </w:tabs>
        <w:spacing w:after="0" w:line="240" w:lineRule="auto"/>
        <w:ind w:firstLine="709"/>
        <w:jc w:val="both"/>
        <w:rPr>
          <w:rFonts w:ascii="Times New Roman" w:eastAsia="Times New Roman" w:hAnsi="Times New Roman" w:cs="Times New Roman"/>
          <w:sz w:val="28"/>
          <w:szCs w:val="28"/>
          <w:highlight w:val="yellow"/>
          <w:lang w:eastAsia="ru-RU"/>
        </w:rPr>
      </w:pPr>
    </w:p>
    <w:p w14:paraId="452810D3" w14:textId="1AB23ACE" w:rsidR="008F7BB7" w:rsidRPr="00C34375" w:rsidRDefault="008F7BB7" w:rsidP="008F7BB7">
      <w:pPr>
        <w:tabs>
          <w:tab w:val="left" w:pos="284"/>
          <w:tab w:val="left" w:pos="993"/>
          <w:tab w:val="left" w:pos="1134"/>
        </w:tabs>
        <w:spacing w:after="0" w:line="240" w:lineRule="auto"/>
        <w:ind w:firstLine="709"/>
        <w:jc w:val="both"/>
        <w:rPr>
          <w:rFonts w:ascii="Times New Roman" w:eastAsia="Times New Roman" w:hAnsi="Times New Roman" w:cs="Times New Roman"/>
          <w:b/>
          <w:bCs/>
          <w:sz w:val="28"/>
          <w:szCs w:val="28"/>
          <w:lang w:eastAsia="ru-RU"/>
        </w:rPr>
      </w:pPr>
      <w:r w:rsidRPr="00C34375">
        <w:rPr>
          <w:rFonts w:ascii="Times New Roman" w:eastAsia="Times New Roman" w:hAnsi="Times New Roman" w:cs="Times New Roman"/>
          <w:sz w:val="28"/>
          <w:szCs w:val="28"/>
          <w:lang w:eastAsia="ru-RU"/>
        </w:rPr>
        <w:t>6.</w:t>
      </w:r>
      <w:r w:rsidRPr="00C34375">
        <w:rPr>
          <w:rFonts w:ascii="Times New Roman" w:eastAsia="Times New Roman" w:hAnsi="Times New Roman" w:cs="Times New Roman"/>
          <w:sz w:val="28"/>
          <w:szCs w:val="28"/>
          <w:lang w:eastAsia="ru-RU"/>
        </w:rPr>
        <w:tab/>
      </w:r>
      <w:r w:rsidRPr="00C34375">
        <w:rPr>
          <w:rFonts w:ascii="Times New Roman" w:eastAsia="Times New Roman" w:hAnsi="Times New Roman" w:cs="Times New Roman"/>
          <w:b/>
          <w:bCs/>
          <w:sz w:val="28"/>
          <w:szCs w:val="28"/>
          <w:lang w:eastAsia="ru-RU"/>
        </w:rPr>
        <w:t xml:space="preserve">Когда назначается дополнительная </w:t>
      </w:r>
      <w:r w:rsidR="00C34375">
        <w:rPr>
          <w:rFonts w:ascii="Times New Roman" w:eastAsia="Times New Roman" w:hAnsi="Times New Roman" w:cs="Times New Roman"/>
          <w:b/>
          <w:bCs/>
          <w:sz w:val="28"/>
          <w:szCs w:val="28"/>
          <w:lang w:eastAsia="ru-RU"/>
        </w:rPr>
        <w:t>экономическая</w:t>
      </w:r>
      <w:r w:rsidRPr="00C34375">
        <w:rPr>
          <w:rFonts w:ascii="Times New Roman" w:eastAsia="Times New Roman" w:hAnsi="Times New Roman" w:cs="Times New Roman"/>
          <w:b/>
          <w:bCs/>
          <w:sz w:val="28"/>
          <w:szCs w:val="28"/>
          <w:lang w:eastAsia="ru-RU"/>
        </w:rPr>
        <w:t xml:space="preserve"> экспертиза?</w:t>
      </w:r>
    </w:p>
    <w:p w14:paraId="2D1A59CD" w14:textId="77777777" w:rsidR="008F7BB7" w:rsidRPr="00C34375"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C34375">
        <w:rPr>
          <w:rFonts w:ascii="Times New Roman" w:eastAsia="Times New Roman" w:hAnsi="Times New Roman" w:cs="Times New Roman"/>
          <w:sz w:val="28"/>
          <w:szCs w:val="28"/>
          <w:lang w:eastAsia="ru-RU"/>
        </w:rPr>
        <w:t>а) при несоответствии между выводами проведенной по требованию следователя (суда) ревизии и другими материалами дела;</w:t>
      </w:r>
    </w:p>
    <w:p w14:paraId="66F3DD92" w14:textId="77777777" w:rsidR="008F7BB7" w:rsidRPr="00C34375"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C34375">
        <w:rPr>
          <w:rFonts w:ascii="Times New Roman" w:eastAsia="Times New Roman" w:hAnsi="Times New Roman" w:cs="Times New Roman"/>
          <w:sz w:val="28"/>
          <w:szCs w:val="28"/>
          <w:lang w:eastAsia="ru-RU"/>
        </w:rPr>
        <w:t>б) при обоснованном ходатайстве обвиняемого о назначении судебно-бухгалтерской экспертизы;</w:t>
      </w:r>
    </w:p>
    <w:p w14:paraId="34880A8C" w14:textId="4286C2A9" w:rsidR="008F7BB7" w:rsidRDefault="008F7BB7"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C34375">
        <w:rPr>
          <w:rFonts w:ascii="Times New Roman" w:eastAsia="Times New Roman" w:hAnsi="Times New Roman" w:cs="Times New Roman"/>
          <w:sz w:val="28"/>
          <w:szCs w:val="28"/>
          <w:lang w:eastAsia="ru-RU"/>
        </w:rPr>
        <w:t>в) при недостаточной ясности или неполноте заключения эксперта, а также при возникновении новых вопросов в отношении ранее исследованных обстоятельств уголовного дела.</w:t>
      </w:r>
    </w:p>
    <w:p w14:paraId="46E6A55C" w14:textId="19629DB4" w:rsidR="00C34375" w:rsidRDefault="00C34375" w:rsidP="008F7BB7">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p>
    <w:p w14:paraId="413BD674" w14:textId="5F485D23" w:rsidR="00C34375" w:rsidRPr="00C34375" w:rsidRDefault="00C34375" w:rsidP="00C34375">
      <w:pPr>
        <w:tabs>
          <w:tab w:val="left" w:pos="284"/>
          <w:tab w:val="left" w:pos="993"/>
          <w:tab w:val="left" w:pos="1134"/>
        </w:tabs>
        <w:spacing w:after="0" w:line="240" w:lineRule="auto"/>
        <w:ind w:firstLine="709"/>
        <w:jc w:val="both"/>
        <w:rPr>
          <w:rFonts w:ascii="Times New Roman" w:eastAsia="Times New Roman" w:hAnsi="Times New Roman" w:cs="Times New Roman"/>
          <w:b/>
          <w:bCs/>
          <w:sz w:val="28"/>
          <w:szCs w:val="28"/>
          <w:lang w:eastAsia="ru-RU"/>
        </w:rPr>
      </w:pPr>
      <w:r w:rsidRPr="00C34375">
        <w:rPr>
          <w:rFonts w:ascii="Times New Roman" w:eastAsia="Times New Roman" w:hAnsi="Times New Roman" w:cs="Times New Roman"/>
          <w:b/>
          <w:bCs/>
          <w:sz w:val="28"/>
          <w:szCs w:val="28"/>
          <w:lang w:eastAsia="ru-RU"/>
        </w:rPr>
        <w:t xml:space="preserve">Когда назначается </w:t>
      </w:r>
      <w:r>
        <w:rPr>
          <w:rFonts w:ascii="Times New Roman" w:eastAsia="Times New Roman" w:hAnsi="Times New Roman" w:cs="Times New Roman"/>
          <w:b/>
          <w:bCs/>
          <w:sz w:val="28"/>
          <w:szCs w:val="28"/>
          <w:lang w:eastAsia="ru-RU"/>
        </w:rPr>
        <w:t>повторная</w:t>
      </w:r>
      <w:r w:rsidRPr="00C34375">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экономическая</w:t>
      </w:r>
      <w:r w:rsidRPr="00C34375">
        <w:rPr>
          <w:rFonts w:ascii="Times New Roman" w:eastAsia="Times New Roman" w:hAnsi="Times New Roman" w:cs="Times New Roman"/>
          <w:b/>
          <w:bCs/>
          <w:sz w:val="28"/>
          <w:szCs w:val="28"/>
          <w:lang w:eastAsia="ru-RU"/>
        </w:rPr>
        <w:t xml:space="preserve"> экспертиза?</w:t>
      </w:r>
    </w:p>
    <w:p w14:paraId="2F9EF795" w14:textId="77777777" w:rsidR="00C34375" w:rsidRPr="00C34375" w:rsidRDefault="00C34375" w:rsidP="00C34375">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C34375">
        <w:rPr>
          <w:rFonts w:ascii="Times New Roman" w:eastAsia="Times New Roman" w:hAnsi="Times New Roman" w:cs="Times New Roman"/>
          <w:sz w:val="28"/>
          <w:szCs w:val="28"/>
          <w:lang w:eastAsia="ru-RU"/>
        </w:rPr>
        <w:t>а) при несоответствии между выводами проведенной по требованию следователя (суда) ревизии и другими материалами дела;</w:t>
      </w:r>
    </w:p>
    <w:p w14:paraId="008CE800" w14:textId="77777777" w:rsidR="00C34375" w:rsidRPr="00C34375" w:rsidRDefault="00C34375" w:rsidP="00C34375">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C34375">
        <w:rPr>
          <w:rFonts w:ascii="Times New Roman" w:eastAsia="Times New Roman" w:hAnsi="Times New Roman" w:cs="Times New Roman"/>
          <w:sz w:val="28"/>
          <w:szCs w:val="28"/>
          <w:lang w:eastAsia="ru-RU"/>
        </w:rPr>
        <w:t>б) при обоснованном ходатайстве обвиняемого о назначении судебно-бухгалтерской экспертизы;</w:t>
      </w:r>
    </w:p>
    <w:p w14:paraId="38ACE573" w14:textId="77777777" w:rsidR="00C34375" w:rsidRDefault="00C34375" w:rsidP="00C34375">
      <w:pPr>
        <w:tabs>
          <w:tab w:val="left" w:pos="284"/>
          <w:tab w:val="left" w:pos="993"/>
        </w:tabs>
        <w:spacing w:after="0" w:line="240" w:lineRule="auto"/>
        <w:ind w:firstLine="709"/>
        <w:jc w:val="both"/>
        <w:rPr>
          <w:rFonts w:ascii="Times New Roman" w:eastAsia="Times New Roman" w:hAnsi="Times New Roman" w:cs="Times New Roman"/>
          <w:sz w:val="28"/>
          <w:szCs w:val="28"/>
          <w:lang w:eastAsia="ru-RU"/>
        </w:rPr>
      </w:pPr>
      <w:r w:rsidRPr="00C34375">
        <w:rPr>
          <w:rFonts w:ascii="Times New Roman" w:eastAsia="Times New Roman" w:hAnsi="Times New Roman" w:cs="Times New Roman"/>
          <w:sz w:val="28"/>
          <w:szCs w:val="28"/>
          <w:lang w:eastAsia="ru-RU"/>
        </w:rPr>
        <w:t>в) при недостаточной ясности или неполноте заключения эксперта, а также при возникновении новых вопросов в отношении ранее исследованных обстоятельств уголовного дела.</w:t>
      </w:r>
    </w:p>
    <w:p w14:paraId="2A86DF4A" w14:textId="77777777" w:rsidR="00C64715" w:rsidRDefault="00C64715" w:rsidP="00093BCD">
      <w:pPr>
        <w:spacing w:after="0" w:line="360" w:lineRule="auto"/>
        <w:contextualSpacing/>
        <w:jc w:val="center"/>
        <w:rPr>
          <w:rFonts w:ascii="Times New Roman" w:eastAsia="Times New Roman" w:hAnsi="Times New Roman" w:cs="Times New Roman"/>
          <w:b/>
          <w:sz w:val="28"/>
          <w:szCs w:val="28"/>
          <w:highlight w:val="yellow"/>
          <w:lang w:eastAsia="ru-RU"/>
        </w:rPr>
      </w:pPr>
    </w:p>
    <w:p w14:paraId="1CD08B40" w14:textId="2904719A" w:rsidR="00093BCD" w:rsidRPr="00977C3B" w:rsidRDefault="00093BCD" w:rsidP="00977C3B">
      <w:pPr>
        <w:spacing w:after="0" w:line="240" w:lineRule="auto"/>
        <w:contextualSpacing/>
        <w:jc w:val="center"/>
        <w:rPr>
          <w:rFonts w:ascii="Times New Roman" w:eastAsia="Times New Roman" w:hAnsi="Times New Roman" w:cs="Times New Roman"/>
          <w:b/>
          <w:sz w:val="28"/>
          <w:szCs w:val="28"/>
          <w:lang w:eastAsia="ru-RU"/>
        </w:rPr>
      </w:pPr>
      <w:r w:rsidRPr="00977C3B">
        <w:rPr>
          <w:rFonts w:ascii="Times New Roman" w:eastAsia="Times New Roman" w:hAnsi="Times New Roman" w:cs="Times New Roman"/>
          <w:b/>
          <w:sz w:val="28"/>
          <w:szCs w:val="28"/>
          <w:lang w:eastAsia="ru-RU"/>
        </w:rPr>
        <w:t>П</w:t>
      </w:r>
      <w:r w:rsidR="00D71132" w:rsidRPr="00977C3B">
        <w:rPr>
          <w:rFonts w:ascii="Times New Roman" w:eastAsia="Times New Roman" w:hAnsi="Times New Roman" w:cs="Times New Roman"/>
          <w:b/>
          <w:sz w:val="28"/>
          <w:szCs w:val="28"/>
          <w:lang w:eastAsia="ru-RU"/>
        </w:rPr>
        <w:t xml:space="preserve">римерная тематика </w:t>
      </w:r>
      <w:r w:rsidR="00A33344" w:rsidRPr="00977C3B">
        <w:rPr>
          <w:rFonts w:ascii="Times New Roman" w:eastAsia="Times New Roman" w:hAnsi="Times New Roman" w:cs="Times New Roman"/>
          <w:b/>
          <w:sz w:val="28"/>
          <w:szCs w:val="28"/>
          <w:lang w:eastAsia="ru-RU"/>
        </w:rPr>
        <w:t>контрольных работ</w:t>
      </w:r>
    </w:p>
    <w:p w14:paraId="358576F5"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 xml:space="preserve">Предмет и задачи бухгалтерской экспертизы. </w:t>
      </w:r>
    </w:p>
    <w:p w14:paraId="796D7B7F"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Оценка материалов исследования</w:t>
      </w:r>
      <w:r>
        <w:rPr>
          <w:rFonts w:ascii="Times New Roman" w:eastAsia="Times New Roman" w:hAnsi="Times New Roman"/>
          <w:sz w:val="28"/>
          <w:szCs w:val="28"/>
          <w:lang w:eastAsia="ru-RU"/>
        </w:rPr>
        <w:t xml:space="preserve"> </w:t>
      </w:r>
      <w:r w:rsidRPr="00977C3B">
        <w:rPr>
          <w:rFonts w:ascii="Times New Roman" w:eastAsia="Times New Roman" w:hAnsi="Times New Roman"/>
          <w:sz w:val="28"/>
          <w:szCs w:val="28"/>
          <w:lang w:eastAsia="ru-RU"/>
        </w:rPr>
        <w:t xml:space="preserve">бухгалтерской экспертизы. </w:t>
      </w:r>
    </w:p>
    <w:p w14:paraId="22D482D8"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 xml:space="preserve">Круг вопросов, решаемых в рамках производства бухгалтерской экспертизы. </w:t>
      </w:r>
    </w:p>
    <w:p w14:paraId="7B5650E1" w14:textId="2DFC9214"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Методика бухгалтерской экспертизы по определению размера задолженности</w:t>
      </w:r>
      <w:r w:rsidR="006902BA">
        <w:rPr>
          <w:rFonts w:ascii="Times New Roman" w:eastAsia="Times New Roman" w:hAnsi="Times New Roman"/>
          <w:sz w:val="28"/>
          <w:szCs w:val="28"/>
          <w:lang w:eastAsia="ru-RU"/>
        </w:rPr>
        <w:t xml:space="preserve"> организации перед работниками</w:t>
      </w:r>
      <w:r w:rsidRPr="00977C3B">
        <w:rPr>
          <w:rFonts w:ascii="Times New Roman" w:eastAsia="Times New Roman" w:hAnsi="Times New Roman"/>
          <w:sz w:val="28"/>
          <w:szCs w:val="28"/>
          <w:lang w:eastAsia="ru-RU"/>
        </w:rPr>
        <w:t xml:space="preserve">. </w:t>
      </w:r>
    </w:p>
    <w:p w14:paraId="77B0B60E"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 xml:space="preserve">Методика бухгалтерской экспертизы при расследовании мошенничеств. </w:t>
      </w:r>
    </w:p>
    <w:p w14:paraId="73D90A8C"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 xml:space="preserve">Методика бухгалтерской экспертизы при расследовании присвоения или растраты. </w:t>
      </w:r>
    </w:p>
    <w:p w14:paraId="3691AEDF"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 xml:space="preserve">Методика бухгалтерской экспертизы по определению доходов от незаконной предпринимательской деятельности. </w:t>
      </w:r>
    </w:p>
    <w:p w14:paraId="412DB9D3"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 xml:space="preserve">Методика бухгалтерской экспертизы по определению доходов от осуществления незаконной банковской деятельности. </w:t>
      </w:r>
    </w:p>
    <w:p w14:paraId="57B9BB9D"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 xml:space="preserve">Методика бухгалтерской экспертизы при расследовании незаконного получения кредита. </w:t>
      </w:r>
    </w:p>
    <w:p w14:paraId="6110EA11" w14:textId="0B5F574C" w:rsidR="00977C3B" w:rsidRP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Методика бухгалтерской экспертизы при расследовании преступлений, связанных с сокрытием денежных средств, за счет которых должно производиться взыскание налогов.</w:t>
      </w:r>
    </w:p>
    <w:p w14:paraId="0A4828A4" w14:textId="60953C4E"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 xml:space="preserve">Предмет и задачи финансово-аналитической экспертизы. </w:t>
      </w:r>
    </w:p>
    <w:p w14:paraId="139391B0"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Оценка материалов исследования</w:t>
      </w:r>
      <w:r>
        <w:rPr>
          <w:rFonts w:ascii="Times New Roman" w:eastAsia="Times New Roman" w:hAnsi="Times New Roman"/>
          <w:sz w:val="28"/>
          <w:szCs w:val="28"/>
          <w:lang w:eastAsia="ru-RU"/>
        </w:rPr>
        <w:t xml:space="preserve"> </w:t>
      </w:r>
      <w:r w:rsidRPr="00977C3B">
        <w:rPr>
          <w:rFonts w:ascii="Times New Roman" w:eastAsia="Times New Roman" w:hAnsi="Times New Roman"/>
          <w:sz w:val="28"/>
          <w:szCs w:val="28"/>
          <w:lang w:eastAsia="ru-RU"/>
        </w:rPr>
        <w:t xml:space="preserve">финансово-аналитической экспертизы. </w:t>
      </w:r>
    </w:p>
    <w:p w14:paraId="460768CD"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 xml:space="preserve">Круг вопросов, решаемых в рамках производства финансово-аналитической экспертизы. </w:t>
      </w:r>
    </w:p>
    <w:p w14:paraId="1528B4B2" w14:textId="1ADF48A0"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Особенности производства</w:t>
      </w:r>
      <w:r w:rsidRPr="00977C3B">
        <w:rPr>
          <w:rFonts w:ascii="Times New Roman" w:eastAsia="Times New Roman" w:hAnsi="Times New Roman"/>
          <w:sz w:val="28"/>
          <w:szCs w:val="28"/>
          <w:lang w:eastAsia="ru-RU"/>
        </w:rPr>
        <w:t xml:space="preserve"> финансово-аналитической экспертизы при расследовании криминальных банкротств</w:t>
      </w:r>
      <w:r>
        <w:rPr>
          <w:rFonts w:ascii="Times New Roman" w:eastAsia="Times New Roman" w:hAnsi="Times New Roman"/>
          <w:sz w:val="28"/>
          <w:szCs w:val="28"/>
          <w:lang w:eastAsia="ru-RU"/>
        </w:rPr>
        <w:t>.</w:t>
      </w:r>
    </w:p>
    <w:p w14:paraId="1863A33D" w14:textId="3D3574F9" w:rsidR="00977C3B" w:rsidRP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Особенности производства</w:t>
      </w:r>
      <w:r w:rsidRPr="00977C3B">
        <w:rPr>
          <w:rFonts w:ascii="Times New Roman" w:eastAsia="Times New Roman" w:hAnsi="Times New Roman"/>
          <w:sz w:val="28"/>
          <w:szCs w:val="28"/>
          <w:lang w:eastAsia="ru-RU"/>
        </w:rPr>
        <w:t xml:space="preserve"> финансово-аналитической экспертизы при расследовании злоупотреблений полномочиями.   </w:t>
      </w:r>
    </w:p>
    <w:p w14:paraId="7FD06F49"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 xml:space="preserve">Предмет и задачи финансово-кредитной экспертизы. </w:t>
      </w:r>
    </w:p>
    <w:p w14:paraId="0FE96CF4" w14:textId="48411BF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Оценка материалов исследования</w:t>
      </w:r>
      <w:r>
        <w:rPr>
          <w:rFonts w:ascii="Times New Roman" w:eastAsia="Times New Roman" w:hAnsi="Times New Roman"/>
          <w:sz w:val="28"/>
          <w:szCs w:val="28"/>
          <w:lang w:eastAsia="ru-RU"/>
        </w:rPr>
        <w:t xml:space="preserve"> </w:t>
      </w:r>
      <w:r w:rsidRPr="00977C3B">
        <w:rPr>
          <w:rFonts w:ascii="Times New Roman" w:eastAsia="Times New Roman" w:hAnsi="Times New Roman"/>
          <w:sz w:val="28"/>
          <w:szCs w:val="28"/>
          <w:lang w:eastAsia="ru-RU"/>
        </w:rPr>
        <w:t xml:space="preserve">финансово-кредитной экспертизы. </w:t>
      </w:r>
    </w:p>
    <w:p w14:paraId="53F8B043"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 xml:space="preserve">Круг вопросов, решаемых в рамках производства финансово-кредитной экспертизы. </w:t>
      </w:r>
    </w:p>
    <w:p w14:paraId="417A25F0" w14:textId="0C4580A7" w:rsidR="00977C3B" w:rsidRP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Особенности производства</w:t>
      </w:r>
      <w:r w:rsidRPr="00977C3B">
        <w:rPr>
          <w:rFonts w:ascii="Times New Roman" w:eastAsia="Times New Roman" w:hAnsi="Times New Roman"/>
          <w:sz w:val="28"/>
          <w:szCs w:val="28"/>
          <w:lang w:eastAsia="ru-RU"/>
        </w:rPr>
        <w:t xml:space="preserve"> финансово-кредитной экспертизы при расследовании хищений денежных средств, предоставляемых кредитными организациями на условиях возвратности, срочности и платности, а также сопряженных с введением банка в заблуждение при кредитовании путем предоставления подложных сведений о финансовом состоянии и хозяйственном положении экономического субъекта. </w:t>
      </w:r>
    </w:p>
    <w:p w14:paraId="0596968C"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 xml:space="preserve">Предмет и задачи налоговой экспертизы. </w:t>
      </w:r>
    </w:p>
    <w:p w14:paraId="6DB6CCD9" w14:textId="3E30BF21"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Оценка материалов исследования</w:t>
      </w:r>
      <w:r>
        <w:rPr>
          <w:rFonts w:ascii="Times New Roman" w:eastAsia="Times New Roman" w:hAnsi="Times New Roman"/>
          <w:sz w:val="28"/>
          <w:szCs w:val="28"/>
          <w:lang w:eastAsia="ru-RU"/>
        </w:rPr>
        <w:t xml:space="preserve"> </w:t>
      </w:r>
      <w:r w:rsidRPr="00977C3B">
        <w:rPr>
          <w:rFonts w:ascii="Times New Roman" w:eastAsia="Times New Roman" w:hAnsi="Times New Roman"/>
          <w:sz w:val="28"/>
          <w:szCs w:val="28"/>
          <w:lang w:eastAsia="ru-RU"/>
        </w:rPr>
        <w:t xml:space="preserve">налоговой экспертизы. </w:t>
      </w:r>
    </w:p>
    <w:p w14:paraId="63F7D040" w14:textId="77777777"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sidRPr="00977C3B">
        <w:rPr>
          <w:rFonts w:ascii="Times New Roman" w:eastAsia="Times New Roman" w:hAnsi="Times New Roman"/>
          <w:sz w:val="28"/>
          <w:szCs w:val="28"/>
          <w:lang w:eastAsia="ru-RU"/>
        </w:rPr>
        <w:t xml:space="preserve">Круг вопросов, решаемых в рамках производства налоговой экспертизы. </w:t>
      </w:r>
    </w:p>
    <w:p w14:paraId="2841E532" w14:textId="4B42680B" w:rsid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Особенности производства</w:t>
      </w:r>
      <w:r w:rsidRPr="00977C3B">
        <w:rPr>
          <w:rFonts w:ascii="Times New Roman" w:eastAsia="Times New Roman" w:hAnsi="Times New Roman"/>
          <w:sz w:val="28"/>
          <w:szCs w:val="28"/>
          <w:lang w:eastAsia="ru-RU"/>
        </w:rPr>
        <w:t xml:space="preserve"> налоговой экспертизы при расследовании уклонения от уплаты налога на добавленную стоимость и налога на прибыль организаций. </w:t>
      </w:r>
    </w:p>
    <w:p w14:paraId="060E4CAC" w14:textId="4BACB49F" w:rsidR="00977C3B" w:rsidRPr="00977C3B" w:rsidRDefault="00977C3B" w:rsidP="00977C3B">
      <w:pPr>
        <w:pStyle w:val="af0"/>
        <w:widowControl w:val="0"/>
        <w:numPr>
          <w:ilvl w:val="0"/>
          <w:numId w:val="5"/>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Особенности производства</w:t>
      </w:r>
      <w:r w:rsidRPr="00977C3B">
        <w:rPr>
          <w:rFonts w:ascii="Times New Roman" w:eastAsia="Times New Roman" w:hAnsi="Times New Roman"/>
          <w:sz w:val="28"/>
          <w:szCs w:val="28"/>
          <w:lang w:eastAsia="ru-RU"/>
        </w:rPr>
        <w:t xml:space="preserve"> налоговой экспертизы при расследовании уклонения от уплаты налога, уплачиваемого в связи с применением упрощенной системы налогообложения.</w:t>
      </w:r>
    </w:p>
    <w:p w14:paraId="2C351E08" w14:textId="77777777" w:rsidR="00977C3B" w:rsidRPr="00693AB3" w:rsidRDefault="00977C3B" w:rsidP="0061402C">
      <w:pPr>
        <w:spacing w:after="0" w:line="240" w:lineRule="auto"/>
        <w:ind w:left="360"/>
        <w:jc w:val="both"/>
        <w:rPr>
          <w:rFonts w:ascii="Times New Roman" w:eastAsia="Times New Roman" w:hAnsi="Times New Roman" w:cs="Times New Roman"/>
          <w:sz w:val="28"/>
          <w:szCs w:val="28"/>
          <w:highlight w:val="yellow"/>
          <w:lang w:eastAsia="ru-RU"/>
        </w:rPr>
      </w:pPr>
    </w:p>
    <w:p w14:paraId="21332436" w14:textId="77777777" w:rsidR="00923A8E" w:rsidRPr="00A24631" w:rsidRDefault="00923A8E" w:rsidP="00A24631">
      <w:pPr>
        <w:pStyle w:val="1"/>
        <w:spacing w:before="120"/>
        <w:ind w:firstLine="0"/>
        <w:jc w:val="center"/>
        <w:rPr>
          <w:rFonts w:ascii="Times New Roman" w:hAnsi="Times New Roman"/>
          <w:color w:val="auto"/>
        </w:rPr>
      </w:pPr>
      <w:bookmarkStart w:id="36" w:name="_Toc104877651"/>
      <w:r w:rsidRPr="00A24631">
        <w:rPr>
          <w:rFonts w:ascii="Times New Roman" w:hAnsi="Times New Roman"/>
          <w:color w:val="auto"/>
        </w:rPr>
        <w:t>7. Фонд оценочных средств для проведения промежуточной аттестации обучающихся по дисциплине</w:t>
      </w:r>
      <w:bookmarkEnd w:id="34"/>
      <w:bookmarkEnd w:id="35"/>
      <w:bookmarkEnd w:id="36"/>
    </w:p>
    <w:p w14:paraId="4200F5A6" w14:textId="77777777" w:rsidR="00923A8E" w:rsidRPr="001B1EEE" w:rsidRDefault="00923A8E" w:rsidP="001B1EEE">
      <w:pPr>
        <w:keepNext/>
        <w:keepLines/>
        <w:spacing w:before="120" w:after="120" w:line="240" w:lineRule="auto"/>
        <w:jc w:val="center"/>
        <w:rPr>
          <w:rFonts w:ascii="Times New Roman" w:eastAsia="Times New Roman" w:hAnsi="Times New Roman" w:cs="Times New Roman"/>
          <w:b/>
          <w:bCs/>
          <w:sz w:val="28"/>
          <w:szCs w:val="28"/>
        </w:rPr>
      </w:pPr>
      <w:bookmarkStart w:id="37" w:name="_Toc423080111"/>
      <w:bookmarkStart w:id="38" w:name="_Toc506804995"/>
      <w:r w:rsidRPr="001B1EEE">
        <w:rPr>
          <w:rFonts w:ascii="Times New Roman" w:eastAsia="Times New Roman" w:hAnsi="Times New Roman" w:cs="Times New Roman"/>
          <w:b/>
          <w:bCs/>
          <w:sz w:val="28"/>
          <w:szCs w:val="28"/>
        </w:rPr>
        <w:t>7.1. Перечень компетенций с указанием этапов их формирования в процессе освоения образовательной программы</w:t>
      </w:r>
      <w:bookmarkEnd w:id="37"/>
      <w:bookmarkEnd w:id="38"/>
    </w:p>
    <w:p w14:paraId="60EAEFCE" w14:textId="55FC5496" w:rsidR="00923A8E" w:rsidRDefault="00923A8E" w:rsidP="00A24631">
      <w:pPr>
        <w:spacing w:after="20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Перечень компетенций, формируемых в процессе освоения дисциплины, содержится в разделе 2.  </w:t>
      </w:r>
      <w:bookmarkStart w:id="39" w:name="_Toc423080113"/>
      <w:bookmarkStart w:id="40" w:name="_Toc424809574"/>
      <w:bookmarkStart w:id="41" w:name="_Toc424050345"/>
    </w:p>
    <w:p w14:paraId="2FFEA41A" w14:textId="7CC34910" w:rsidR="00C0065B" w:rsidRDefault="00C0065B" w:rsidP="001B1EEE">
      <w:pPr>
        <w:keepNext/>
        <w:keepLines/>
        <w:spacing w:before="120" w:after="120" w:line="240" w:lineRule="auto"/>
        <w:jc w:val="center"/>
        <w:rPr>
          <w:rFonts w:ascii="Times New Roman" w:eastAsia="Times New Roman" w:hAnsi="Times New Roman" w:cs="Times New Roman"/>
          <w:b/>
          <w:bCs/>
          <w:sz w:val="28"/>
          <w:szCs w:val="28"/>
        </w:rPr>
      </w:pPr>
      <w:bookmarkStart w:id="42" w:name="_Toc517734279"/>
      <w:r w:rsidRPr="00C0065B">
        <w:rPr>
          <w:rFonts w:ascii="Times New Roman" w:eastAsia="Times New Roman" w:hAnsi="Times New Roman" w:cs="Times New Roman"/>
          <w:b/>
          <w:bCs/>
          <w:sz w:val="28"/>
          <w:szCs w:val="28"/>
        </w:rPr>
        <w:t>7.2. Типовые контрольные задания или иные материалы, необходимые для оценки знаний, умений и навыков, характеризующих этапы формирования компетенций</w:t>
      </w:r>
      <w:bookmarkEnd w:id="42"/>
    </w:p>
    <w:p w14:paraId="6AD6DFD9" w14:textId="103314D1" w:rsidR="00D71132" w:rsidRDefault="00D71132" w:rsidP="00D71132">
      <w:pPr>
        <w:tabs>
          <w:tab w:val="left" w:pos="709"/>
          <w:tab w:val="left" w:pos="993"/>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7</w:t>
      </w:r>
    </w:p>
    <w:tbl>
      <w:tblPr>
        <w:tblStyle w:val="aa"/>
        <w:tblW w:w="0" w:type="auto"/>
        <w:tblLook w:val="04A0" w:firstRow="1" w:lastRow="0" w:firstColumn="1" w:lastColumn="0" w:noHBand="0" w:noVBand="1"/>
      </w:tblPr>
      <w:tblGrid>
        <w:gridCol w:w="2567"/>
        <w:gridCol w:w="2326"/>
        <w:gridCol w:w="2234"/>
        <w:gridCol w:w="2327"/>
      </w:tblGrid>
      <w:tr w:rsidR="00AC4368" w:rsidRPr="0030514E" w14:paraId="3E5BB643" w14:textId="77777777" w:rsidTr="006A6153">
        <w:tc>
          <w:tcPr>
            <w:tcW w:w="2567" w:type="dxa"/>
          </w:tcPr>
          <w:p w14:paraId="008654F4" w14:textId="77777777" w:rsidR="00AC4368" w:rsidRPr="0030514E" w:rsidRDefault="00AC4368" w:rsidP="00AC4FF9">
            <w:pPr>
              <w:jc w:val="both"/>
              <w:rPr>
                <w:sz w:val="24"/>
                <w:szCs w:val="28"/>
              </w:rPr>
            </w:pPr>
            <w:r w:rsidRPr="0030514E">
              <w:rPr>
                <w:sz w:val="24"/>
                <w:szCs w:val="28"/>
              </w:rPr>
              <w:t xml:space="preserve">Наименование компетенции </w:t>
            </w:r>
          </w:p>
        </w:tc>
        <w:tc>
          <w:tcPr>
            <w:tcW w:w="2326" w:type="dxa"/>
          </w:tcPr>
          <w:p w14:paraId="3C75C45F" w14:textId="77777777" w:rsidR="00AC4368" w:rsidRPr="0030514E" w:rsidRDefault="00AC4368" w:rsidP="00AC4FF9">
            <w:pPr>
              <w:jc w:val="both"/>
              <w:rPr>
                <w:sz w:val="24"/>
                <w:szCs w:val="28"/>
              </w:rPr>
            </w:pPr>
            <w:r w:rsidRPr="0030514E">
              <w:rPr>
                <w:sz w:val="24"/>
                <w:szCs w:val="28"/>
              </w:rPr>
              <w:t xml:space="preserve">Наименование  индикаторов достижения компетенции </w:t>
            </w:r>
          </w:p>
        </w:tc>
        <w:tc>
          <w:tcPr>
            <w:tcW w:w="2234" w:type="dxa"/>
          </w:tcPr>
          <w:p w14:paraId="0CFB3F0B" w14:textId="77777777" w:rsidR="00AC4368" w:rsidRPr="00B64A2B" w:rsidRDefault="00AC4368" w:rsidP="00AC4FF9">
            <w:pPr>
              <w:jc w:val="both"/>
              <w:rPr>
                <w:sz w:val="24"/>
                <w:szCs w:val="28"/>
              </w:rPr>
            </w:pPr>
            <w:r w:rsidRPr="00B64A2B">
              <w:rPr>
                <w:sz w:val="24"/>
                <w:szCs w:val="28"/>
              </w:rPr>
              <w:t>Результаты обучения ( умения и знания), соотнесенные с индикаторами достижения компетенции</w:t>
            </w:r>
          </w:p>
        </w:tc>
        <w:tc>
          <w:tcPr>
            <w:tcW w:w="2327" w:type="dxa"/>
          </w:tcPr>
          <w:p w14:paraId="1DAE2F5D" w14:textId="77777777" w:rsidR="00AC4368" w:rsidRPr="00B64A2B" w:rsidRDefault="00AC4368" w:rsidP="00AC4FF9">
            <w:pPr>
              <w:jc w:val="both"/>
              <w:rPr>
                <w:sz w:val="24"/>
                <w:szCs w:val="28"/>
              </w:rPr>
            </w:pPr>
            <w:r w:rsidRPr="00B64A2B">
              <w:rPr>
                <w:sz w:val="24"/>
                <w:szCs w:val="28"/>
              </w:rPr>
              <w:t>Типовые контрольные задания</w:t>
            </w:r>
          </w:p>
        </w:tc>
      </w:tr>
      <w:tr w:rsidR="00AC4368" w:rsidRPr="0030514E" w14:paraId="02750B08" w14:textId="77777777" w:rsidTr="006A6153">
        <w:trPr>
          <w:trHeight w:val="555"/>
        </w:trPr>
        <w:tc>
          <w:tcPr>
            <w:tcW w:w="2567" w:type="dxa"/>
            <w:vMerge w:val="restart"/>
          </w:tcPr>
          <w:p w14:paraId="5F6BFA03" w14:textId="77777777" w:rsidR="00AC4368" w:rsidRPr="00A33344" w:rsidRDefault="00AC4368" w:rsidP="00AC4FF9">
            <w:pPr>
              <w:jc w:val="both"/>
              <w:rPr>
                <w:rStyle w:val="FontStyle16"/>
                <w:rFonts w:eastAsia="Calibri"/>
                <w:b/>
              </w:rPr>
            </w:pPr>
            <w:r w:rsidRPr="00A33344">
              <w:rPr>
                <w:rStyle w:val="FontStyle16"/>
                <w:rFonts w:eastAsia="Calibri"/>
                <w:b/>
              </w:rPr>
              <w:t>ДКН-1</w:t>
            </w:r>
          </w:p>
          <w:p w14:paraId="4C631E7B" w14:textId="77777777" w:rsidR="00AC4368" w:rsidRPr="00A33344" w:rsidRDefault="00AC4368" w:rsidP="00AC4FF9">
            <w:pPr>
              <w:jc w:val="both"/>
              <w:rPr>
                <w:b/>
                <w:sz w:val="24"/>
                <w:szCs w:val="24"/>
              </w:rPr>
            </w:pPr>
            <w:r w:rsidRPr="009B71DF">
              <w:rPr>
                <w:rStyle w:val="FontStyle16"/>
                <w:rFonts w:eastAsia="Calibri"/>
              </w:rPr>
              <w:t>Способность выявлять сомнительные операции и операции, подлежащие обязательному контролю в качестве о</w:t>
            </w:r>
            <w:r>
              <w:rPr>
                <w:rStyle w:val="FontStyle16"/>
                <w:rFonts w:eastAsia="Calibri"/>
              </w:rPr>
              <w:t>сновного элемента ПОД/ФТ</w:t>
            </w:r>
          </w:p>
          <w:p w14:paraId="119522E9" w14:textId="77777777" w:rsidR="00AC4368" w:rsidRPr="00A33344" w:rsidRDefault="00AC4368" w:rsidP="00AC4FF9">
            <w:pPr>
              <w:jc w:val="both"/>
              <w:rPr>
                <w:b/>
                <w:sz w:val="24"/>
                <w:szCs w:val="24"/>
              </w:rPr>
            </w:pPr>
            <w:r w:rsidRPr="00551C70">
              <w:rPr>
                <w:sz w:val="24"/>
                <w:szCs w:val="24"/>
              </w:rPr>
              <w:t>Способность проводить внутренние расследования в деятельности организаций</w:t>
            </w:r>
          </w:p>
        </w:tc>
        <w:tc>
          <w:tcPr>
            <w:tcW w:w="2326" w:type="dxa"/>
            <w:vMerge w:val="restart"/>
          </w:tcPr>
          <w:p w14:paraId="56A6E508" w14:textId="642AB8D8" w:rsidR="00AC4368" w:rsidRPr="00E114DE" w:rsidRDefault="00AC4368" w:rsidP="00AC4368">
            <w:pPr>
              <w:jc w:val="both"/>
              <w:rPr>
                <w:rStyle w:val="FontStyle16"/>
                <w:rFonts w:eastAsia="Calibri"/>
              </w:rPr>
            </w:pPr>
            <w:r w:rsidRPr="009B71DF">
              <w:rPr>
                <w:rStyle w:val="FontStyle16"/>
                <w:rFonts w:eastAsia="Calibri"/>
              </w:rPr>
              <w:t>1. Определяет типологии отмывания денег, перечень предикатных преступлений в отношении ОД/ФТ, выявляет признаки наличия преступления по ОД/ФТ.</w:t>
            </w:r>
          </w:p>
        </w:tc>
        <w:tc>
          <w:tcPr>
            <w:tcW w:w="2234" w:type="dxa"/>
          </w:tcPr>
          <w:p w14:paraId="2134CDE7" w14:textId="3C3FCBD1" w:rsidR="00AC4368" w:rsidRPr="00B64A2B" w:rsidRDefault="00AC4368" w:rsidP="00066103">
            <w:pPr>
              <w:jc w:val="both"/>
              <w:rPr>
                <w:rFonts w:eastAsia="Calibri"/>
                <w:b/>
                <w:sz w:val="24"/>
                <w:szCs w:val="24"/>
              </w:rPr>
            </w:pPr>
            <w:r w:rsidRPr="00B64A2B">
              <w:rPr>
                <w:rFonts w:eastAsia="Calibri"/>
                <w:b/>
                <w:sz w:val="24"/>
                <w:szCs w:val="24"/>
              </w:rPr>
              <w:t xml:space="preserve">Знание: </w:t>
            </w:r>
            <w:r w:rsidR="00066103" w:rsidRPr="00B64A2B">
              <w:rPr>
                <w:rStyle w:val="FontStyle16"/>
              </w:rPr>
              <w:t>сущности и значения аналитического контроля как основы информационно-аналитического обеспечения бизнес-анализа</w:t>
            </w:r>
          </w:p>
        </w:tc>
        <w:tc>
          <w:tcPr>
            <w:tcW w:w="2327" w:type="dxa"/>
          </w:tcPr>
          <w:p w14:paraId="67FE1BF6" w14:textId="4825547F" w:rsidR="00B40067" w:rsidRPr="00B64A2B" w:rsidRDefault="00B40067" w:rsidP="00B40067">
            <w:pPr>
              <w:rPr>
                <w:bCs/>
                <w:sz w:val="24"/>
                <w:szCs w:val="28"/>
              </w:rPr>
            </w:pPr>
            <w:r w:rsidRPr="00B64A2B">
              <w:rPr>
                <w:b/>
                <w:sz w:val="24"/>
                <w:szCs w:val="28"/>
              </w:rPr>
              <w:t xml:space="preserve">Вопрос 1: </w:t>
            </w:r>
            <w:r w:rsidRPr="00B64A2B">
              <w:rPr>
                <w:bCs/>
                <w:sz w:val="24"/>
                <w:szCs w:val="28"/>
              </w:rPr>
              <w:t xml:space="preserve">Объекты исследования бухгалтерской экспертизы. </w:t>
            </w:r>
          </w:p>
          <w:p w14:paraId="1A83A621" w14:textId="4BCE7F89" w:rsidR="00B40067" w:rsidRPr="00B64A2B" w:rsidRDefault="00B40067" w:rsidP="00B40067">
            <w:pPr>
              <w:rPr>
                <w:b/>
                <w:sz w:val="24"/>
                <w:szCs w:val="28"/>
              </w:rPr>
            </w:pPr>
            <w:r w:rsidRPr="00B64A2B">
              <w:rPr>
                <w:b/>
                <w:sz w:val="24"/>
                <w:szCs w:val="28"/>
              </w:rPr>
              <w:t xml:space="preserve">Вопрос 2: </w:t>
            </w:r>
            <w:r w:rsidRPr="00B64A2B">
              <w:rPr>
                <w:bCs/>
                <w:sz w:val="24"/>
                <w:szCs w:val="28"/>
              </w:rPr>
              <w:t>Объекты исследования финансово-аналитической экспертизы.</w:t>
            </w:r>
          </w:p>
          <w:p w14:paraId="4788F9D5" w14:textId="22FD1193" w:rsidR="00B40067" w:rsidRPr="00B64A2B" w:rsidRDefault="00B40067" w:rsidP="00B40067">
            <w:pPr>
              <w:rPr>
                <w:bCs/>
                <w:sz w:val="24"/>
                <w:szCs w:val="28"/>
              </w:rPr>
            </w:pPr>
            <w:r w:rsidRPr="00B64A2B">
              <w:rPr>
                <w:b/>
                <w:sz w:val="24"/>
                <w:szCs w:val="28"/>
              </w:rPr>
              <w:t xml:space="preserve">Вопрос 3: </w:t>
            </w:r>
            <w:r w:rsidRPr="00B64A2B">
              <w:rPr>
                <w:bCs/>
                <w:sz w:val="24"/>
                <w:szCs w:val="28"/>
              </w:rPr>
              <w:t>Объекты исследования финансово-кредитной экспертизы.</w:t>
            </w:r>
          </w:p>
          <w:p w14:paraId="6CE542E8" w14:textId="77777777" w:rsidR="00B40067" w:rsidRPr="00B64A2B" w:rsidRDefault="00B40067" w:rsidP="00B40067">
            <w:pPr>
              <w:jc w:val="both"/>
              <w:rPr>
                <w:b/>
                <w:sz w:val="24"/>
                <w:szCs w:val="28"/>
              </w:rPr>
            </w:pPr>
            <w:r w:rsidRPr="00B64A2B">
              <w:rPr>
                <w:b/>
                <w:sz w:val="24"/>
                <w:szCs w:val="28"/>
              </w:rPr>
              <w:t>Вопрос 4:</w:t>
            </w:r>
          </w:p>
          <w:p w14:paraId="1B0AA552" w14:textId="58664F97" w:rsidR="00AC4368" w:rsidRPr="00B64A2B" w:rsidRDefault="00B40067" w:rsidP="00B40067">
            <w:pPr>
              <w:jc w:val="both"/>
              <w:rPr>
                <w:b/>
                <w:sz w:val="24"/>
                <w:szCs w:val="28"/>
              </w:rPr>
            </w:pPr>
            <w:r w:rsidRPr="00B64A2B">
              <w:rPr>
                <w:bCs/>
                <w:sz w:val="24"/>
                <w:szCs w:val="28"/>
              </w:rPr>
              <w:t>Объекты исследования налоговой экспертизы.</w:t>
            </w:r>
          </w:p>
        </w:tc>
      </w:tr>
      <w:tr w:rsidR="00B40067" w:rsidRPr="0030514E" w14:paraId="62B1683C" w14:textId="77777777" w:rsidTr="006A6153">
        <w:trPr>
          <w:trHeight w:val="555"/>
        </w:trPr>
        <w:tc>
          <w:tcPr>
            <w:tcW w:w="2567" w:type="dxa"/>
            <w:vMerge/>
          </w:tcPr>
          <w:p w14:paraId="5F34EABD" w14:textId="77777777" w:rsidR="00B40067" w:rsidRPr="0030514E" w:rsidRDefault="00B40067" w:rsidP="00B40067">
            <w:pPr>
              <w:jc w:val="both"/>
              <w:rPr>
                <w:b/>
                <w:sz w:val="24"/>
                <w:szCs w:val="24"/>
              </w:rPr>
            </w:pPr>
          </w:p>
        </w:tc>
        <w:tc>
          <w:tcPr>
            <w:tcW w:w="2326" w:type="dxa"/>
            <w:vMerge/>
          </w:tcPr>
          <w:p w14:paraId="0C1E3908" w14:textId="77777777" w:rsidR="00B40067" w:rsidRPr="00E114DE" w:rsidRDefault="00B40067" w:rsidP="00B40067">
            <w:pPr>
              <w:jc w:val="both"/>
              <w:rPr>
                <w:rStyle w:val="FontStyle16"/>
                <w:rFonts w:eastAsia="Calibri"/>
              </w:rPr>
            </w:pPr>
          </w:p>
        </w:tc>
        <w:tc>
          <w:tcPr>
            <w:tcW w:w="2234" w:type="dxa"/>
          </w:tcPr>
          <w:p w14:paraId="7E7EAAF7" w14:textId="2CB6360A" w:rsidR="00B40067" w:rsidRPr="00B64A2B" w:rsidRDefault="00B40067" w:rsidP="00B40067">
            <w:pPr>
              <w:jc w:val="both"/>
              <w:rPr>
                <w:rFonts w:eastAsia="Calibri"/>
                <w:b/>
                <w:sz w:val="24"/>
                <w:szCs w:val="24"/>
              </w:rPr>
            </w:pPr>
            <w:r w:rsidRPr="00B64A2B">
              <w:rPr>
                <w:rFonts w:eastAsia="Calibri"/>
                <w:b/>
                <w:sz w:val="24"/>
                <w:szCs w:val="24"/>
              </w:rPr>
              <w:t>Умение:</w:t>
            </w:r>
            <w:r w:rsidRPr="00B64A2B">
              <w:rPr>
                <w:rStyle w:val="FontStyle16"/>
                <w:rFonts w:eastAsiaTheme="minorHAnsi"/>
              </w:rPr>
              <w:t xml:space="preserve"> применять современные подходы и инструментарий для реализации учетной, аналитической и контрольной функций управления</w:t>
            </w:r>
          </w:p>
        </w:tc>
        <w:tc>
          <w:tcPr>
            <w:tcW w:w="2327" w:type="dxa"/>
          </w:tcPr>
          <w:p w14:paraId="6D163857" w14:textId="00F345E9" w:rsidR="00C10AF6" w:rsidRPr="00B64A2B" w:rsidRDefault="00C10AF6" w:rsidP="00C10AF6">
            <w:pPr>
              <w:rPr>
                <w:bCs/>
                <w:sz w:val="24"/>
                <w:szCs w:val="28"/>
              </w:rPr>
            </w:pPr>
            <w:r w:rsidRPr="00B64A2B">
              <w:rPr>
                <w:b/>
                <w:sz w:val="24"/>
                <w:szCs w:val="28"/>
              </w:rPr>
              <w:t xml:space="preserve">Задание 1: </w:t>
            </w:r>
            <w:r w:rsidR="00372FEC" w:rsidRPr="00B64A2B">
              <w:rPr>
                <w:bCs/>
                <w:sz w:val="24"/>
                <w:szCs w:val="28"/>
              </w:rPr>
              <w:t>Перечислить объекты исследования по расследованию вопроса движения денежных средств на расчетных счетах</w:t>
            </w:r>
            <w:r w:rsidRPr="00B64A2B">
              <w:rPr>
                <w:bCs/>
                <w:sz w:val="24"/>
                <w:szCs w:val="28"/>
              </w:rPr>
              <w:t xml:space="preserve">. </w:t>
            </w:r>
          </w:p>
          <w:p w14:paraId="087C44D0" w14:textId="7E01A673" w:rsidR="00C10AF6" w:rsidRPr="00B64A2B" w:rsidRDefault="00C10AF6" w:rsidP="00C10AF6">
            <w:pPr>
              <w:rPr>
                <w:b/>
                <w:sz w:val="24"/>
                <w:szCs w:val="28"/>
              </w:rPr>
            </w:pPr>
            <w:r w:rsidRPr="00B64A2B">
              <w:rPr>
                <w:b/>
                <w:sz w:val="24"/>
                <w:szCs w:val="28"/>
              </w:rPr>
              <w:t xml:space="preserve">Задание 2: </w:t>
            </w:r>
            <w:r w:rsidR="00372FEC" w:rsidRPr="00B64A2B">
              <w:rPr>
                <w:bCs/>
                <w:sz w:val="24"/>
                <w:szCs w:val="28"/>
              </w:rPr>
              <w:t>Перечислить объекты исследования по расследованию вопроса определения финансового состояния организации.</w:t>
            </w:r>
          </w:p>
          <w:p w14:paraId="7A73E0F1" w14:textId="5830C53C" w:rsidR="00372FEC" w:rsidRPr="00B64A2B" w:rsidRDefault="00C10AF6" w:rsidP="00372FEC">
            <w:pPr>
              <w:rPr>
                <w:b/>
                <w:sz w:val="24"/>
                <w:szCs w:val="28"/>
              </w:rPr>
            </w:pPr>
            <w:r w:rsidRPr="00B64A2B">
              <w:rPr>
                <w:b/>
                <w:sz w:val="24"/>
                <w:szCs w:val="28"/>
              </w:rPr>
              <w:t xml:space="preserve">Задание 3: </w:t>
            </w:r>
            <w:r w:rsidR="00372FEC" w:rsidRPr="00B64A2B">
              <w:rPr>
                <w:bCs/>
                <w:sz w:val="24"/>
                <w:szCs w:val="28"/>
              </w:rPr>
              <w:t>Перечислить объекты исследования по расследованию вопроса определения кредитоспособности организации-заемщика.</w:t>
            </w:r>
          </w:p>
          <w:p w14:paraId="18BC92CB" w14:textId="3F3526B5" w:rsidR="00C10AF6" w:rsidRPr="00B64A2B" w:rsidRDefault="00C10AF6" w:rsidP="00C10AF6">
            <w:pPr>
              <w:jc w:val="both"/>
              <w:rPr>
                <w:b/>
                <w:sz w:val="24"/>
                <w:szCs w:val="28"/>
              </w:rPr>
            </w:pPr>
            <w:r w:rsidRPr="00B64A2B">
              <w:rPr>
                <w:b/>
                <w:sz w:val="24"/>
                <w:szCs w:val="28"/>
              </w:rPr>
              <w:t>Задание 4:</w:t>
            </w:r>
          </w:p>
          <w:p w14:paraId="0FD7BE6F" w14:textId="1BE516C3" w:rsidR="00B40067" w:rsidRPr="00B64A2B" w:rsidRDefault="00372FEC" w:rsidP="00C10AF6">
            <w:pPr>
              <w:jc w:val="both"/>
              <w:rPr>
                <w:b/>
                <w:sz w:val="24"/>
                <w:szCs w:val="28"/>
              </w:rPr>
            </w:pPr>
            <w:r w:rsidRPr="00B64A2B">
              <w:rPr>
                <w:bCs/>
                <w:sz w:val="24"/>
                <w:szCs w:val="28"/>
              </w:rPr>
              <w:t>Перечислить объекты исследования по расследованию вопроса уклонения организации от уплаты НДС.</w:t>
            </w:r>
          </w:p>
        </w:tc>
      </w:tr>
      <w:tr w:rsidR="00720E00" w:rsidRPr="0030514E" w14:paraId="5E4F76B1" w14:textId="77777777" w:rsidTr="006A6153">
        <w:trPr>
          <w:trHeight w:val="555"/>
        </w:trPr>
        <w:tc>
          <w:tcPr>
            <w:tcW w:w="2567" w:type="dxa"/>
            <w:vMerge/>
          </w:tcPr>
          <w:p w14:paraId="4AF8C3AD" w14:textId="77777777" w:rsidR="00720E00" w:rsidRPr="0030514E" w:rsidRDefault="00720E00" w:rsidP="00720E00">
            <w:pPr>
              <w:jc w:val="both"/>
              <w:rPr>
                <w:b/>
                <w:sz w:val="24"/>
                <w:szCs w:val="24"/>
              </w:rPr>
            </w:pPr>
          </w:p>
        </w:tc>
        <w:tc>
          <w:tcPr>
            <w:tcW w:w="2326" w:type="dxa"/>
            <w:vMerge w:val="restart"/>
          </w:tcPr>
          <w:p w14:paraId="3CCF3044" w14:textId="65636426" w:rsidR="00720E00" w:rsidRPr="00AC4368" w:rsidRDefault="00720E00" w:rsidP="00720E00">
            <w:pPr>
              <w:jc w:val="both"/>
              <w:rPr>
                <w:rStyle w:val="FontStyle16"/>
              </w:rPr>
            </w:pPr>
            <w:r w:rsidRPr="009B71DF">
              <w:rPr>
                <w:rStyle w:val="FontStyle16"/>
              </w:rPr>
              <w:t>2. Устанавливает степень уязвимости финансовых продуктов и услуг в отношении ОД/ФТ в профильном секторе.</w:t>
            </w:r>
          </w:p>
        </w:tc>
        <w:tc>
          <w:tcPr>
            <w:tcW w:w="2234" w:type="dxa"/>
          </w:tcPr>
          <w:p w14:paraId="737B6350" w14:textId="3827BB9D" w:rsidR="00720E00" w:rsidRPr="00B64A2B" w:rsidRDefault="00720E00" w:rsidP="00720E00">
            <w:pPr>
              <w:jc w:val="both"/>
              <w:rPr>
                <w:rFonts w:eastAsia="Calibri"/>
                <w:sz w:val="24"/>
                <w:szCs w:val="24"/>
              </w:rPr>
            </w:pPr>
            <w:r w:rsidRPr="00B64A2B">
              <w:rPr>
                <w:rFonts w:eastAsia="Calibri"/>
                <w:b/>
                <w:sz w:val="24"/>
                <w:szCs w:val="24"/>
              </w:rPr>
              <w:t xml:space="preserve">Знание: </w:t>
            </w:r>
            <w:r w:rsidRPr="00B64A2B">
              <w:rPr>
                <w:rStyle w:val="FontStyle16"/>
              </w:rPr>
              <w:t>основные направления и тенденции развития аналитического контроля как интегрирующей функции учета</w:t>
            </w:r>
          </w:p>
          <w:p w14:paraId="5F9DE042" w14:textId="77777777" w:rsidR="00720E00" w:rsidRPr="00B64A2B" w:rsidRDefault="00720E00" w:rsidP="00720E00">
            <w:pPr>
              <w:jc w:val="right"/>
              <w:rPr>
                <w:rFonts w:eastAsia="Calibri"/>
                <w:sz w:val="24"/>
                <w:szCs w:val="24"/>
              </w:rPr>
            </w:pPr>
          </w:p>
        </w:tc>
        <w:tc>
          <w:tcPr>
            <w:tcW w:w="2327" w:type="dxa"/>
          </w:tcPr>
          <w:p w14:paraId="1BF35AF3" w14:textId="465E912E" w:rsidR="00720E00" w:rsidRPr="00B64A2B" w:rsidRDefault="00720E00" w:rsidP="00720E00">
            <w:pPr>
              <w:rPr>
                <w:bCs/>
                <w:sz w:val="24"/>
                <w:szCs w:val="28"/>
              </w:rPr>
            </w:pPr>
            <w:r w:rsidRPr="00B64A2B">
              <w:rPr>
                <w:b/>
                <w:sz w:val="24"/>
                <w:szCs w:val="28"/>
              </w:rPr>
              <w:t xml:space="preserve">Вопрос 1: </w:t>
            </w:r>
            <w:r w:rsidRPr="00B64A2B">
              <w:rPr>
                <w:bCs/>
                <w:sz w:val="24"/>
                <w:szCs w:val="28"/>
              </w:rPr>
              <w:t xml:space="preserve">Особенности производства бухгалтерской экспертизы. </w:t>
            </w:r>
          </w:p>
          <w:p w14:paraId="61F4EACD" w14:textId="6FF791C0" w:rsidR="00720E00" w:rsidRPr="00B64A2B" w:rsidRDefault="00720E00" w:rsidP="00720E00">
            <w:pPr>
              <w:rPr>
                <w:b/>
                <w:sz w:val="24"/>
                <w:szCs w:val="28"/>
              </w:rPr>
            </w:pPr>
            <w:r w:rsidRPr="00B64A2B">
              <w:rPr>
                <w:b/>
                <w:sz w:val="24"/>
                <w:szCs w:val="28"/>
              </w:rPr>
              <w:t xml:space="preserve">Вопрос 2: </w:t>
            </w:r>
            <w:r w:rsidRPr="00B64A2B">
              <w:rPr>
                <w:bCs/>
                <w:sz w:val="24"/>
                <w:szCs w:val="28"/>
              </w:rPr>
              <w:t>Особенности производства финансово-аналитической экспертизы.</w:t>
            </w:r>
          </w:p>
          <w:p w14:paraId="0BE0A21A" w14:textId="0B4349CE" w:rsidR="00720E00" w:rsidRPr="00B64A2B" w:rsidRDefault="00720E00" w:rsidP="00720E00">
            <w:pPr>
              <w:rPr>
                <w:bCs/>
                <w:sz w:val="24"/>
                <w:szCs w:val="28"/>
              </w:rPr>
            </w:pPr>
            <w:r w:rsidRPr="00B64A2B">
              <w:rPr>
                <w:b/>
                <w:sz w:val="24"/>
                <w:szCs w:val="28"/>
              </w:rPr>
              <w:t xml:space="preserve">Вопрос 3: </w:t>
            </w:r>
            <w:r w:rsidRPr="00B64A2B">
              <w:rPr>
                <w:bCs/>
                <w:sz w:val="24"/>
                <w:szCs w:val="28"/>
              </w:rPr>
              <w:t>Особенности производства финансово-кредитной экспертизы.</w:t>
            </w:r>
          </w:p>
          <w:p w14:paraId="43B77AF0" w14:textId="77777777" w:rsidR="00720E00" w:rsidRPr="00B64A2B" w:rsidRDefault="00720E00" w:rsidP="00720E00">
            <w:pPr>
              <w:jc w:val="both"/>
              <w:rPr>
                <w:b/>
                <w:sz w:val="24"/>
                <w:szCs w:val="28"/>
              </w:rPr>
            </w:pPr>
            <w:r w:rsidRPr="00B64A2B">
              <w:rPr>
                <w:b/>
                <w:sz w:val="24"/>
                <w:szCs w:val="28"/>
              </w:rPr>
              <w:t>Вопрос 4:</w:t>
            </w:r>
          </w:p>
          <w:p w14:paraId="2E8C7ACB" w14:textId="6D71C84F" w:rsidR="00720E00" w:rsidRPr="00B64A2B" w:rsidRDefault="00720E00" w:rsidP="00720E00">
            <w:pPr>
              <w:jc w:val="both"/>
              <w:rPr>
                <w:b/>
                <w:sz w:val="24"/>
                <w:szCs w:val="28"/>
              </w:rPr>
            </w:pPr>
            <w:r w:rsidRPr="00B64A2B">
              <w:rPr>
                <w:bCs/>
                <w:sz w:val="24"/>
                <w:szCs w:val="28"/>
              </w:rPr>
              <w:t>Особенности производства налоговой экспертизы.</w:t>
            </w:r>
          </w:p>
        </w:tc>
      </w:tr>
      <w:tr w:rsidR="00720E00" w:rsidRPr="0030514E" w14:paraId="3F5D5D78" w14:textId="77777777" w:rsidTr="006A6153">
        <w:trPr>
          <w:trHeight w:val="555"/>
        </w:trPr>
        <w:tc>
          <w:tcPr>
            <w:tcW w:w="2567" w:type="dxa"/>
            <w:vMerge/>
          </w:tcPr>
          <w:p w14:paraId="29893FF1" w14:textId="77777777" w:rsidR="00720E00" w:rsidRPr="0030514E" w:rsidRDefault="00720E00" w:rsidP="00720E00">
            <w:pPr>
              <w:jc w:val="both"/>
              <w:rPr>
                <w:b/>
                <w:sz w:val="24"/>
                <w:szCs w:val="24"/>
              </w:rPr>
            </w:pPr>
          </w:p>
        </w:tc>
        <w:tc>
          <w:tcPr>
            <w:tcW w:w="2326" w:type="dxa"/>
            <w:vMerge/>
          </w:tcPr>
          <w:p w14:paraId="1166B9A6" w14:textId="77777777" w:rsidR="00720E00" w:rsidRPr="00E114DE" w:rsidRDefault="00720E00" w:rsidP="00720E00">
            <w:pPr>
              <w:jc w:val="both"/>
              <w:rPr>
                <w:rStyle w:val="FontStyle16"/>
                <w:rFonts w:eastAsia="Calibri"/>
              </w:rPr>
            </w:pPr>
          </w:p>
        </w:tc>
        <w:tc>
          <w:tcPr>
            <w:tcW w:w="2234" w:type="dxa"/>
          </w:tcPr>
          <w:p w14:paraId="2CECD884" w14:textId="7945957B" w:rsidR="00720E00" w:rsidRPr="00B64A2B" w:rsidRDefault="00720E00" w:rsidP="00720E00">
            <w:pPr>
              <w:jc w:val="both"/>
              <w:rPr>
                <w:rFonts w:eastAsia="Calibri"/>
                <w:b/>
                <w:sz w:val="24"/>
                <w:szCs w:val="24"/>
              </w:rPr>
            </w:pPr>
            <w:r w:rsidRPr="00B64A2B">
              <w:rPr>
                <w:rFonts w:eastAsia="Calibri"/>
                <w:b/>
                <w:sz w:val="24"/>
                <w:szCs w:val="24"/>
              </w:rPr>
              <w:t>Умение:</w:t>
            </w:r>
            <w:r w:rsidRPr="00B64A2B">
              <w:rPr>
                <w:rStyle w:val="FontStyle16"/>
                <w:rFonts w:eastAsiaTheme="minorHAnsi"/>
              </w:rPr>
              <w:t xml:space="preserve"> формировать систему планово-аналитических показателей для контроля развития бизнеса на различных уровнях его организации с учетом фактора времени</w:t>
            </w:r>
          </w:p>
        </w:tc>
        <w:tc>
          <w:tcPr>
            <w:tcW w:w="2327" w:type="dxa"/>
          </w:tcPr>
          <w:p w14:paraId="231BDB67" w14:textId="03487B2B" w:rsidR="005B012C" w:rsidRPr="00B64A2B" w:rsidRDefault="005B012C" w:rsidP="005B012C">
            <w:pPr>
              <w:rPr>
                <w:bCs/>
                <w:sz w:val="24"/>
                <w:szCs w:val="28"/>
              </w:rPr>
            </w:pPr>
            <w:r w:rsidRPr="00B64A2B">
              <w:rPr>
                <w:b/>
                <w:sz w:val="24"/>
                <w:szCs w:val="28"/>
              </w:rPr>
              <w:t xml:space="preserve">Задание 1: </w:t>
            </w:r>
            <w:r w:rsidRPr="00B64A2B">
              <w:rPr>
                <w:bCs/>
                <w:sz w:val="24"/>
                <w:szCs w:val="28"/>
              </w:rPr>
              <w:t xml:space="preserve">Проведите коэффициентный анализ в отношении выбранной организации </w:t>
            </w:r>
          </w:p>
          <w:p w14:paraId="7EBCD315" w14:textId="3FA030F6" w:rsidR="005B012C" w:rsidRPr="00B64A2B" w:rsidRDefault="005B012C" w:rsidP="005B012C">
            <w:pPr>
              <w:rPr>
                <w:bCs/>
                <w:sz w:val="24"/>
                <w:szCs w:val="28"/>
              </w:rPr>
            </w:pPr>
            <w:r w:rsidRPr="00B64A2B">
              <w:rPr>
                <w:b/>
                <w:sz w:val="24"/>
                <w:szCs w:val="28"/>
              </w:rPr>
              <w:t xml:space="preserve">Задание 2: </w:t>
            </w:r>
            <w:r w:rsidRPr="00B64A2B">
              <w:rPr>
                <w:bCs/>
                <w:sz w:val="24"/>
                <w:szCs w:val="28"/>
              </w:rPr>
              <w:t>Проведите вертикальный анализ отчетности в отношении выбранной организации</w:t>
            </w:r>
          </w:p>
          <w:p w14:paraId="2CFAD693" w14:textId="77777777" w:rsidR="005B012C" w:rsidRPr="00B64A2B" w:rsidRDefault="005B012C" w:rsidP="005B012C">
            <w:pPr>
              <w:jc w:val="both"/>
              <w:rPr>
                <w:b/>
                <w:sz w:val="24"/>
                <w:szCs w:val="28"/>
              </w:rPr>
            </w:pPr>
            <w:r w:rsidRPr="00B64A2B">
              <w:rPr>
                <w:b/>
                <w:sz w:val="24"/>
                <w:szCs w:val="28"/>
              </w:rPr>
              <w:t>Задание 3:</w:t>
            </w:r>
          </w:p>
          <w:p w14:paraId="451B3216" w14:textId="658CE2D1" w:rsidR="00720E00" w:rsidRPr="00B64A2B" w:rsidRDefault="005B012C" w:rsidP="005B012C">
            <w:pPr>
              <w:jc w:val="both"/>
              <w:rPr>
                <w:b/>
                <w:sz w:val="24"/>
                <w:szCs w:val="28"/>
              </w:rPr>
            </w:pPr>
            <w:r w:rsidRPr="00B64A2B">
              <w:rPr>
                <w:bCs/>
                <w:sz w:val="24"/>
                <w:szCs w:val="28"/>
              </w:rPr>
              <w:t>Проведите горизонтальный анализ отчетности в отношении выбранной организации.</w:t>
            </w:r>
          </w:p>
        </w:tc>
      </w:tr>
      <w:tr w:rsidR="00720E00" w:rsidRPr="0030514E" w14:paraId="3DA03690" w14:textId="77777777" w:rsidTr="006A6153">
        <w:trPr>
          <w:trHeight w:val="555"/>
        </w:trPr>
        <w:tc>
          <w:tcPr>
            <w:tcW w:w="2567" w:type="dxa"/>
            <w:vMerge/>
          </w:tcPr>
          <w:p w14:paraId="7BD79883" w14:textId="77777777" w:rsidR="00720E00" w:rsidRPr="0030514E" w:rsidRDefault="00720E00" w:rsidP="00720E00">
            <w:pPr>
              <w:jc w:val="both"/>
              <w:rPr>
                <w:b/>
                <w:sz w:val="24"/>
                <w:szCs w:val="24"/>
              </w:rPr>
            </w:pPr>
          </w:p>
        </w:tc>
        <w:tc>
          <w:tcPr>
            <w:tcW w:w="2326" w:type="dxa"/>
            <w:vMerge w:val="restart"/>
          </w:tcPr>
          <w:p w14:paraId="1A2E37BE" w14:textId="6194C6C4" w:rsidR="00720E00" w:rsidRPr="00E114DE" w:rsidRDefault="00720E00" w:rsidP="00720E00">
            <w:pPr>
              <w:jc w:val="both"/>
              <w:rPr>
                <w:rStyle w:val="FontStyle16"/>
                <w:rFonts w:eastAsia="Calibri"/>
              </w:rPr>
            </w:pPr>
            <w:r w:rsidRPr="009B71DF">
              <w:rPr>
                <w:rStyle w:val="FontStyle16"/>
              </w:rPr>
              <w:t>3. Выявляет бизнес-процессы в организации и операции, нехарактерные для обычных операций и сделок, работает с конфиденциальной информацией, особенности секторов экономики, наиболее подверженных риску.</w:t>
            </w:r>
          </w:p>
        </w:tc>
        <w:tc>
          <w:tcPr>
            <w:tcW w:w="2234" w:type="dxa"/>
          </w:tcPr>
          <w:p w14:paraId="7A1D2B9E" w14:textId="1CD924B2" w:rsidR="00720E00" w:rsidRPr="00B64A2B" w:rsidRDefault="00720E00" w:rsidP="00720E00">
            <w:pPr>
              <w:jc w:val="both"/>
              <w:rPr>
                <w:rFonts w:eastAsia="Calibri"/>
                <w:sz w:val="24"/>
                <w:szCs w:val="24"/>
              </w:rPr>
            </w:pPr>
            <w:r w:rsidRPr="00B64A2B">
              <w:rPr>
                <w:rFonts w:eastAsia="Calibri"/>
                <w:b/>
                <w:sz w:val="24"/>
                <w:szCs w:val="24"/>
              </w:rPr>
              <w:t xml:space="preserve">Знание: </w:t>
            </w:r>
            <w:r w:rsidRPr="00B64A2B">
              <w:rPr>
                <w:rStyle w:val="FontStyle16"/>
              </w:rPr>
              <w:t>основные направления и тенденции анализа и контроля в системе хозяйственной деятельности экономическим субъектом</w:t>
            </w:r>
          </w:p>
          <w:p w14:paraId="4C1F440F" w14:textId="77777777" w:rsidR="00720E00" w:rsidRPr="00B64A2B" w:rsidRDefault="00720E00" w:rsidP="00720E00">
            <w:pPr>
              <w:jc w:val="both"/>
              <w:rPr>
                <w:rFonts w:eastAsia="Calibri"/>
                <w:b/>
                <w:sz w:val="24"/>
                <w:szCs w:val="24"/>
              </w:rPr>
            </w:pPr>
          </w:p>
        </w:tc>
        <w:tc>
          <w:tcPr>
            <w:tcW w:w="2327" w:type="dxa"/>
          </w:tcPr>
          <w:p w14:paraId="2929077C" w14:textId="690F0828" w:rsidR="00720E00" w:rsidRPr="00B64A2B" w:rsidRDefault="00720E00" w:rsidP="00720E00">
            <w:pPr>
              <w:rPr>
                <w:bCs/>
                <w:sz w:val="24"/>
                <w:szCs w:val="28"/>
              </w:rPr>
            </w:pPr>
            <w:r w:rsidRPr="00B64A2B">
              <w:rPr>
                <w:b/>
                <w:sz w:val="24"/>
                <w:szCs w:val="28"/>
              </w:rPr>
              <w:t xml:space="preserve">Вопрос 1: </w:t>
            </w:r>
            <w:r w:rsidRPr="00B64A2B">
              <w:rPr>
                <w:bCs/>
                <w:sz w:val="24"/>
                <w:szCs w:val="28"/>
              </w:rPr>
              <w:t xml:space="preserve">Типовые вопросы бухгалтерской экспертизы. </w:t>
            </w:r>
          </w:p>
          <w:p w14:paraId="2610F611" w14:textId="610415E5" w:rsidR="00720E00" w:rsidRPr="00B64A2B" w:rsidRDefault="00720E00" w:rsidP="00720E00">
            <w:pPr>
              <w:rPr>
                <w:b/>
                <w:sz w:val="24"/>
                <w:szCs w:val="28"/>
              </w:rPr>
            </w:pPr>
            <w:r w:rsidRPr="00B64A2B">
              <w:rPr>
                <w:b/>
                <w:sz w:val="24"/>
                <w:szCs w:val="28"/>
              </w:rPr>
              <w:t xml:space="preserve">Вопрос 2: </w:t>
            </w:r>
            <w:r w:rsidRPr="00B64A2B">
              <w:rPr>
                <w:bCs/>
                <w:sz w:val="24"/>
                <w:szCs w:val="28"/>
              </w:rPr>
              <w:t>Типовые вопросы финансово-аналитической экспертизы.</w:t>
            </w:r>
          </w:p>
          <w:p w14:paraId="73BCB1BB" w14:textId="5ADCEBD0" w:rsidR="00720E00" w:rsidRPr="00B64A2B" w:rsidRDefault="00720E00" w:rsidP="00720E00">
            <w:pPr>
              <w:rPr>
                <w:bCs/>
                <w:sz w:val="24"/>
                <w:szCs w:val="28"/>
              </w:rPr>
            </w:pPr>
            <w:r w:rsidRPr="00B64A2B">
              <w:rPr>
                <w:b/>
                <w:sz w:val="24"/>
                <w:szCs w:val="28"/>
              </w:rPr>
              <w:t xml:space="preserve">Вопрос 3: </w:t>
            </w:r>
            <w:r w:rsidRPr="00B64A2B">
              <w:rPr>
                <w:bCs/>
                <w:sz w:val="24"/>
                <w:szCs w:val="28"/>
              </w:rPr>
              <w:t>Типовые вопросы финансово-кредитной экспертизы.</w:t>
            </w:r>
          </w:p>
          <w:p w14:paraId="28FB3EAF" w14:textId="77777777" w:rsidR="00720E00" w:rsidRPr="00B64A2B" w:rsidRDefault="00720E00" w:rsidP="00720E00">
            <w:pPr>
              <w:jc w:val="both"/>
              <w:rPr>
                <w:b/>
                <w:sz w:val="24"/>
                <w:szCs w:val="28"/>
              </w:rPr>
            </w:pPr>
            <w:r w:rsidRPr="00B64A2B">
              <w:rPr>
                <w:b/>
                <w:sz w:val="24"/>
                <w:szCs w:val="28"/>
              </w:rPr>
              <w:t>Вопрос 4:</w:t>
            </w:r>
          </w:p>
          <w:p w14:paraId="17DABD63" w14:textId="49BD0A3A" w:rsidR="00720E00" w:rsidRPr="00B64A2B" w:rsidRDefault="00720E00" w:rsidP="00720E00">
            <w:pPr>
              <w:jc w:val="both"/>
              <w:rPr>
                <w:b/>
                <w:sz w:val="24"/>
                <w:szCs w:val="28"/>
              </w:rPr>
            </w:pPr>
            <w:r w:rsidRPr="00B64A2B">
              <w:rPr>
                <w:bCs/>
                <w:sz w:val="24"/>
                <w:szCs w:val="28"/>
              </w:rPr>
              <w:t>Типовые вопросы налоговой экспертизы.</w:t>
            </w:r>
          </w:p>
        </w:tc>
      </w:tr>
      <w:tr w:rsidR="00720E00" w:rsidRPr="0030514E" w14:paraId="49863651" w14:textId="77777777" w:rsidTr="006A6153">
        <w:trPr>
          <w:trHeight w:val="555"/>
        </w:trPr>
        <w:tc>
          <w:tcPr>
            <w:tcW w:w="2567" w:type="dxa"/>
            <w:vMerge/>
          </w:tcPr>
          <w:p w14:paraId="465A039C" w14:textId="77777777" w:rsidR="00720E00" w:rsidRPr="0030514E" w:rsidRDefault="00720E00" w:rsidP="00720E00">
            <w:pPr>
              <w:jc w:val="both"/>
              <w:rPr>
                <w:b/>
                <w:sz w:val="24"/>
                <w:szCs w:val="24"/>
              </w:rPr>
            </w:pPr>
          </w:p>
        </w:tc>
        <w:tc>
          <w:tcPr>
            <w:tcW w:w="2326" w:type="dxa"/>
            <w:vMerge/>
          </w:tcPr>
          <w:p w14:paraId="06495496" w14:textId="77777777" w:rsidR="00720E00" w:rsidRPr="00E114DE" w:rsidRDefault="00720E00" w:rsidP="00720E00">
            <w:pPr>
              <w:jc w:val="both"/>
              <w:rPr>
                <w:rStyle w:val="FontStyle16"/>
                <w:rFonts w:eastAsia="Calibri"/>
              </w:rPr>
            </w:pPr>
          </w:p>
        </w:tc>
        <w:tc>
          <w:tcPr>
            <w:tcW w:w="2234" w:type="dxa"/>
          </w:tcPr>
          <w:p w14:paraId="463EBAF6" w14:textId="5A36ED56" w:rsidR="00720E00" w:rsidRPr="00B64A2B" w:rsidRDefault="00720E00" w:rsidP="00720E00">
            <w:pPr>
              <w:jc w:val="both"/>
              <w:rPr>
                <w:rFonts w:eastAsia="Calibri"/>
                <w:b/>
                <w:sz w:val="24"/>
                <w:szCs w:val="24"/>
              </w:rPr>
            </w:pPr>
            <w:r w:rsidRPr="00B64A2B">
              <w:rPr>
                <w:rFonts w:eastAsia="Calibri"/>
                <w:b/>
                <w:sz w:val="24"/>
                <w:szCs w:val="24"/>
              </w:rPr>
              <w:t>Умение:</w:t>
            </w:r>
            <w:r w:rsidRPr="00B64A2B">
              <w:rPr>
                <w:rStyle w:val="FontStyle16"/>
                <w:rFonts w:eastAsiaTheme="minorHAnsi"/>
              </w:rPr>
              <w:t xml:space="preserve"> обобщать результаты и проводить научные исследования в области учета, анализа и аудита для создания и совершенствования информационно-аналитического обеспечения системы хозяйствования</w:t>
            </w:r>
          </w:p>
        </w:tc>
        <w:tc>
          <w:tcPr>
            <w:tcW w:w="2327" w:type="dxa"/>
          </w:tcPr>
          <w:p w14:paraId="6F97393E" w14:textId="7E0069A3" w:rsidR="00720E00" w:rsidRPr="00B64A2B" w:rsidRDefault="00720E00" w:rsidP="006902BA">
            <w:pPr>
              <w:rPr>
                <w:rStyle w:val="FontStyle16"/>
                <w:rFonts w:eastAsiaTheme="minorHAnsi"/>
              </w:rPr>
            </w:pPr>
            <w:r w:rsidRPr="00B64A2B">
              <w:rPr>
                <w:b/>
                <w:sz w:val="24"/>
                <w:szCs w:val="28"/>
              </w:rPr>
              <w:t>Задание 1:</w:t>
            </w:r>
            <w:r w:rsidR="006902BA" w:rsidRPr="00B64A2B">
              <w:rPr>
                <w:b/>
                <w:sz w:val="24"/>
                <w:szCs w:val="28"/>
              </w:rPr>
              <w:t xml:space="preserve"> </w:t>
            </w:r>
            <w:r w:rsidR="006902BA" w:rsidRPr="00B64A2B">
              <w:rPr>
                <w:rStyle w:val="FontStyle16"/>
                <w:rFonts w:eastAsiaTheme="minorHAnsi"/>
              </w:rPr>
              <w:t>Распишите методику бухгалтерской экспертизы при расследовании присвоения или растраты</w:t>
            </w:r>
          </w:p>
          <w:p w14:paraId="177C037A" w14:textId="3ACCDB94" w:rsidR="00720E00" w:rsidRPr="00B64A2B" w:rsidRDefault="00720E00" w:rsidP="006902BA">
            <w:pPr>
              <w:rPr>
                <w:b/>
                <w:sz w:val="24"/>
                <w:szCs w:val="28"/>
              </w:rPr>
            </w:pPr>
            <w:r w:rsidRPr="00B64A2B">
              <w:rPr>
                <w:b/>
                <w:sz w:val="24"/>
                <w:szCs w:val="28"/>
              </w:rPr>
              <w:t>Задание 2:</w:t>
            </w:r>
            <w:r w:rsidR="006902BA" w:rsidRPr="00B64A2B">
              <w:rPr>
                <w:rStyle w:val="FontStyle16"/>
                <w:rFonts w:eastAsiaTheme="minorHAnsi"/>
              </w:rPr>
              <w:t xml:space="preserve"> Распишите методику бухгалтерской экспертизы при расследовании мошенничеств</w:t>
            </w:r>
          </w:p>
          <w:p w14:paraId="0B9E0DDB" w14:textId="1D38E747" w:rsidR="00720E00" w:rsidRPr="00B64A2B" w:rsidRDefault="00720E00" w:rsidP="006902BA">
            <w:pPr>
              <w:rPr>
                <w:b/>
                <w:sz w:val="24"/>
                <w:szCs w:val="28"/>
              </w:rPr>
            </w:pPr>
            <w:r w:rsidRPr="00B64A2B">
              <w:rPr>
                <w:b/>
                <w:sz w:val="24"/>
                <w:szCs w:val="28"/>
              </w:rPr>
              <w:t>Задание 3:</w:t>
            </w:r>
            <w:r w:rsidR="006902BA" w:rsidRPr="00B64A2B">
              <w:rPr>
                <w:rStyle w:val="FontStyle16"/>
                <w:rFonts w:eastAsiaTheme="minorHAnsi"/>
              </w:rPr>
              <w:t xml:space="preserve"> Распишите методику бухгалтерской экспертизы при расследовании незаконного получения кредита</w:t>
            </w:r>
          </w:p>
        </w:tc>
      </w:tr>
      <w:tr w:rsidR="00720E00" w:rsidRPr="0030514E" w14:paraId="0DB86DFA" w14:textId="77777777" w:rsidTr="006A6153">
        <w:trPr>
          <w:trHeight w:val="1103"/>
        </w:trPr>
        <w:tc>
          <w:tcPr>
            <w:tcW w:w="2567" w:type="dxa"/>
            <w:vMerge w:val="restart"/>
          </w:tcPr>
          <w:p w14:paraId="43DC9386" w14:textId="77777777" w:rsidR="00720E00" w:rsidRPr="00A33344" w:rsidRDefault="00720E00" w:rsidP="00720E00">
            <w:pPr>
              <w:jc w:val="both"/>
              <w:rPr>
                <w:b/>
                <w:sz w:val="24"/>
                <w:szCs w:val="24"/>
              </w:rPr>
            </w:pPr>
            <w:r w:rsidRPr="00A33344">
              <w:rPr>
                <w:b/>
                <w:sz w:val="24"/>
                <w:szCs w:val="24"/>
              </w:rPr>
              <w:t>ДКН-</w:t>
            </w:r>
            <w:r>
              <w:rPr>
                <w:b/>
                <w:sz w:val="24"/>
                <w:szCs w:val="24"/>
              </w:rPr>
              <w:t>2</w:t>
            </w:r>
          </w:p>
          <w:p w14:paraId="5FFA34E4" w14:textId="00145D64" w:rsidR="00720E00" w:rsidRPr="0030514E" w:rsidRDefault="00720E00" w:rsidP="00720E00">
            <w:pPr>
              <w:jc w:val="both"/>
              <w:rPr>
                <w:sz w:val="24"/>
                <w:szCs w:val="28"/>
              </w:rPr>
            </w:pPr>
            <w:r w:rsidRPr="00551C70">
              <w:rPr>
                <w:sz w:val="24"/>
                <w:szCs w:val="24"/>
              </w:rPr>
              <w:t>Способность проводить внутренние расследования в деятельности организаций</w:t>
            </w:r>
          </w:p>
        </w:tc>
        <w:tc>
          <w:tcPr>
            <w:tcW w:w="2326" w:type="dxa"/>
            <w:vMerge w:val="restart"/>
          </w:tcPr>
          <w:p w14:paraId="0B0B51D3" w14:textId="77777777" w:rsidR="00720E00" w:rsidRPr="0030514E" w:rsidRDefault="00720E00" w:rsidP="00720E00">
            <w:pPr>
              <w:jc w:val="both"/>
              <w:rPr>
                <w:sz w:val="24"/>
                <w:szCs w:val="28"/>
                <w:highlight w:val="cyan"/>
              </w:rPr>
            </w:pPr>
            <w:r w:rsidRPr="00E114DE">
              <w:rPr>
                <w:rStyle w:val="FontStyle16"/>
              </w:rPr>
              <w:t>1. Применяет на практике базовые экономические, финансовые принципы и методы, принципы и методы бухгалтерского учета.</w:t>
            </w:r>
          </w:p>
          <w:p w14:paraId="562B13F9" w14:textId="284F7369" w:rsidR="00720E00" w:rsidRPr="0030514E" w:rsidRDefault="00720E00" w:rsidP="00720E00">
            <w:pPr>
              <w:jc w:val="both"/>
              <w:rPr>
                <w:sz w:val="24"/>
                <w:szCs w:val="28"/>
              </w:rPr>
            </w:pPr>
          </w:p>
        </w:tc>
        <w:tc>
          <w:tcPr>
            <w:tcW w:w="2234" w:type="dxa"/>
          </w:tcPr>
          <w:p w14:paraId="4C4EC220" w14:textId="77777777" w:rsidR="00720E00" w:rsidRDefault="00720E00" w:rsidP="00720E00">
            <w:pPr>
              <w:pStyle w:val="af0"/>
              <w:spacing w:after="0" w:line="240" w:lineRule="auto"/>
              <w:ind w:left="28"/>
              <w:rPr>
                <w:rFonts w:ascii="Times New Roman" w:hAnsi="Times New Roman"/>
                <w:bCs/>
                <w:iCs/>
                <w:sz w:val="24"/>
                <w:szCs w:val="24"/>
              </w:rPr>
            </w:pPr>
            <w:r w:rsidRPr="00B44479">
              <w:rPr>
                <w:rFonts w:ascii="Times New Roman" w:hAnsi="Times New Roman"/>
                <w:b/>
                <w:iCs/>
                <w:sz w:val="24"/>
                <w:szCs w:val="24"/>
              </w:rPr>
              <w:t>Знание:</w:t>
            </w:r>
            <w:r w:rsidRPr="00B44479">
              <w:rPr>
                <w:rFonts w:ascii="Times New Roman" w:hAnsi="Times New Roman"/>
                <w:bCs/>
                <w:iCs/>
                <w:sz w:val="24"/>
                <w:szCs w:val="24"/>
              </w:rPr>
              <w:t xml:space="preserve"> нормативно-правовой базы, стандартов и иных регулирующих документов в области организации и проведения финансовых расследований</w:t>
            </w:r>
            <w:r>
              <w:rPr>
                <w:rFonts w:ascii="Times New Roman" w:hAnsi="Times New Roman"/>
                <w:bCs/>
                <w:iCs/>
                <w:sz w:val="24"/>
                <w:szCs w:val="24"/>
              </w:rPr>
              <w:t xml:space="preserve"> на основе риск-ориентированного подхода</w:t>
            </w:r>
            <w:r w:rsidRPr="00B44479">
              <w:rPr>
                <w:rFonts w:ascii="Times New Roman" w:hAnsi="Times New Roman"/>
                <w:bCs/>
                <w:iCs/>
                <w:sz w:val="24"/>
                <w:szCs w:val="24"/>
              </w:rPr>
              <w:t xml:space="preserve"> </w:t>
            </w:r>
          </w:p>
          <w:p w14:paraId="11497811" w14:textId="12EF8F9A" w:rsidR="00720E00" w:rsidRPr="0030514E" w:rsidRDefault="00720E00" w:rsidP="00720E00">
            <w:pPr>
              <w:jc w:val="both"/>
              <w:rPr>
                <w:b/>
                <w:color w:val="FF0000"/>
                <w:sz w:val="24"/>
                <w:szCs w:val="28"/>
              </w:rPr>
            </w:pPr>
          </w:p>
        </w:tc>
        <w:tc>
          <w:tcPr>
            <w:tcW w:w="2327" w:type="dxa"/>
          </w:tcPr>
          <w:p w14:paraId="7128475A" w14:textId="77777777" w:rsidR="00720E00" w:rsidRPr="00F06B7C" w:rsidRDefault="00720E00" w:rsidP="00720E00">
            <w:pPr>
              <w:jc w:val="both"/>
              <w:rPr>
                <w:b/>
                <w:sz w:val="24"/>
                <w:szCs w:val="24"/>
              </w:rPr>
            </w:pPr>
            <w:r w:rsidRPr="00F06B7C">
              <w:rPr>
                <w:b/>
                <w:sz w:val="24"/>
                <w:szCs w:val="24"/>
              </w:rPr>
              <w:t xml:space="preserve">Вопрос 1: </w:t>
            </w:r>
            <w:r w:rsidRPr="00F06B7C">
              <w:rPr>
                <w:rFonts w:eastAsia="Calibri"/>
                <w:sz w:val="24"/>
                <w:szCs w:val="24"/>
              </w:rPr>
              <w:t>Анализ и характеристика общего понятия предмета экономической экспертизы.</w:t>
            </w:r>
          </w:p>
          <w:p w14:paraId="31464666" w14:textId="77777777" w:rsidR="00720E00" w:rsidRPr="00F06B7C" w:rsidRDefault="00720E00" w:rsidP="00720E00">
            <w:pPr>
              <w:jc w:val="both"/>
              <w:rPr>
                <w:b/>
                <w:sz w:val="24"/>
                <w:szCs w:val="24"/>
              </w:rPr>
            </w:pPr>
            <w:r w:rsidRPr="00F06B7C">
              <w:rPr>
                <w:b/>
                <w:sz w:val="24"/>
                <w:szCs w:val="24"/>
              </w:rPr>
              <w:t xml:space="preserve">Вопрос 2: </w:t>
            </w:r>
            <w:r w:rsidRPr="00F06B7C">
              <w:rPr>
                <w:rFonts w:eastAsia="Calibri"/>
                <w:sz w:val="24"/>
                <w:szCs w:val="24"/>
              </w:rPr>
              <w:t>Задачи экономической экспертизы</w:t>
            </w:r>
          </w:p>
          <w:p w14:paraId="700796E3" w14:textId="77777777" w:rsidR="00720E00" w:rsidRPr="00F06B7C" w:rsidRDefault="00720E00" w:rsidP="00720E00">
            <w:pPr>
              <w:rPr>
                <w:rFonts w:eastAsia="Calibri"/>
                <w:sz w:val="24"/>
                <w:szCs w:val="24"/>
              </w:rPr>
            </w:pPr>
            <w:r w:rsidRPr="00F06B7C">
              <w:rPr>
                <w:b/>
                <w:sz w:val="24"/>
                <w:szCs w:val="24"/>
              </w:rPr>
              <w:t xml:space="preserve">Вопрос 3: </w:t>
            </w:r>
            <w:r w:rsidRPr="00F06B7C">
              <w:rPr>
                <w:rFonts w:eastAsia="Calibri"/>
                <w:sz w:val="24"/>
                <w:szCs w:val="24"/>
              </w:rPr>
              <w:t>Понятие объекта экономической экспертизы. Информационная сущность объекта экспертного исследования</w:t>
            </w:r>
          </w:p>
          <w:p w14:paraId="704477E5" w14:textId="6E346884" w:rsidR="00720E00" w:rsidRPr="0030514E" w:rsidRDefault="00720E00" w:rsidP="00720E00">
            <w:pPr>
              <w:jc w:val="both"/>
              <w:rPr>
                <w:b/>
                <w:color w:val="FF0000"/>
                <w:sz w:val="24"/>
                <w:szCs w:val="28"/>
              </w:rPr>
            </w:pPr>
            <w:r w:rsidRPr="00F06B7C">
              <w:rPr>
                <w:b/>
                <w:sz w:val="24"/>
                <w:szCs w:val="24"/>
              </w:rPr>
              <w:t xml:space="preserve">Вопрос 4: </w:t>
            </w:r>
            <w:r w:rsidRPr="00F06B7C">
              <w:rPr>
                <w:rFonts w:eastAsia="Calibri"/>
                <w:sz w:val="24"/>
                <w:szCs w:val="24"/>
              </w:rPr>
              <w:t>Классификация классов и родов (видов) экономических экспертиз</w:t>
            </w:r>
          </w:p>
        </w:tc>
      </w:tr>
      <w:tr w:rsidR="00720E00" w:rsidRPr="0030514E" w14:paraId="19AC31D9" w14:textId="77777777" w:rsidTr="006A6153">
        <w:trPr>
          <w:trHeight w:val="1102"/>
        </w:trPr>
        <w:tc>
          <w:tcPr>
            <w:tcW w:w="2567" w:type="dxa"/>
            <w:vMerge/>
          </w:tcPr>
          <w:p w14:paraId="775FC4F1" w14:textId="77777777" w:rsidR="00720E00" w:rsidRPr="0030514E" w:rsidRDefault="00720E00" w:rsidP="00720E00">
            <w:pPr>
              <w:jc w:val="both"/>
              <w:rPr>
                <w:b/>
                <w:sz w:val="24"/>
                <w:szCs w:val="24"/>
              </w:rPr>
            </w:pPr>
          </w:p>
        </w:tc>
        <w:tc>
          <w:tcPr>
            <w:tcW w:w="2326" w:type="dxa"/>
            <w:vMerge/>
          </w:tcPr>
          <w:p w14:paraId="30134970" w14:textId="77777777" w:rsidR="00720E00" w:rsidRPr="00E114DE" w:rsidRDefault="00720E00" w:rsidP="00720E00">
            <w:pPr>
              <w:jc w:val="both"/>
              <w:rPr>
                <w:rStyle w:val="FontStyle16"/>
                <w:rFonts w:eastAsia="Calibri"/>
              </w:rPr>
            </w:pPr>
          </w:p>
        </w:tc>
        <w:tc>
          <w:tcPr>
            <w:tcW w:w="2234" w:type="dxa"/>
          </w:tcPr>
          <w:p w14:paraId="6EF51923" w14:textId="139F6BC8" w:rsidR="00720E00" w:rsidRPr="0030514E" w:rsidRDefault="00720E00" w:rsidP="00720E00">
            <w:pPr>
              <w:jc w:val="both"/>
              <w:rPr>
                <w:b/>
                <w:color w:val="FF0000"/>
                <w:sz w:val="24"/>
                <w:szCs w:val="28"/>
              </w:rPr>
            </w:pPr>
            <w:r w:rsidRPr="00B44479">
              <w:rPr>
                <w:b/>
                <w:iCs/>
                <w:sz w:val="24"/>
                <w:szCs w:val="24"/>
              </w:rPr>
              <w:t>Умение:</w:t>
            </w:r>
            <w:r w:rsidRPr="00B44479">
              <w:rPr>
                <w:bCs/>
                <w:iCs/>
                <w:sz w:val="24"/>
                <w:szCs w:val="24"/>
              </w:rPr>
              <w:t xml:space="preserve"> выявлять операции, подлежащие обязательному контролю и подозрительные сделки, </w:t>
            </w:r>
            <w:r>
              <w:rPr>
                <w:bCs/>
                <w:iCs/>
                <w:sz w:val="24"/>
                <w:szCs w:val="24"/>
              </w:rPr>
              <w:t>проводить финансовые расследования с учетом риск-ориентированного подхода</w:t>
            </w:r>
          </w:p>
        </w:tc>
        <w:tc>
          <w:tcPr>
            <w:tcW w:w="2327" w:type="dxa"/>
          </w:tcPr>
          <w:p w14:paraId="2023C81D" w14:textId="77777777" w:rsidR="00720E00" w:rsidRPr="00F06B7C" w:rsidRDefault="00720E00" w:rsidP="00720E00">
            <w:pPr>
              <w:rPr>
                <w:bCs/>
                <w:sz w:val="24"/>
                <w:szCs w:val="28"/>
              </w:rPr>
            </w:pPr>
            <w:r w:rsidRPr="00F06B7C">
              <w:rPr>
                <w:b/>
                <w:sz w:val="24"/>
                <w:szCs w:val="28"/>
              </w:rPr>
              <w:t xml:space="preserve">Задание 1: </w:t>
            </w:r>
            <w:r w:rsidRPr="00F06B7C">
              <w:rPr>
                <w:bCs/>
                <w:sz w:val="24"/>
                <w:szCs w:val="28"/>
              </w:rPr>
              <w:t xml:space="preserve">Перечислите сведения, которые необходимо отражать в заключении эксперта </w:t>
            </w:r>
          </w:p>
          <w:p w14:paraId="17C0BDE7" w14:textId="77777777" w:rsidR="00720E00" w:rsidRPr="00F06B7C" w:rsidRDefault="00720E00" w:rsidP="00720E00">
            <w:pPr>
              <w:rPr>
                <w:bCs/>
                <w:sz w:val="24"/>
                <w:szCs w:val="28"/>
              </w:rPr>
            </w:pPr>
            <w:r w:rsidRPr="00F06B7C">
              <w:rPr>
                <w:b/>
                <w:sz w:val="24"/>
                <w:szCs w:val="28"/>
              </w:rPr>
              <w:t xml:space="preserve">Задание 2: </w:t>
            </w:r>
            <w:r w:rsidRPr="00F06B7C">
              <w:rPr>
                <w:bCs/>
                <w:sz w:val="24"/>
                <w:szCs w:val="28"/>
              </w:rPr>
              <w:t>Опишите структуру заключения эксперта</w:t>
            </w:r>
          </w:p>
          <w:p w14:paraId="17CC981D" w14:textId="77777777" w:rsidR="00C10AF6" w:rsidRDefault="00720E00" w:rsidP="00720E00">
            <w:pPr>
              <w:jc w:val="both"/>
              <w:rPr>
                <w:b/>
                <w:sz w:val="24"/>
                <w:szCs w:val="28"/>
              </w:rPr>
            </w:pPr>
            <w:r w:rsidRPr="00F06B7C">
              <w:rPr>
                <w:b/>
                <w:sz w:val="24"/>
                <w:szCs w:val="28"/>
              </w:rPr>
              <w:t>Задание 3:</w:t>
            </w:r>
          </w:p>
          <w:p w14:paraId="76E7120B" w14:textId="1EF45180" w:rsidR="00720E00" w:rsidRPr="0030514E" w:rsidRDefault="00720E00" w:rsidP="00720E00">
            <w:pPr>
              <w:jc w:val="both"/>
              <w:rPr>
                <w:b/>
                <w:color w:val="FF0000"/>
                <w:sz w:val="24"/>
                <w:szCs w:val="28"/>
              </w:rPr>
            </w:pPr>
            <w:r w:rsidRPr="00F06B7C">
              <w:rPr>
                <w:bCs/>
                <w:sz w:val="24"/>
                <w:szCs w:val="28"/>
              </w:rPr>
              <w:t>Раскройте классификацию выводов эксперта.</w:t>
            </w:r>
          </w:p>
        </w:tc>
      </w:tr>
      <w:tr w:rsidR="00720E00" w:rsidRPr="0030514E" w14:paraId="34819DD6" w14:textId="77777777" w:rsidTr="006A6153">
        <w:trPr>
          <w:trHeight w:val="841"/>
        </w:trPr>
        <w:tc>
          <w:tcPr>
            <w:tcW w:w="2567" w:type="dxa"/>
            <w:vMerge/>
          </w:tcPr>
          <w:p w14:paraId="7E01236D" w14:textId="77777777" w:rsidR="00720E00" w:rsidRPr="0030514E" w:rsidRDefault="00720E00" w:rsidP="00720E00">
            <w:pPr>
              <w:jc w:val="both"/>
              <w:rPr>
                <w:sz w:val="24"/>
                <w:szCs w:val="28"/>
                <w:highlight w:val="cyan"/>
              </w:rPr>
            </w:pPr>
          </w:p>
        </w:tc>
        <w:tc>
          <w:tcPr>
            <w:tcW w:w="2326" w:type="dxa"/>
            <w:vMerge w:val="restart"/>
          </w:tcPr>
          <w:p w14:paraId="311052F3" w14:textId="0F65726D" w:rsidR="00720E00" w:rsidRPr="0030514E" w:rsidRDefault="00720E00" w:rsidP="00720E00">
            <w:pPr>
              <w:jc w:val="both"/>
              <w:rPr>
                <w:sz w:val="24"/>
                <w:szCs w:val="24"/>
                <w:highlight w:val="cyan"/>
              </w:rPr>
            </w:pPr>
            <w:r w:rsidRPr="00E114DE">
              <w:rPr>
                <w:rStyle w:val="FontStyle16"/>
              </w:rPr>
              <w:t>2. Анализирует услуги финансовых посредников, базовые финансовые инструменты, механизмы и практику финансирования финансовых операций.</w:t>
            </w:r>
          </w:p>
        </w:tc>
        <w:tc>
          <w:tcPr>
            <w:tcW w:w="2234" w:type="dxa"/>
          </w:tcPr>
          <w:p w14:paraId="41E386DB" w14:textId="77777777" w:rsidR="00720E00" w:rsidRDefault="00720E00" w:rsidP="00720E00">
            <w:pPr>
              <w:pStyle w:val="af0"/>
              <w:spacing w:after="0" w:line="240" w:lineRule="auto"/>
              <w:ind w:left="28"/>
              <w:rPr>
                <w:rFonts w:ascii="Times New Roman" w:hAnsi="Times New Roman"/>
                <w:bCs/>
                <w:iCs/>
                <w:sz w:val="24"/>
                <w:szCs w:val="24"/>
              </w:rPr>
            </w:pPr>
            <w:r w:rsidRPr="00B44479">
              <w:rPr>
                <w:rFonts w:ascii="Times New Roman" w:hAnsi="Times New Roman"/>
                <w:b/>
                <w:iCs/>
                <w:sz w:val="24"/>
                <w:szCs w:val="24"/>
              </w:rPr>
              <w:t>Знание:</w:t>
            </w:r>
            <w:r w:rsidRPr="00B44479">
              <w:rPr>
                <w:rFonts w:ascii="Times New Roman" w:hAnsi="Times New Roman"/>
                <w:bCs/>
                <w:iCs/>
                <w:sz w:val="24"/>
                <w:szCs w:val="24"/>
              </w:rPr>
              <w:t xml:space="preserve"> типовых методик расчета и анализа экономических показателей, современных методов поиска и получения информации; методологии анализа индикаторов в различных сферах экономической безопасности </w:t>
            </w:r>
          </w:p>
          <w:p w14:paraId="0A3E9F89" w14:textId="226D0337" w:rsidR="00720E00" w:rsidRPr="0030514E" w:rsidRDefault="00720E00" w:rsidP="00720E00">
            <w:pPr>
              <w:jc w:val="both"/>
              <w:rPr>
                <w:sz w:val="24"/>
                <w:szCs w:val="24"/>
                <w:highlight w:val="cyan"/>
              </w:rPr>
            </w:pPr>
          </w:p>
        </w:tc>
        <w:tc>
          <w:tcPr>
            <w:tcW w:w="2327" w:type="dxa"/>
          </w:tcPr>
          <w:p w14:paraId="74E10880" w14:textId="77777777" w:rsidR="00720E00" w:rsidRPr="00B50DF2" w:rsidRDefault="00720E00" w:rsidP="00720E00">
            <w:pPr>
              <w:rPr>
                <w:bCs/>
                <w:sz w:val="24"/>
                <w:szCs w:val="28"/>
              </w:rPr>
            </w:pPr>
            <w:r w:rsidRPr="00B50DF2">
              <w:rPr>
                <w:b/>
                <w:sz w:val="24"/>
                <w:szCs w:val="28"/>
              </w:rPr>
              <w:t xml:space="preserve">Вопрос 1: </w:t>
            </w:r>
            <w:r w:rsidRPr="00B50DF2">
              <w:rPr>
                <w:bCs/>
                <w:sz w:val="24"/>
                <w:szCs w:val="28"/>
              </w:rPr>
              <w:t xml:space="preserve">Предмет и задачи бухгалтерской экспертизы. </w:t>
            </w:r>
          </w:p>
          <w:p w14:paraId="780FFF9F" w14:textId="77777777" w:rsidR="00720E00" w:rsidRPr="00B50DF2" w:rsidRDefault="00720E00" w:rsidP="00720E00">
            <w:pPr>
              <w:rPr>
                <w:b/>
                <w:sz w:val="24"/>
                <w:szCs w:val="28"/>
              </w:rPr>
            </w:pPr>
            <w:r w:rsidRPr="00B50DF2">
              <w:rPr>
                <w:b/>
                <w:sz w:val="24"/>
                <w:szCs w:val="28"/>
              </w:rPr>
              <w:t xml:space="preserve">Вопрос 2: </w:t>
            </w:r>
            <w:r w:rsidRPr="00B50DF2">
              <w:rPr>
                <w:bCs/>
                <w:sz w:val="24"/>
                <w:szCs w:val="28"/>
              </w:rPr>
              <w:t>Предмет и задачи финансово-аналитической экспертизы.</w:t>
            </w:r>
          </w:p>
          <w:p w14:paraId="18CE70F9" w14:textId="77777777" w:rsidR="00720E00" w:rsidRPr="00B50DF2" w:rsidRDefault="00720E00" w:rsidP="00720E00">
            <w:pPr>
              <w:rPr>
                <w:bCs/>
                <w:sz w:val="24"/>
                <w:szCs w:val="28"/>
              </w:rPr>
            </w:pPr>
            <w:r w:rsidRPr="00B50DF2">
              <w:rPr>
                <w:b/>
                <w:sz w:val="24"/>
                <w:szCs w:val="28"/>
              </w:rPr>
              <w:t xml:space="preserve">Вопрос 3: </w:t>
            </w:r>
            <w:r w:rsidRPr="00B50DF2">
              <w:rPr>
                <w:bCs/>
                <w:sz w:val="24"/>
                <w:szCs w:val="28"/>
              </w:rPr>
              <w:t>Предмет и задачи финансово-кредитной экспертизы.</w:t>
            </w:r>
          </w:p>
          <w:p w14:paraId="2DC688FA" w14:textId="42D0BDD3" w:rsidR="00720E00" w:rsidRPr="0030514E" w:rsidRDefault="00720E00" w:rsidP="00720E00">
            <w:pPr>
              <w:rPr>
                <w:sz w:val="24"/>
              </w:rPr>
            </w:pPr>
            <w:r w:rsidRPr="00B50DF2">
              <w:rPr>
                <w:b/>
                <w:sz w:val="24"/>
                <w:szCs w:val="28"/>
              </w:rPr>
              <w:t xml:space="preserve">Вопрос 4: </w:t>
            </w:r>
            <w:r w:rsidRPr="00B50DF2">
              <w:rPr>
                <w:bCs/>
                <w:sz w:val="24"/>
                <w:szCs w:val="28"/>
              </w:rPr>
              <w:t>Предмет и задачи налоговой экспертизы.</w:t>
            </w:r>
          </w:p>
        </w:tc>
      </w:tr>
      <w:tr w:rsidR="00720E00" w:rsidRPr="0030514E" w14:paraId="24C57F2B" w14:textId="77777777" w:rsidTr="006A6153">
        <w:trPr>
          <w:trHeight w:val="1515"/>
        </w:trPr>
        <w:tc>
          <w:tcPr>
            <w:tcW w:w="2567" w:type="dxa"/>
            <w:vMerge/>
          </w:tcPr>
          <w:p w14:paraId="6B90EB5D" w14:textId="77777777" w:rsidR="00720E00" w:rsidRPr="0030514E" w:rsidRDefault="00720E00" w:rsidP="00720E00">
            <w:pPr>
              <w:jc w:val="both"/>
              <w:rPr>
                <w:sz w:val="24"/>
                <w:szCs w:val="28"/>
                <w:highlight w:val="cyan"/>
              </w:rPr>
            </w:pPr>
          </w:p>
        </w:tc>
        <w:tc>
          <w:tcPr>
            <w:tcW w:w="2326" w:type="dxa"/>
            <w:vMerge/>
          </w:tcPr>
          <w:p w14:paraId="31A239B6" w14:textId="77777777" w:rsidR="00720E00" w:rsidRPr="00E114DE" w:rsidRDefault="00720E00" w:rsidP="00720E00">
            <w:pPr>
              <w:jc w:val="both"/>
              <w:rPr>
                <w:rStyle w:val="FontStyle16"/>
                <w:rFonts w:eastAsia="Calibri"/>
              </w:rPr>
            </w:pPr>
          </w:p>
        </w:tc>
        <w:tc>
          <w:tcPr>
            <w:tcW w:w="2234" w:type="dxa"/>
          </w:tcPr>
          <w:p w14:paraId="378CB663" w14:textId="179DA1FD" w:rsidR="00720E00" w:rsidRPr="0030514E" w:rsidRDefault="00720E00" w:rsidP="00720E00">
            <w:pPr>
              <w:jc w:val="both"/>
              <w:rPr>
                <w:sz w:val="24"/>
                <w:szCs w:val="24"/>
                <w:highlight w:val="cyan"/>
              </w:rPr>
            </w:pPr>
            <w:r w:rsidRPr="00110A11">
              <w:rPr>
                <w:rFonts w:eastAsia="Calibri"/>
                <w:b/>
                <w:iCs/>
                <w:sz w:val="24"/>
                <w:szCs w:val="24"/>
              </w:rPr>
              <w:t>Умение:</w:t>
            </w:r>
            <w:r w:rsidRPr="00B44479">
              <w:rPr>
                <w:bCs/>
                <w:iCs/>
              </w:rPr>
              <w:t xml:space="preserve"> </w:t>
            </w:r>
            <w:r w:rsidRPr="00110A11">
              <w:rPr>
                <w:rFonts w:eastAsia="Calibri"/>
                <w:bCs/>
                <w:iCs/>
                <w:sz w:val="24"/>
                <w:szCs w:val="24"/>
              </w:rPr>
              <w:t>на основе анализа экономической информации подготавливать аналитические справки о фактах нарушения мер ПОД/ФТ, выявления сомнительных операций</w:t>
            </w:r>
          </w:p>
        </w:tc>
        <w:tc>
          <w:tcPr>
            <w:tcW w:w="2327" w:type="dxa"/>
          </w:tcPr>
          <w:p w14:paraId="2728E018" w14:textId="77777777" w:rsidR="00720E00" w:rsidRPr="00B50DF2" w:rsidRDefault="00720E00" w:rsidP="00720E00">
            <w:pPr>
              <w:rPr>
                <w:bCs/>
                <w:sz w:val="24"/>
                <w:szCs w:val="28"/>
              </w:rPr>
            </w:pPr>
            <w:r w:rsidRPr="00B50DF2">
              <w:rPr>
                <w:b/>
                <w:sz w:val="24"/>
                <w:szCs w:val="28"/>
              </w:rPr>
              <w:t xml:space="preserve">Задание 1: </w:t>
            </w:r>
            <w:r w:rsidRPr="00B50DF2">
              <w:rPr>
                <w:bCs/>
                <w:sz w:val="24"/>
                <w:szCs w:val="28"/>
              </w:rPr>
              <w:t>Сформулируйте типовые вопросы бухгалтерской экспертизы.</w:t>
            </w:r>
          </w:p>
          <w:p w14:paraId="6629D208" w14:textId="77777777" w:rsidR="00720E00" w:rsidRPr="00B50DF2" w:rsidRDefault="00720E00" w:rsidP="00720E00">
            <w:pPr>
              <w:rPr>
                <w:bCs/>
                <w:sz w:val="24"/>
                <w:szCs w:val="28"/>
              </w:rPr>
            </w:pPr>
            <w:r w:rsidRPr="00B50DF2">
              <w:rPr>
                <w:b/>
                <w:sz w:val="24"/>
                <w:szCs w:val="28"/>
              </w:rPr>
              <w:t xml:space="preserve">Задание 2: </w:t>
            </w:r>
            <w:r w:rsidRPr="00B50DF2">
              <w:rPr>
                <w:bCs/>
                <w:sz w:val="24"/>
                <w:szCs w:val="28"/>
              </w:rPr>
              <w:t>Сформулируйте типовые вопросы финансово-аналитической экспертизы.</w:t>
            </w:r>
          </w:p>
          <w:p w14:paraId="6D6B6A86" w14:textId="77777777" w:rsidR="00720E00" w:rsidRPr="00B50DF2" w:rsidRDefault="00720E00" w:rsidP="00720E00">
            <w:pPr>
              <w:rPr>
                <w:bCs/>
                <w:sz w:val="24"/>
                <w:szCs w:val="28"/>
              </w:rPr>
            </w:pPr>
            <w:r w:rsidRPr="00B50DF2">
              <w:rPr>
                <w:b/>
                <w:sz w:val="24"/>
                <w:szCs w:val="28"/>
              </w:rPr>
              <w:t xml:space="preserve">Задание 3: </w:t>
            </w:r>
            <w:r w:rsidRPr="00B50DF2">
              <w:rPr>
                <w:bCs/>
                <w:sz w:val="24"/>
                <w:szCs w:val="28"/>
              </w:rPr>
              <w:t>Сформулируйте типовые вопросы финансово-кредитной экспертизы.</w:t>
            </w:r>
          </w:p>
          <w:p w14:paraId="329BF9A8" w14:textId="4CE28CEB" w:rsidR="00720E00" w:rsidRPr="0030514E" w:rsidRDefault="00720E00" w:rsidP="00720E00">
            <w:pPr>
              <w:rPr>
                <w:sz w:val="24"/>
              </w:rPr>
            </w:pPr>
            <w:r w:rsidRPr="00B50DF2">
              <w:rPr>
                <w:b/>
                <w:bCs/>
                <w:sz w:val="24"/>
                <w:szCs w:val="24"/>
              </w:rPr>
              <w:t>Задание 4:</w:t>
            </w:r>
            <w:r w:rsidRPr="00B50DF2">
              <w:rPr>
                <w:sz w:val="24"/>
                <w:szCs w:val="24"/>
              </w:rPr>
              <w:t xml:space="preserve"> </w:t>
            </w:r>
            <w:r w:rsidRPr="00B50DF2">
              <w:rPr>
                <w:bCs/>
                <w:sz w:val="24"/>
                <w:szCs w:val="28"/>
              </w:rPr>
              <w:t>Сформулируйте типовые вопросы налоговой экспертизы.</w:t>
            </w:r>
          </w:p>
        </w:tc>
      </w:tr>
      <w:tr w:rsidR="00720E00" w:rsidRPr="0030514E" w14:paraId="755814B8" w14:textId="77777777" w:rsidTr="006A6153">
        <w:trPr>
          <w:trHeight w:val="1658"/>
        </w:trPr>
        <w:tc>
          <w:tcPr>
            <w:tcW w:w="2567" w:type="dxa"/>
            <w:vMerge/>
          </w:tcPr>
          <w:p w14:paraId="47AC65FE" w14:textId="77777777" w:rsidR="00720E00" w:rsidRPr="0030514E" w:rsidRDefault="00720E00" w:rsidP="00720E00">
            <w:pPr>
              <w:jc w:val="both"/>
              <w:rPr>
                <w:sz w:val="24"/>
                <w:szCs w:val="28"/>
                <w:highlight w:val="cyan"/>
              </w:rPr>
            </w:pPr>
          </w:p>
        </w:tc>
        <w:tc>
          <w:tcPr>
            <w:tcW w:w="2326" w:type="dxa"/>
            <w:vMerge w:val="restart"/>
          </w:tcPr>
          <w:p w14:paraId="2F309A9B" w14:textId="77777777" w:rsidR="00720E00" w:rsidRPr="0030514E" w:rsidRDefault="00720E00" w:rsidP="00720E00">
            <w:pPr>
              <w:jc w:val="both"/>
              <w:rPr>
                <w:sz w:val="24"/>
                <w:szCs w:val="28"/>
                <w:highlight w:val="cyan"/>
              </w:rPr>
            </w:pPr>
            <w:r w:rsidRPr="00E114DE">
              <w:rPr>
                <w:rStyle w:val="FontStyle16"/>
              </w:rPr>
              <w:t>3. При проведении внутренних расследований четко опирается на соответствующее международное и Законодательство Российской Федерации, в т.ч. регулирующее отношения в сфере ПОД/ФТ.</w:t>
            </w:r>
          </w:p>
          <w:p w14:paraId="74B9A7E0" w14:textId="2A44DF20" w:rsidR="00720E00" w:rsidRPr="0030514E" w:rsidRDefault="00720E00" w:rsidP="00720E00">
            <w:pPr>
              <w:jc w:val="both"/>
              <w:rPr>
                <w:sz w:val="24"/>
                <w:szCs w:val="28"/>
                <w:highlight w:val="cyan"/>
              </w:rPr>
            </w:pPr>
          </w:p>
        </w:tc>
        <w:tc>
          <w:tcPr>
            <w:tcW w:w="2234" w:type="dxa"/>
          </w:tcPr>
          <w:p w14:paraId="314CE66A" w14:textId="5C211103" w:rsidR="00720E00" w:rsidRPr="00AC4368" w:rsidRDefault="00720E00" w:rsidP="00720E00">
            <w:pPr>
              <w:pStyle w:val="af0"/>
              <w:spacing w:after="0" w:line="240" w:lineRule="auto"/>
              <w:ind w:left="28"/>
              <w:rPr>
                <w:rFonts w:ascii="Times New Roman" w:hAnsi="Times New Roman"/>
                <w:bCs/>
                <w:iCs/>
                <w:sz w:val="24"/>
                <w:szCs w:val="24"/>
              </w:rPr>
            </w:pPr>
            <w:r w:rsidRPr="00B44479">
              <w:rPr>
                <w:rFonts w:ascii="Times New Roman" w:hAnsi="Times New Roman"/>
                <w:b/>
                <w:iCs/>
                <w:sz w:val="24"/>
                <w:szCs w:val="24"/>
              </w:rPr>
              <w:t>Знание:</w:t>
            </w:r>
            <w:r w:rsidRPr="00B44479">
              <w:rPr>
                <w:rFonts w:ascii="Times New Roman" w:hAnsi="Times New Roman"/>
                <w:bCs/>
                <w:iCs/>
                <w:sz w:val="24"/>
                <w:szCs w:val="24"/>
              </w:rPr>
              <w:t xml:space="preserve"> основ актуальных методологий выявления и параметров проведения </w:t>
            </w:r>
            <w:r>
              <w:rPr>
                <w:rFonts w:ascii="Times New Roman" w:hAnsi="Times New Roman"/>
                <w:bCs/>
                <w:iCs/>
                <w:sz w:val="24"/>
                <w:szCs w:val="24"/>
              </w:rPr>
              <w:t>незаконных финансовых</w:t>
            </w:r>
            <w:r w:rsidRPr="00B44479">
              <w:rPr>
                <w:rFonts w:ascii="Times New Roman" w:hAnsi="Times New Roman"/>
                <w:bCs/>
                <w:iCs/>
                <w:sz w:val="24"/>
                <w:szCs w:val="24"/>
              </w:rPr>
              <w:t xml:space="preserve"> операций </w:t>
            </w:r>
          </w:p>
        </w:tc>
        <w:tc>
          <w:tcPr>
            <w:tcW w:w="2327" w:type="dxa"/>
          </w:tcPr>
          <w:p w14:paraId="62FA1596" w14:textId="77777777" w:rsidR="00720E00" w:rsidRPr="00C7333F" w:rsidRDefault="00720E00" w:rsidP="00720E00">
            <w:pPr>
              <w:rPr>
                <w:bCs/>
                <w:sz w:val="24"/>
                <w:szCs w:val="28"/>
              </w:rPr>
            </w:pPr>
            <w:r w:rsidRPr="00C7333F">
              <w:rPr>
                <w:b/>
                <w:sz w:val="24"/>
                <w:szCs w:val="28"/>
              </w:rPr>
              <w:t xml:space="preserve">Вопрос 1: </w:t>
            </w:r>
            <w:r w:rsidRPr="00C7333F">
              <w:rPr>
                <w:bCs/>
                <w:sz w:val="24"/>
                <w:szCs w:val="28"/>
              </w:rPr>
              <w:t>Комплексная и комиссионная экспертизы. Особенности производства.</w:t>
            </w:r>
          </w:p>
          <w:p w14:paraId="2F1AF57C" w14:textId="77777777" w:rsidR="00720E00" w:rsidRPr="00C7333F" w:rsidRDefault="00720E00" w:rsidP="00720E00">
            <w:pPr>
              <w:rPr>
                <w:bCs/>
                <w:sz w:val="24"/>
                <w:szCs w:val="28"/>
              </w:rPr>
            </w:pPr>
            <w:r w:rsidRPr="00C7333F">
              <w:rPr>
                <w:b/>
                <w:sz w:val="24"/>
                <w:szCs w:val="28"/>
              </w:rPr>
              <w:t xml:space="preserve">Вопрос 2: </w:t>
            </w:r>
            <w:r w:rsidRPr="00C7333F">
              <w:rPr>
                <w:bCs/>
                <w:sz w:val="24"/>
                <w:szCs w:val="28"/>
              </w:rPr>
              <w:t>Дополнительная и повторная экспертизы. Особенности производства.</w:t>
            </w:r>
          </w:p>
          <w:p w14:paraId="738CA30D" w14:textId="38484F4B" w:rsidR="00720E00" w:rsidRPr="0030514E" w:rsidRDefault="00720E00" w:rsidP="00720E00">
            <w:pPr>
              <w:jc w:val="both"/>
              <w:rPr>
                <w:sz w:val="24"/>
                <w:szCs w:val="24"/>
                <w:highlight w:val="cyan"/>
              </w:rPr>
            </w:pPr>
            <w:r w:rsidRPr="00C7333F">
              <w:rPr>
                <w:b/>
                <w:sz w:val="24"/>
                <w:szCs w:val="28"/>
              </w:rPr>
              <w:t xml:space="preserve">Вопрос 3: </w:t>
            </w:r>
            <w:r w:rsidRPr="00C7333F">
              <w:rPr>
                <w:bCs/>
                <w:sz w:val="24"/>
                <w:szCs w:val="28"/>
              </w:rPr>
              <w:t>Сопровождение экспертизы в суде (роль эксперта, форма взаимодействия, решение задач)</w:t>
            </w:r>
          </w:p>
        </w:tc>
      </w:tr>
      <w:tr w:rsidR="00720E00" w:rsidRPr="0030514E" w14:paraId="68ADDA83" w14:textId="77777777" w:rsidTr="006A6153">
        <w:trPr>
          <w:trHeight w:val="1657"/>
        </w:trPr>
        <w:tc>
          <w:tcPr>
            <w:tcW w:w="2567" w:type="dxa"/>
            <w:vMerge/>
          </w:tcPr>
          <w:p w14:paraId="4F1FBF5E" w14:textId="77777777" w:rsidR="00720E00" w:rsidRPr="0030514E" w:rsidRDefault="00720E00" w:rsidP="00720E00">
            <w:pPr>
              <w:jc w:val="both"/>
              <w:rPr>
                <w:sz w:val="24"/>
                <w:szCs w:val="28"/>
                <w:highlight w:val="cyan"/>
              </w:rPr>
            </w:pPr>
          </w:p>
        </w:tc>
        <w:tc>
          <w:tcPr>
            <w:tcW w:w="2326" w:type="dxa"/>
            <w:vMerge/>
          </w:tcPr>
          <w:p w14:paraId="0FFD61FA" w14:textId="77777777" w:rsidR="00720E00" w:rsidRPr="00E114DE" w:rsidRDefault="00720E00" w:rsidP="00720E00">
            <w:pPr>
              <w:jc w:val="both"/>
              <w:rPr>
                <w:rStyle w:val="FontStyle16"/>
                <w:rFonts w:eastAsia="Calibri"/>
              </w:rPr>
            </w:pPr>
          </w:p>
        </w:tc>
        <w:tc>
          <w:tcPr>
            <w:tcW w:w="2234" w:type="dxa"/>
          </w:tcPr>
          <w:p w14:paraId="06A46BB8" w14:textId="68EA5CAC" w:rsidR="00720E00" w:rsidRPr="0030514E" w:rsidRDefault="00720E00" w:rsidP="00720E00">
            <w:pPr>
              <w:jc w:val="both"/>
              <w:rPr>
                <w:sz w:val="24"/>
                <w:szCs w:val="28"/>
                <w:highlight w:val="cyan"/>
              </w:rPr>
            </w:pPr>
            <w:r w:rsidRPr="00FF2170">
              <w:rPr>
                <w:rFonts w:eastAsia="Calibri"/>
                <w:b/>
                <w:iCs/>
                <w:sz w:val="24"/>
                <w:szCs w:val="24"/>
              </w:rPr>
              <w:t>Умение:</w:t>
            </w:r>
            <w:r w:rsidRPr="00B44479">
              <w:rPr>
                <w:bCs/>
                <w:iCs/>
              </w:rPr>
              <w:t xml:space="preserve"> </w:t>
            </w:r>
            <w:r w:rsidRPr="00FF2170">
              <w:rPr>
                <w:bCs/>
                <w:iCs/>
                <w:sz w:val="24"/>
                <w:szCs w:val="24"/>
              </w:rPr>
              <w:t>с учетом специфики хозяйствующего субъекта разрабатывать и корректировать наиболее адекватный перечень признаков необычных операций</w:t>
            </w:r>
          </w:p>
        </w:tc>
        <w:tc>
          <w:tcPr>
            <w:tcW w:w="2327" w:type="dxa"/>
          </w:tcPr>
          <w:p w14:paraId="09060EAB" w14:textId="77777777" w:rsidR="00720E00" w:rsidRPr="008028B3" w:rsidRDefault="00720E00" w:rsidP="00720E00">
            <w:pPr>
              <w:rPr>
                <w:bCs/>
                <w:sz w:val="24"/>
                <w:szCs w:val="28"/>
              </w:rPr>
            </w:pPr>
            <w:r w:rsidRPr="008028B3">
              <w:rPr>
                <w:b/>
                <w:sz w:val="24"/>
                <w:szCs w:val="28"/>
              </w:rPr>
              <w:t xml:space="preserve">Задание 1: </w:t>
            </w:r>
            <w:r w:rsidRPr="008028B3">
              <w:rPr>
                <w:bCs/>
                <w:sz w:val="24"/>
                <w:szCs w:val="28"/>
              </w:rPr>
              <w:t>Перечислите основания назначения дополнительной и повторной экспертизы.</w:t>
            </w:r>
          </w:p>
          <w:p w14:paraId="486D7AD5" w14:textId="77777777" w:rsidR="00720E00" w:rsidRPr="008028B3" w:rsidRDefault="00720E00" w:rsidP="00720E00">
            <w:pPr>
              <w:jc w:val="both"/>
              <w:rPr>
                <w:bCs/>
                <w:sz w:val="24"/>
                <w:szCs w:val="28"/>
              </w:rPr>
            </w:pPr>
            <w:r w:rsidRPr="008028B3">
              <w:rPr>
                <w:b/>
                <w:sz w:val="24"/>
                <w:szCs w:val="28"/>
              </w:rPr>
              <w:t xml:space="preserve">Задание 2: </w:t>
            </w:r>
            <w:r w:rsidRPr="008028B3">
              <w:rPr>
                <w:bCs/>
                <w:sz w:val="24"/>
                <w:szCs w:val="28"/>
              </w:rPr>
              <w:t>Перечислите минимум 5 статей уголовного кодекса РФ, в рамках которых может быть назначена экономическая экспертиза.</w:t>
            </w:r>
          </w:p>
          <w:p w14:paraId="5E511C0C" w14:textId="2B0E0683" w:rsidR="00720E00" w:rsidRPr="0030514E" w:rsidRDefault="00720E00" w:rsidP="00720E00">
            <w:pPr>
              <w:jc w:val="both"/>
              <w:rPr>
                <w:sz w:val="24"/>
                <w:szCs w:val="24"/>
                <w:highlight w:val="cyan"/>
              </w:rPr>
            </w:pPr>
            <w:r w:rsidRPr="008028B3">
              <w:rPr>
                <w:b/>
                <w:sz w:val="24"/>
                <w:szCs w:val="28"/>
              </w:rPr>
              <w:t xml:space="preserve">Задание 3: </w:t>
            </w:r>
            <w:r w:rsidRPr="008028B3">
              <w:rPr>
                <w:bCs/>
                <w:sz w:val="24"/>
                <w:szCs w:val="28"/>
              </w:rPr>
              <w:t>Раскройте этапы производства экономической экспертизы</w:t>
            </w:r>
            <w:r w:rsidRPr="008028B3">
              <w:rPr>
                <w:b/>
                <w:sz w:val="24"/>
                <w:szCs w:val="28"/>
              </w:rPr>
              <w:t xml:space="preserve"> </w:t>
            </w:r>
          </w:p>
        </w:tc>
      </w:tr>
      <w:tr w:rsidR="006A6153" w:rsidRPr="0030514E" w14:paraId="32A87CDD" w14:textId="77777777" w:rsidTr="006A6153">
        <w:trPr>
          <w:trHeight w:val="1103"/>
        </w:trPr>
        <w:tc>
          <w:tcPr>
            <w:tcW w:w="2567" w:type="dxa"/>
            <w:vMerge w:val="restart"/>
          </w:tcPr>
          <w:p w14:paraId="70A4D1D7" w14:textId="77777777" w:rsidR="006A6153" w:rsidRPr="00A33344" w:rsidRDefault="006A6153" w:rsidP="006A6153">
            <w:pPr>
              <w:jc w:val="both"/>
              <w:rPr>
                <w:b/>
                <w:sz w:val="24"/>
                <w:szCs w:val="24"/>
              </w:rPr>
            </w:pPr>
            <w:r w:rsidRPr="00A33344">
              <w:rPr>
                <w:b/>
                <w:sz w:val="24"/>
                <w:szCs w:val="24"/>
              </w:rPr>
              <w:t>ДКН-4</w:t>
            </w:r>
          </w:p>
          <w:p w14:paraId="7E1327C7" w14:textId="77777777" w:rsidR="006A6153" w:rsidRPr="0030514E" w:rsidRDefault="006A6153" w:rsidP="006A6153">
            <w:pPr>
              <w:jc w:val="both"/>
              <w:rPr>
                <w:sz w:val="24"/>
                <w:szCs w:val="28"/>
              </w:rPr>
            </w:pPr>
            <w:r w:rsidRPr="00551C70">
              <w:rPr>
                <w:sz w:val="24"/>
                <w:szCs w:val="24"/>
              </w:rPr>
              <w:t>Способность проводить внутренние расследования в деятельности организаций</w:t>
            </w:r>
          </w:p>
          <w:p w14:paraId="3FE9F51B" w14:textId="77777777" w:rsidR="006A6153" w:rsidRPr="0030514E" w:rsidRDefault="006A6153" w:rsidP="006A6153">
            <w:pPr>
              <w:jc w:val="both"/>
              <w:rPr>
                <w:sz w:val="24"/>
                <w:szCs w:val="28"/>
              </w:rPr>
            </w:pPr>
            <w:r w:rsidRPr="009B71DF">
              <w:rPr>
                <w:rStyle w:val="FontStyle16"/>
                <w:rFonts w:eastAsia="Calibri"/>
              </w:rPr>
              <w:t xml:space="preserve">Способность выявлять и </w:t>
            </w:r>
            <w:r w:rsidRPr="00682E1A">
              <w:rPr>
                <w:sz w:val="24"/>
              </w:rPr>
              <w:t xml:space="preserve"> проводить внутренние расследования мошенничества и коррупции в деятельности бюджетных учреждений</w:t>
            </w:r>
          </w:p>
        </w:tc>
        <w:tc>
          <w:tcPr>
            <w:tcW w:w="2326" w:type="dxa"/>
            <w:vMerge w:val="restart"/>
          </w:tcPr>
          <w:p w14:paraId="22A8E4B5" w14:textId="3B461909" w:rsidR="006A6153" w:rsidRPr="00AC4368" w:rsidRDefault="006A6153" w:rsidP="006A6153">
            <w:pPr>
              <w:jc w:val="both"/>
              <w:rPr>
                <w:sz w:val="24"/>
                <w:szCs w:val="24"/>
              </w:rPr>
            </w:pPr>
            <w:r w:rsidRPr="009B71DF">
              <w:rPr>
                <w:rStyle w:val="FontStyle16"/>
              </w:rPr>
              <w:t>1. Оценивает факторы и риски коррупционного поведения в деятельности бюджетных учреждений, разрабатывает программы и проекты, содействующие его пресечению.</w:t>
            </w:r>
          </w:p>
        </w:tc>
        <w:tc>
          <w:tcPr>
            <w:tcW w:w="2234" w:type="dxa"/>
          </w:tcPr>
          <w:p w14:paraId="67A87341" w14:textId="368C21FD" w:rsidR="006A6153" w:rsidRPr="00E800B0" w:rsidRDefault="006A6153" w:rsidP="006A6153">
            <w:pPr>
              <w:jc w:val="both"/>
              <w:rPr>
                <w:rStyle w:val="aff"/>
                <w:sz w:val="24"/>
              </w:rPr>
            </w:pPr>
            <w:r w:rsidRPr="00E800B0">
              <w:rPr>
                <w:rFonts w:eastAsia="Calibri"/>
                <w:b/>
                <w:sz w:val="24"/>
                <w:szCs w:val="24"/>
              </w:rPr>
              <w:t xml:space="preserve">Знание: </w:t>
            </w:r>
            <w:r w:rsidRPr="00E800B0">
              <w:rPr>
                <w:rStyle w:val="FontStyle16"/>
              </w:rPr>
              <w:t>методы измерения рисков коррупционного поведения в деятельности бюджетных учреждений</w:t>
            </w:r>
          </w:p>
        </w:tc>
        <w:tc>
          <w:tcPr>
            <w:tcW w:w="2327" w:type="dxa"/>
          </w:tcPr>
          <w:p w14:paraId="6BE58C36" w14:textId="5B8C98EA" w:rsidR="006A6153" w:rsidRPr="00B50DF2" w:rsidRDefault="006A6153" w:rsidP="006A6153">
            <w:pPr>
              <w:rPr>
                <w:bCs/>
                <w:sz w:val="24"/>
                <w:szCs w:val="28"/>
              </w:rPr>
            </w:pPr>
            <w:r w:rsidRPr="00B50DF2">
              <w:rPr>
                <w:b/>
                <w:sz w:val="24"/>
                <w:szCs w:val="28"/>
              </w:rPr>
              <w:t xml:space="preserve">Вопрос 1: </w:t>
            </w:r>
            <w:r>
              <w:rPr>
                <w:bCs/>
                <w:sz w:val="24"/>
                <w:szCs w:val="28"/>
              </w:rPr>
              <w:t>Особенности производства</w:t>
            </w:r>
            <w:r w:rsidRPr="00B50DF2">
              <w:rPr>
                <w:bCs/>
                <w:sz w:val="24"/>
                <w:szCs w:val="28"/>
              </w:rPr>
              <w:t xml:space="preserve"> бухгалтерской экспертизы</w:t>
            </w:r>
            <w:r>
              <w:rPr>
                <w:bCs/>
                <w:sz w:val="24"/>
                <w:szCs w:val="28"/>
              </w:rPr>
              <w:t xml:space="preserve"> в отношении бюджетной организации</w:t>
            </w:r>
            <w:r w:rsidRPr="00B50DF2">
              <w:rPr>
                <w:bCs/>
                <w:sz w:val="24"/>
                <w:szCs w:val="28"/>
              </w:rPr>
              <w:t xml:space="preserve">. </w:t>
            </w:r>
          </w:p>
          <w:p w14:paraId="6040D9D1" w14:textId="596171D6" w:rsidR="006A6153" w:rsidRPr="00B50DF2" w:rsidRDefault="006A6153" w:rsidP="006A6153">
            <w:pPr>
              <w:rPr>
                <w:b/>
                <w:sz w:val="24"/>
                <w:szCs w:val="28"/>
              </w:rPr>
            </w:pPr>
            <w:r w:rsidRPr="00B50DF2">
              <w:rPr>
                <w:b/>
                <w:sz w:val="24"/>
                <w:szCs w:val="28"/>
              </w:rPr>
              <w:t xml:space="preserve">Вопрос 2: </w:t>
            </w:r>
            <w:r>
              <w:rPr>
                <w:bCs/>
                <w:sz w:val="24"/>
                <w:szCs w:val="28"/>
              </w:rPr>
              <w:t>Особенности производства</w:t>
            </w:r>
            <w:r w:rsidRPr="00B50DF2">
              <w:rPr>
                <w:bCs/>
                <w:sz w:val="24"/>
                <w:szCs w:val="28"/>
              </w:rPr>
              <w:t xml:space="preserve"> финансово-аналитической экспертизы</w:t>
            </w:r>
            <w:r>
              <w:rPr>
                <w:bCs/>
                <w:sz w:val="24"/>
                <w:szCs w:val="28"/>
              </w:rPr>
              <w:t xml:space="preserve"> в отношении бюджетной организации</w:t>
            </w:r>
            <w:r w:rsidRPr="00B50DF2">
              <w:rPr>
                <w:bCs/>
                <w:sz w:val="24"/>
                <w:szCs w:val="28"/>
              </w:rPr>
              <w:t>.</w:t>
            </w:r>
          </w:p>
          <w:p w14:paraId="32F11DD7" w14:textId="167EBF71" w:rsidR="006A6153" w:rsidRPr="00B50DF2" w:rsidRDefault="006A6153" w:rsidP="006A6153">
            <w:pPr>
              <w:rPr>
                <w:bCs/>
                <w:sz w:val="24"/>
                <w:szCs w:val="28"/>
              </w:rPr>
            </w:pPr>
            <w:r w:rsidRPr="00B50DF2">
              <w:rPr>
                <w:b/>
                <w:sz w:val="24"/>
                <w:szCs w:val="28"/>
              </w:rPr>
              <w:t xml:space="preserve">Вопрос 3: </w:t>
            </w:r>
            <w:r>
              <w:rPr>
                <w:bCs/>
                <w:sz w:val="24"/>
                <w:szCs w:val="28"/>
              </w:rPr>
              <w:t>Особенности производства</w:t>
            </w:r>
            <w:r w:rsidRPr="00B50DF2">
              <w:rPr>
                <w:bCs/>
                <w:sz w:val="24"/>
                <w:szCs w:val="28"/>
              </w:rPr>
              <w:t xml:space="preserve"> финансово-кредитной экспертизы</w:t>
            </w:r>
            <w:r>
              <w:rPr>
                <w:bCs/>
                <w:sz w:val="24"/>
                <w:szCs w:val="28"/>
              </w:rPr>
              <w:t xml:space="preserve"> в отношении бюджетной организации</w:t>
            </w:r>
            <w:r w:rsidRPr="00B50DF2">
              <w:rPr>
                <w:bCs/>
                <w:sz w:val="24"/>
                <w:szCs w:val="28"/>
              </w:rPr>
              <w:t>.</w:t>
            </w:r>
          </w:p>
          <w:p w14:paraId="67127EB2" w14:textId="77777777" w:rsidR="006A6153" w:rsidRDefault="006A6153" w:rsidP="006A6153">
            <w:pPr>
              <w:jc w:val="both"/>
              <w:rPr>
                <w:b/>
                <w:sz w:val="24"/>
                <w:szCs w:val="28"/>
              </w:rPr>
            </w:pPr>
            <w:r w:rsidRPr="00B50DF2">
              <w:rPr>
                <w:b/>
                <w:sz w:val="24"/>
                <w:szCs w:val="28"/>
              </w:rPr>
              <w:t>Вопрос 4:</w:t>
            </w:r>
          </w:p>
          <w:p w14:paraId="08154298" w14:textId="33FA30A2" w:rsidR="006A6153" w:rsidRPr="00E800B0" w:rsidRDefault="006A6153" w:rsidP="006A6153">
            <w:pPr>
              <w:rPr>
                <w:sz w:val="24"/>
                <w:szCs w:val="28"/>
              </w:rPr>
            </w:pPr>
            <w:r>
              <w:rPr>
                <w:bCs/>
                <w:sz w:val="24"/>
                <w:szCs w:val="28"/>
              </w:rPr>
              <w:t>Особенности производства</w:t>
            </w:r>
            <w:r w:rsidRPr="00B50DF2">
              <w:rPr>
                <w:bCs/>
                <w:sz w:val="24"/>
                <w:szCs w:val="28"/>
              </w:rPr>
              <w:t xml:space="preserve"> налоговой экспертизы</w:t>
            </w:r>
            <w:r>
              <w:rPr>
                <w:bCs/>
                <w:sz w:val="24"/>
                <w:szCs w:val="28"/>
              </w:rPr>
              <w:t xml:space="preserve"> в отношении бюджетной организации</w:t>
            </w:r>
            <w:r w:rsidRPr="00B50DF2">
              <w:rPr>
                <w:bCs/>
                <w:sz w:val="24"/>
                <w:szCs w:val="28"/>
              </w:rPr>
              <w:t>.</w:t>
            </w:r>
          </w:p>
        </w:tc>
      </w:tr>
      <w:tr w:rsidR="006A6153" w:rsidRPr="0030514E" w14:paraId="51BD9ED4" w14:textId="77777777" w:rsidTr="006A6153">
        <w:trPr>
          <w:trHeight w:val="1102"/>
        </w:trPr>
        <w:tc>
          <w:tcPr>
            <w:tcW w:w="2567" w:type="dxa"/>
            <w:vMerge/>
          </w:tcPr>
          <w:p w14:paraId="04CAF43E" w14:textId="77777777" w:rsidR="006A6153" w:rsidRPr="0030514E" w:rsidRDefault="006A6153" w:rsidP="006A6153">
            <w:pPr>
              <w:jc w:val="both"/>
              <w:rPr>
                <w:rFonts w:eastAsia="Calibri"/>
                <w:b/>
                <w:sz w:val="24"/>
                <w:szCs w:val="24"/>
              </w:rPr>
            </w:pPr>
          </w:p>
        </w:tc>
        <w:tc>
          <w:tcPr>
            <w:tcW w:w="2326" w:type="dxa"/>
            <w:vMerge/>
          </w:tcPr>
          <w:p w14:paraId="7908ACB6" w14:textId="77777777" w:rsidR="006A6153" w:rsidRPr="00D319F1" w:rsidRDefault="006A6153" w:rsidP="006A6153">
            <w:pPr>
              <w:jc w:val="both"/>
              <w:rPr>
                <w:rStyle w:val="FontStyle16"/>
                <w:rFonts w:eastAsia="Calibri"/>
              </w:rPr>
            </w:pPr>
          </w:p>
        </w:tc>
        <w:tc>
          <w:tcPr>
            <w:tcW w:w="2234" w:type="dxa"/>
          </w:tcPr>
          <w:p w14:paraId="5CD6B92D" w14:textId="5BA12F42" w:rsidR="006A6153" w:rsidRPr="00E800B0" w:rsidRDefault="006A6153" w:rsidP="006A6153">
            <w:pPr>
              <w:jc w:val="both"/>
              <w:rPr>
                <w:rStyle w:val="aff"/>
                <w:sz w:val="24"/>
              </w:rPr>
            </w:pPr>
            <w:r w:rsidRPr="00E800B0">
              <w:rPr>
                <w:rFonts w:eastAsia="Calibri"/>
                <w:b/>
                <w:sz w:val="24"/>
                <w:szCs w:val="24"/>
              </w:rPr>
              <w:t>Умение:</w:t>
            </w:r>
            <w:r w:rsidRPr="00E800B0">
              <w:rPr>
                <w:rStyle w:val="FontStyle16"/>
              </w:rPr>
              <w:t xml:space="preserve"> формировать результаты бизнес-анализа с целью принятия решений по снижению рисков коррупционного поведения в деятельности бюджетных учреждений</w:t>
            </w:r>
          </w:p>
        </w:tc>
        <w:tc>
          <w:tcPr>
            <w:tcW w:w="2327" w:type="dxa"/>
          </w:tcPr>
          <w:p w14:paraId="10BC4BD2" w14:textId="75C83D34" w:rsidR="005B012C" w:rsidRPr="005B012C" w:rsidRDefault="005B012C" w:rsidP="005B012C">
            <w:pPr>
              <w:rPr>
                <w:bCs/>
                <w:sz w:val="24"/>
                <w:szCs w:val="28"/>
              </w:rPr>
            </w:pPr>
            <w:r w:rsidRPr="00F06B7C">
              <w:rPr>
                <w:b/>
                <w:sz w:val="24"/>
                <w:szCs w:val="28"/>
              </w:rPr>
              <w:t xml:space="preserve">Задание 1: </w:t>
            </w:r>
            <w:r w:rsidRPr="005B012C">
              <w:rPr>
                <w:bCs/>
                <w:sz w:val="24"/>
                <w:szCs w:val="28"/>
              </w:rPr>
              <w:t xml:space="preserve">Проведите коэффициентный анализ в отношении выбранной </w:t>
            </w:r>
            <w:r>
              <w:rPr>
                <w:bCs/>
                <w:sz w:val="24"/>
                <w:szCs w:val="28"/>
              </w:rPr>
              <w:t xml:space="preserve">бюджетной </w:t>
            </w:r>
            <w:r w:rsidRPr="005B012C">
              <w:rPr>
                <w:bCs/>
                <w:sz w:val="24"/>
                <w:szCs w:val="28"/>
              </w:rPr>
              <w:t xml:space="preserve">организации </w:t>
            </w:r>
          </w:p>
          <w:p w14:paraId="22B564B3" w14:textId="0D826231" w:rsidR="005B012C" w:rsidRPr="00F06B7C" w:rsidRDefault="005B012C" w:rsidP="005B012C">
            <w:pPr>
              <w:rPr>
                <w:bCs/>
                <w:sz w:val="24"/>
                <w:szCs w:val="28"/>
              </w:rPr>
            </w:pPr>
            <w:r w:rsidRPr="00F06B7C">
              <w:rPr>
                <w:b/>
                <w:sz w:val="24"/>
                <w:szCs w:val="28"/>
              </w:rPr>
              <w:t xml:space="preserve">Задание 2: </w:t>
            </w:r>
            <w:r w:rsidRPr="005B012C">
              <w:rPr>
                <w:bCs/>
                <w:sz w:val="24"/>
                <w:szCs w:val="28"/>
              </w:rPr>
              <w:t xml:space="preserve">Проведите </w:t>
            </w:r>
            <w:r>
              <w:rPr>
                <w:bCs/>
                <w:sz w:val="24"/>
                <w:szCs w:val="28"/>
              </w:rPr>
              <w:t xml:space="preserve">вертикальный </w:t>
            </w:r>
            <w:r w:rsidRPr="005B012C">
              <w:rPr>
                <w:bCs/>
                <w:sz w:val="24"/>
                <w:szCs w:val="28"/>
              </w:rPr>
              <w:t xml:space="preserve">анализ </w:t>
            </w:r>
            <w:r>
              <w:rPr>
                <w:bCs/>
                <w:sz w:val="24"/>
                <w:szCs w:val="28"/>
              </w:rPr>
              <w:t xml:space="preserve">отчетности </w:t>
            </w:r>
            <w:r w:rsidRPr="005B012C">
              <w:rPr>
                <w:bCs/>
                <w:sz w:val="24"/>
                <w:szCs w:val="28"/>
              </w:rPr>
              <w:t xml:space="preserve">в отношении выбранной </w:t>
            </w:r>
            <w:r>
              <w:rPr>
                <w:bCs/>
                <w:sz w:val="24"/>
                <w:szCs w:val="28"/>
              </w:rPr>
              <w:t xml:space="preserve">бюджетной </w:t>
            </w:r>
            <w:r w:rsidRPr="005B012C">
              <w:rPr>
                <w:bCs/>
                <w:sz w:val="24"/>
                <w:szCs w:val="28"/>
              </w:rPr>
              <w:t>организации</w:t>
            </w:r>
          </w:p>
          <w:p w14:paraId="23E4DD5A" w14:textId="77777777" w:rsidR="005B012C" w:rsidRDefault="005B012C" w:rsidP="005B012C">
            <w:pPr>
              <w:jc w:val="both"/>
              <w:rPr>
                <w:b/>
                <w:sz w:val="24"/>
                <w:szCs w:val="28"/>
              </w:rPr>
            </w:pPr>
            <w:r w:rsidRPr="00F06B7C">
              <w:rPr>
                <w:b/>
                <w:sz w:val="24"/>
                <w:szCs w:val="28"/>
              </w:rPr>
              <w:t>Задание 3:</w:t>
            </w:r>
          </w:p>
          <w:p w14:paraId="4BAD485B" w14:textId="5DFDA4D3" w:rsidR="006A6153" w:rsidRPr="00E800B0" w:rsidRDefault="005B012C" w:rsidP="005B012C">
            <w:pPr>
              <w:rPr>
                <w:sz w:val="24"/>
                <w:szCs w:val="28"/>
              </w:rPr>
            </w:pPr>
            <w:r w:rsidRPr="005B012C">
              <w:rPr>
                <w:bCs/>
                <w:sz w:val="24"/>
                <w:szCs w:val="28"/>
              </w:rPr>
              <w:t xml:space="preserve">Проведите </w:t>
            </w:r>
            <w:r>
              <w:rPr>
                <w:bCs/>
                <w:sz w:val="24"/>
                <w:szCs w:val="28"/>
              </w:rPr>
              <w:t>горизонтальный</w:t>
            </w:r>
            <w:r w:rsidRPr="005B012C">
              <w:rPr>
                <w:bCs/>
                <w:sz w:val="24"/>
                <w:szCs w:val="28"/>
              </w:rPr>
              <w:t xml:space="preserve"> анализ </w:t>
            </w:r>
            <w:r>
              <w:rPr>
                <w:bCs/>
                <w:sz w:val="24"/>
                <w:szCs w:val="28"/>
              </w:rPr>
              <w:t xml:space="preserve">отчетности </w:t>
            </w:r>
            <w:r w:rsidRPr="005B012C">
              <w:rPr>
                <w:bCs/>
                <w:sz w:val="24"/>
                <w:szCs w:val="28"/>
              </w:rPr>
              <w:t xml:space="preserve">в отношении выбранной </w:t>
            </w:r>
            <w:r>
              <w:rPr>
                <w:bCs/>
                <w:sz w:val="24"/>
                <w:szCs w:val="28"/>
              </w:rPr>
              <w:t xml:space="preserve">бюджетной </w:t>
            </w:r>
            <w:r w:rsidRPr="005B012C">
              <w:rPr>
                <w:bCs/>
                <w:sz w:val="24"/>
                <w:szCs w:val="28"/>
              </w:rPr>
              <w:t>организации</w:t>
            </w:r>
            <w:r w:rsidRPr="00F06B7C">
              <w:rPr>
                <w:bCs/>
                <w:sz w:val="24"/>
                <w:szCs w:val="28"/>
              </w:rPr>
              <w:t>.</w:t>
            </w:r>
          </w:p>
        </w:tc>
      </w:tr>
      <w:tr w:rsidR="006A6153" w:rsidRPr="0030514E" w14:paraId="5176B679" w14:textId="77777777" w:rsidTr="006A6153">
        <w:trPr>
          <w:trHeight w:val="825"/>
        </w:trPr>
        <w:tc>
          <w:tcPr>
            <w:tcW w:w="2567" w:type="dxa"/>
            <w:vMerge/>
          </w:tcPr>
          <w:p w14:paraId="728307B3" w14:textId="77777777" w:rsidR="006A6153" w:rsidRPr="0030514E" w:rsidRDefault="006A6153" w:rsidP="006A6153">
            <w:pPr>
              <w:jc w:val="both"/>
              <w:rPr>
                <w:sz w:val="24"/>
                <w:szCs w:val="28"/>
                <w:highlight w:val="cyan"/>
              </w:rPr>
            </w:pPr>
          </w:p>
        </w:tc>
        <w:tc>
          <w:tcPr>
            <w:tcW w:w="2326" w:type="dxa"/>
            <w:vMerge w:val="restart"/>
          </w:tcPr>
          <w:p w14:paraId="3E21C3AB" w14:textId="7640C9C3" w:rsidR="006A6153" w:rsidRPr="00AC4368" w:rsidRDefault="006A6153" w:rsidP="006A6153">
            <w:pPr>
              <w:jc w:val="both"/>
              <w:rPr>
                <w:sz w:val="24"/>
                <w:szCs w:val="24"/>
              </w:rPr>
            </w:pPr>
            <w:r w:rsidRPr="009B71DF">
              <w:rPr>
                <w:rStyle w:val="FontStyle16"/>
              </w:rPr>
              <w:t>2. Дает квалифицированные юридические заключения и консультации в конкретных видах деятельности бюджетных учреждений в сфере расследования мошенничества и коррупции.</w:t>
            </w:r>
          </w:p>
        </w:tc>
        <w:tc>
          <w:tcPr>
            <w:tcW w:w="2234" w:type="dxa"/>
          </w:tcPr>
          <w:p w14:paraId="60FF5A83" w14:textId="5100851F" w:rsidR="006A6153" w:rsidRPr="00E800B0" w:rsidRDefault="006A6153" w:rsidP="006A6153">
            <w:pPr>
              <w:jc w:val="both"/>
              <w:rPr>
                <w:rStyle w:val="aff"/>
                <w:sz w:val="24"/>
                <w:szCs w:val="24"/>
              </w:rPr>
            </w:pPr>
            <w:r w:rsidRPr="00E800B0">
              <w:rPr>
                <w:rFonts w:eastAsia="Calibri"/>
                <w:b/>
                <w:sz w:val="24"/>
                <w:szCs w:val="24"/>
              </w:rPr>
              <w:t xml:space="preserve">Знание: </w:t>
            </w:r>
            <w:r w:rsidRPr="00E800B0">
              <w:rPr>
                <w:rStyle w:val="FontStyle16"/>
                <w:rFonts w:eastAsia="Calibri"/>
              </w:rPr>
              <w:t>характер связи бизнес-модели компании с миссией и стратегическими целями её создания и функционирования</w:t>
            </w:r>
          </w:p>
        </w:tc>
        <w:tc>
          <w:tcPr>
            <w:tcW w:w="2327" w:type="dxa"/>
          </w:tcPr>
          <w:p w14:paraId="131F1737" w14:textId="1EC113EF" w:rsidR="006A6153" w:rsidRPr="00B50DF2" w:rsidRDefault="006A6153" w:rsidP="006A6153">
            <w:pPr>
              <w:rPr>
                <w:bCs/>
                <w:sz w:val="24"/>
                <w:szCs w:val="28"/>
              </w:rPr>
            </w:pPr>
            <w:r w:rsidRPr="00B50DF2">
              <w:rPr>
                <w:b/>
                <w:sz w:val="24"/>
                <w:szCs w:val="28"/>
              </w:rPr>
              <w:t xml:space="preserve">Вопрос 1: </w:t>
            </w:r>
            <w:r>
              <w:rPr>
                <w:bCs/>
                <w:sz w:val="24"/>
                <w:szCs w:val="28"/>
              </w:rPr>
              <w:t>Объекты исследования</w:t>
            </w:r>
            <w:r w:rsidRPr="00B50DF2">
              <w:rPr>
                <w:bCs/>
                <w:sz w:val="24"/>
                <w:szCs w:val="28"/>
              </w:rPr>
              <w:t xml:space="preserve"> бухгалтерской экспертизы</w:t>
            </w:r>
            <w:r w:rsidR="00FA6FF1">
              <w:rPr>
                <w:bCs/>
                <w:sz w:val="24"/>
                <w:szCs w:val="28"/>
              </w:rPr>
              <w:t xml:space="preserve"> в отношении бюджетной организации</w:t>
            </w:r>
            <w:r w:rsidRPr="00B50DF2">
              <w:rPr>
                <w:bCs/>
                <w:sz w:val="24"/>
                <w:szCs w:val="28"/>
              </w:rPr>
              <w:t xml:space="preserve">. </w:t>
            </w:r>
          </w:p>
          <w:p w14:paraId="2ACA6243" w14:textId="741CD18C" w:rsidR="006A6153" w:rsidRPr="00B50DF2" w:rsidRDefault="006A6153" w:rsidP="006A6153">
            <w:pPr>
              <w:rPr>
                <w:b/>
                <w:sz w:val="24"/>
                <w:szCs w:val="28"/>
              </w:rPr>
            </w:pPr>
            <w:r w:rsidRPr="00B50DF2">
              <w:rPr>
                <w:b/>
                <w:sz w:val="24"/>
                <w:szCs w:val="28"/>
              </w:rPr>
              <w:t xml:space="preserve">Вопрос 2: </w:t>
            </w:r>
            <w:r>
              <w:rPr>
                <w:bCs/>
                <w:sz w:val="24"/>
                <w:szCs w:val="28"/>
              </w:rPr>
              <w:t>Объекты исследования</w:t>
            </w:r>
            <w:r w:rsidRPr="00B50DF2">
              <w:rPr>
                <w:bCs/>
                <w:sz w:val="24"/>
                <w:szCs w:val="28"/>
              </w:rPr>
              <w:t xml:space="preserve"> финансово-аналитической экспертизы</w:t>
            </w:r>
            <w:r w:rsidR="00FA6FF1">
              <w:rPr>
                <w:bCs/>
                <w:sz w:val="24"/>
                <w:szCs w:val="28"/>
              </w:rPr>
              <w:t xml:space="preserve"> в отношении бюджетной организации</w:t>
            </w:r>
          </w:p>
          <w:p w14:paraId="3128708B" w14:textId="52491138" w:rsidR="006A6153" w:rsidRPr="00B50DF2" w:rsidRDefault="006A6153" w:rsidP="006A6153">
            <w:pPr>
              <w:rPr>
                <w:bCs/>
                <w:sz w:val="24"/>
                <w:szCs w:val="28"/>
              </w:rPr>
            </w:pPr>
            <w:r w:rsidRPr="00B50DF2">
              <w:rPr>
                <w:b/>
                <w:sz w:val="24"/>
                <w:szCs w:val="28"/>
              </w:rPr>
              <w:t xml:space="preserve">Вопрос 3: </w:t>
            </w:r>
            <w:r>
              <w:rPr>
                <w:bCs/>
                <w:sz w:val="24"/>
                <w:szCs w:val="28"/>
              </w:rPr>
              <w:t>Объекты исследования</w:t>
            </w:r>
            <w:r w:rsidRPr="00B50DF2">
              <w:rPr>
                <w:bCs/>
                <w:sz w:val="24"/>
                <w:szCs w:val="28"/>
              </w:rPr>
              <w:t xml:space="preserve"> финансово-кредитной экспертизы</w:t>
            </w:r>
            <w:r w:rsidR="00FA6FF1">
              <w:rPr>
                <w:bCs/>
                <w:sz w:val="24"/>
                <w:szCs w:val="28"/>
              </w:rPr>
              <w:t xml:space="preserve"> в отношении бюджетной организации</w:t>
            </w:r>
          </w:p>
          <w:p w14:paraId="777253EB" w14:textId="77777777" w:rsidR="006A6153" w:rsidRDefault="006A6153" w:rsidP="006A6153">
            <w:pPr>
              <w:jc w:val="both"/>
              <w:rPr>
                <w:b/>
                <w:sz w:val="24"/>
                <w:szCs w:val="28"/>
              </w:rPr>
            </w:pPr>
            <w:r w:rsidRPr="00B50DF2">
              <w:rPr>
                <w:b/>
                <w:sz w:val="24"/>
                <w:szCs w:val="28"/>
              </w:rPr>
              <w:t>Вопрос 4:</w:t>
            </w:r>
          </w:p>
          <w:p w14:paraId="5202D373" w14:textId="44BA5E23" w:rsidR="006A6153" w:rsidRPr="00E800B0" w:rsidRDefault="006A6153" w:rsidP="006A6153">
            <w:pPr>
              <w:jc w:val="both"/>
              <w:rPr>
                <w:sz w:val="24"/>
                <w:szCs w:val="24"/>
              </w:rPr>
            </w:pPr>
            <w:r>
              <w:rPr>
                <w:bCs/>
                <w:sz w:val="24"/>
                <w:szCs w:val="28"/>
              </w:rPr>
              <w:t>Объекты исследования</w:t>
            </w:r>
            <w:r w:rsidRPr="00B50DF2">
              <w:rPr>
                <w:bCs/>
                <w:sz w:val="24"/>
                <w:szCs w:val="28"/>
              </w:rPr>
              <w:t xml:space="preserve"> налоговой экспертизы</w:t>
            </w:r>
            <w:r w:rsidR="00FA6FF1">
              <w:rPr>
                <w:bCs/>
                <w:sz w:val="24"/>
                <w:szCs w:val="28"/>
              </w:rPr>
              <w:t xml:space="preserve"> в отношении бюджетной организации.</w:t>
            </w:r>
          </w:p>
        </w:tc>
      </w:tr>
      <w:tr w:rsidR="006A6153" w:rsidRPr="0030514E" w14:paraId="47305129" w14:textId="77777777" w:rsidTr="006A6153">
        <w:trPr>
          <w:trHeight w:val="825"/>
        </w:trPr>
        <w:tc>
          <w:tcPr>
            <w:tcW w:w="2567" w:type="dxa"/>
            <w:vMerge/>
          </w:tcPr>
          <w:p w14:paraId="524315AD" w14:textId="77777777" w:rsidR="006A6153" w:rsidRPr="0030514E" w:rsidRDefault="006A6153" w:rsidP="006A6153">
            <w:pPr>
              <w:jc w:val="both"/>
              <w:rPr>
                <w:sz w:val="24"/>
                <w:szCs w:val="28"/>
                <w:highlight w:val="cyan"/>
              </w:rPr>
            </w:pPr>
          </w:p>
        </w:tc>
        <w:tc>
          <w:tcPr>
            <w:tcW w:w="2326" w:type="dxa"/>
            <w:vMerge/>
          </w:tcPr>
          <w:p w14:paraId="72A35FE4" w14:textId="77777777" w:rsidR="006A6153" w:rsidRPr="00D319F1" w:rsidRDefault="006A6153" w:rsidP="006A6153">
            <w:pPr>
              <w:jc w:val="both"/>
              <w:rPr>
                <w:rStyle w:val="FontStyle16"/>
                <w:rFonts w:eastAsia="Calibri"/>
              </w:rPr>
            </w:pPr>
          </w:p>
        </w:tc>
        <w:tc>
          <w:tcPr>
            <w:tcW w:w="2234" w:type="dxa"/>
          </w:tcPr>
          <w:p w14:paraId="00A2AA10" w14:textId="47757940" w:rsidR="006A6153" w:rsidRPr="00E800B0" w:rsidRDefault="006A6153" w:rsidP="006A6153">
            <w:pPr>
              <w:jc w:val="both"/>
              <w:rPr>
                <w:rStyle w:val="aff"/>
                <w:sz w:val="24"/>
                <w:szCs w:val="24"/>
              </w:rPr>
            </w:pPr>
            <w:r w:rsidRPr="00E800B0">
              <w:rPr>
                <w:rFonts w:eastAsia="Calibri"/>
                <w:b/>
                <w:sz w:val="24"/>
                <w:szCs w:val="24"/>
              </w:rPr>
              <w:t>Умение:</w:t>
            </w:r>
            <w:r w:rsidRPr="00E800B0">
              <w:rPr>
                <w:rStyle w:val="FontStyle16"/>
              </w:rPr>
              <w:t xml:space="preserve"> формировать систему планово-аналитических показателей для осуществления процесса расследования мошенничества и коррупции</w:t>
            </w:r>
          </w:p>
        </w:tc>
        <w:tc>
          <w:tcPr>
            <w:tcW w:w="2327" w:type="dxa"/>
          </w:tcPr>
          <w:p w14:paraId="7B62E194" w14:textId="6AEF36BA" w:rsidR="006A6153" w:rsidRPr="00E800B0" w:rsidRDefault="006A6153" w:rsidP="006902BA">
            <w:pPr>
              <w:rPr>
                <w:b/>
                <w:sz w:val="24"/>
                <w:szCs w:val="28"/>
              </w:rPr>
            </w:pPr>
            <w:r w:rsidRPr="00E800B0">
              <w:rPr>
                <w:b/>
                <w:sz w:val="24"/>
                <w:szCs w:val="28"/>
              </w:rPr>
              <w:t>Задание 1:</w:t>
            </w:r>
            <w:r w:rsidR="006902BA">
              <w:rPr>
                <w:bCs/>
                <w:sz w:val="24"/>
                <w:szCs w:val="28"/>
              </w:rPr>
              <w:t xml:space="preserve"> Перечислите объекты исследования</w:t>
            </w:r>
            <w:r w:rsidR="006902BA" w:rsidRPr="00B50DF2">
              <w:rPr>
                <w:bCs/>
                <w:sz w:val="24"/>
                <w:szCs w:val="28"/>
              </w:rPr>
              <w:t xml:space="preserve"> </w:t>
            </w:r>
            <w:r w:rsidR="006902BA">
              <w:rPr>
                <w:bCs/>
                <w:sz w:val="24"/>
                <w:szCs w:val="28"/>
              </w:rPr>
              <w:t>при расследовании вопроса нецелевого расходования бюджетных средств.</w:t>
            </w:r>
          </w:p>
          <w:p w14:paraId="1B74ECB2" w14:textId="7B49D91C" w:rsidR="006A6153" w:rsidRPr="00E800B0" w:rsidRDefault="006A6153" w:rsidP="006902BA">
            <w:pPr>
              <w:rPr>
                <w:b/>
                <w:sz w:val="24"/>
                <w:szCs w:val="28"/>
              </w:rPr>
            </w:pPr>
            <w:r w:rsidRPr="00E800B0">
              <w:rPr>
                <w:b/>
                <w:sz w:val="24"/>
                <w:szCs w:val="28"/>
              </w:rPr>
              <w:t>Задание 2:</w:t>
            </w:r>
            <w:r w:rsidR="006902BA">
              <w:rPr>
                <w:bCs/>
                <w:sz w:val="24"/>
                <w:szCs w:val="28"/>
              </w:rPr>
              <w:t xml:space="preserve"> Перечислите объекты исследования</w:t>
            </w:r>
            <w:r w:rsidR="006902BA" w:rsidRPr="00B50DF2">
              <w:rPr>
                <w:bCs/>
                <w:sz w:val="24"/>
                <w:szCs w:val="28"/>
              </w:rPr>
              <w:t xml:space="preserve"> </w:t>
            </w:r>
            <w:r w:rsidR="006902BA">
              <w:rPr>
                <w:bCs/>
                <w:sz w:val="24"/>
                <w:szCs w:val="28"/>
              </w:rPr>
              <w:t>при расследовании вопроса необоснованного выделения организацией бюджетных средств.</w:t>
            </w:r>
          </w:p>
          <w:p w14:paraId="6FA92654" w14:textId="2DBB3028" w:rsidR="006A6153" w:rsidRPr="00E800B0" w:rsidRDefault="006A6153" w:rsidP="006902BA">
            <w:pPr>
              <w:rPr>
                <w:sz w:val="24"/>
                <w:szCs w:val="24"/>
              </w:rPr>
            </w:pPr>
            <w:r w:rsidRPr="00E800B0">
              <w:rPr>
                <w:b/>
                <w:sz w:val="24"/>
                <w:szCs w:val="28"/>
              </w:rPr>
              <w:t>Задание 3:</w:t>
            </w:r>
            <w:r w:rsidR="006902BA">
              <w:rPr>
                <w:bCs/>
                <w:sz w:val="24"/>
                <w:szCs w:val="28"/>
              </w:rPr>
              <w:t xml:space="preserve"> Перечислите объекты исследования</w:t>
            </w:r>
            <w:r w:rsidR="006902BA" w:rsidRPr="00B50DF2">
              <w:rPr>
                <w:bCs/>
                <w:sz w:val="24"/>
                <w:szCs w:val="28"/>
              </w:rPr>
              <w:t xml:space="preserve"> </w:t>
            </w:r>
            <w:r w:rsidR="006902BA">
              <w:rPr>
                <w:bCs/>
                <w:sz w:val="24"/>
                <w:szCs w:val="28"/>
              </w:rPr>
              <w:t>при расследовании вопроса нарушения закупочных процедур в бюджетных организациях.</w:t>
            </w:r>
          </w:p>
        </w:tc>
      </w:tr>
      <w:tr w:rsidR="006A6153" w:rsidRPr="0030514E" w14:paraId="13D66CD5" w14:textId="77777777" w:rsidTr="006A6153">
        <w:trPr>
          <w:trHeight w:val="825"/>
        </w:trPr>
        <w:tc>
          <w:tcPr>
            <w:tcW w:w="2567" w:type="dxa"/>
            <w:vMerge/>
          </w:tcPr>
          <w:p w14:paraId="23A67A6C" w14:textId="77777777" w:rsidR="006A6153" w:rsidRPr="0030514E" w:rsidRDefault="006A6153" w:rsidP="006A6153">
            <w:pPr>
              <w:jc w:val="both"/>
              <w:rPr>
                <w:sz w:val="24"/>
                <w:szCs w:val="28"/>
                <w:highlight w:val="cyan"/>
              </w:rPr>
            </w:pPr>
          </w:p>
        </w:tc>
        <w:tc>
          <w:tcPr>
            <w:tcW w:w="2326" w:type="dxa"/>
            <w:vMerge w:val="restart"/>
          </w:tcPr>
          <w:p w14:paraId="44B3439F" w14:textId="68AD9824" w:rsidR="006A6153" w:rsidRPr="0030514E" w:rsidRDefault="006A6153" w:rsidP="006A6153">
            <w:pPr>
              <w:jc w:val="both"/>
              <w:rPr>
                <w:sz w:val="24"/>
                <w:szCs w:val="28"/>
                <w:highlight w:val="cyan"/>
              </w:rPr>
            </w:pPr>
            <w:r w:rsidRPr="009B71DF">
              <w:rPr>
                <w:rStyle w:val="FontStyle16"/>
              </w:rPr>
              <w:t>3. Принимает решения и совершает юридические действия в точном соответствии с законом и на этой основе организует выявление, пресечение, раскрытие и расследование преступлений и ины</w:t>
            </w:r>
            <w:r>
              <w:rPr>
                <w:rStyle w:val="FontStyle16"/>
              </w:rPr>
              <w:t>х</w:t>
            </w:r>
            <w:r w:rsidRPr="009B71DF">
              <w:rPr>
                <w:rStyle w:val="FontStyle16"/>
              </w:rPr>
              <w:t xml:space="preserve"> правонарушений в де</w:t>
            </w:r>
            <w:r>
              <w:rPr>
                <w:rStyle w:val="FontStyle16"/>
              </w:rPr>
              <w:t>ятельности бюджетных учреждений.</w:t>
            </w:r>
          </w:p>
        </w:tc>
        <w:tc>
          <w:tcPr>
            <w:tcW w:w="2234" w:type="dxa"/>
          </w:tcPr>
          <w:p w14:paraId="2EF99E04" w14:textId="09727F28" w:rsidR="006A6153" w:rsidRPr="00E800B0" w:rsidRDefault="006A6153" w:rsidP="006A6153">
            <w:pPr>
              <w:jc w:val="both"/>
              <w:rPr>
                <w:rStyle w:val="aff"/>
                <w:sz w:val="24"/>
                <w:szCs w:val="24"/>
              </w:rPr>
            </w:pPr>
            <w:r w:rsidRPr="00E800B0">
              <w:rPr>
                <w:rFonts w:eastAsia="Calibri"/>
                <w:b/>
                <w:sz w:val="24"/>
                <w:szCs w:val="24"/>
              </w:rPr>
              <w:t xml:space="preserve">Знание: </w:t>
            </w:r>
            <w:r w:rsidRPr="00E800B0">
              <w:rPr>
                <w:rStyle w:val="FontStyle16"/>
                <w:rFonts w:eastAsia="Calibri"/>
              </w:rPr>
              <w:t>основные тенденции анализа и контроля преступлений и иных правонарушений в деятельности бюджетных учреждений</w:t>
            </w:r>
          </w:p>
        </w:tc>
        <w:tc>
          <w:tcPr>
            <w:tcW w:w="2327" w:type="dxa"/>
          </w:tcPr>
          <w:p w14:paraId="7FD86733" w14:textId="1A5BA17B" w:rsidR="00FA6FF1" w:rsidRPr="00B50DF2" w:rsidRDefault="00FA6FF1" w:rsidP="00FA6FF1">
            <w:pPr>
              <w:rPr>
                <w:bCs/>
                <w:sz w:val="24"/>
                <w:szCs w:val="28"/>
              </w:rPr>
            </w:pPr>
            <w:r w:rsidRPr="00B50DF2">
              <w:rPr>
                <w:b/>
                <w:sz w:val="24"/>
                <w:szCs w:val="28"/>
              </w:rPr>
              <w:t xml:space="preserve">Вопрос 1: </w:t>
            </w:r>
            <w:r>
              <w:rPr>
                <w:bCs/>
                <w:sz w:val="24"/>
                <w:szCs w:val="28"/>
              </w:rPr>
              <w:t>Т</w:t>
            </w:r>
            <w:r w:rsidRPr="00166A30">
              <w:rPr>
                <w:bCs/>
                <w:sz w:val="24"/>
                <w:szCs w:val="28"/>
              </w:rPr>
              <w:t xml:space="preserve">иповые </w:t>
            </w:r>
            <w:r>
              <w:rPr>
                <w:bCs/>
                <w:sz w:val="24"/>
                <w:szCs w:val="28"/>
              </w:rPr>
              <w:t>в</w:t>
            </w:r>
            <w:r w:rsidRPr="00166A30">
              <w:rPr>
                <w:bCs/>
                <w:sz w:val="24"/>
                <w:szCs w:val="28"/>
              </w:rPr>
              <w:t>опросы</w:t>
            </w:r>
            <w:r w:rsidRPr="00B50DF2">
              <w:rPr>
                <w:bCs/>
                <w:sz w:val="24"/>
                <w:szCs w:val="28"/>
              </w:rPr>
              <w:t xml:space="preserve"> бухгалтерской экспертизы</w:t>
            </w:r>
            <w:r>
              <w:rPr>
                <w:bCs/>
                <w:sz w:val="24"/>
                <w:szCs w:val="28"/>
              </w:rPr>
              <w:t xml:space="preserve"> в отношении бюджетной организации</w:t>
            </w:r>
            <w:r w:rsidRPr="00B50DF2">
              <w:rPr>
                <w:bCs/>
                <w:sz w:val="24"/>
                <w:szCs w:val="28"/>
              </w:rPr>
              <w:t xml:space="preserve">. </w:t>
            </w:r>
          </w:p>
          <w:p w14:paraId="2BFC17AC" w14:textId="0CC3A7FB" w:rsidR="00FA6FF1" w:rsidRPr="00B50DF2" w:rsidRDefault="00FA6FF1" w:rsidP="00FA6FF1">
            <w:pPr>
              <w:rPr>
                <w:b/>
                <w:sz w:val="24"/>
                <w:szCs w:val="28"/>
              </w:rPr>
            </w:pPr>
            <w:r w:rsidRPr="00B50DF2">
              <w:rPr>
                <w:b/>
                <w:sz w:val="24"/>
                <w:szCs w:val="28"/>
              </w:rPr>
              <w:t xml:space="preserve">Вопрос 2: </w:t>
            </w:r>
            <w:r>
              <w:rPr>
                <w:bCs/>
                <w:sz w:val="24"/>
                <w:szCs w:val="28"/>
              </w:rPr>
              <w:t>Т</w:t>
            </w:r>
            <w:r w:rsidRPr="00166A30">
              <w:rPr>
                <w:bCs/>
                <w:sz w:val="24"/>
                <w:szCs w:val="28"/>
              </w:rPr>
              <w:t xml:space="preserve">иповые </w:t>
            </w:r>
            <w:r>
              <w:rPr>
                <w:bCs/>
                <w:sz w:val="24"/>
                <w:szCs w:val="28"/>
              </w:rPr>
              <w:t>в</w:t>
            </w:r>
            <w:r w:rsidRPr="00166A30">
              <w:rPr>
                <w:bCs/>
                <w:sz w:val="24"/>
                <w:szCs w:val="28"/>
              </w:rPr>
              <w:t>опросы</w:t>
            </w:r>
            <w:r w:rsidRPr="00B50DF2">
              <w:rPr>
                <w:bCs/>
                <w:sz w:val="24"/>
                <w:szCs w:val="28"/>
              </w:rPr>
              <w:t xml:space="preserve"> финансово-аналитической экспертизы</w:t>
            </w:r>
            <w:r>
              <w:rPr>
                <w:bCs/>
                <w:sz w:val="24"/>
                <w:szCs w:val="28"/>
              </w:rPr>
              <w:t xml:space="preserve"> в отношении бюджетной организации</w:t>
            </w:r>
            <w:r w:rsidRPr="00B50DF2">
              <w:rPr>
                <w:bCs/>
                <w:sz w:val="24"/>
                <w:szCs w:val="28"/>
              </w:rPr>
              <w:t>.</w:t>
            </w:r>
          </w:p>
          <w:p w14:paraId="0124FCFA" w14:textId="0763FAFB" w:rsidR="00FA6FF1" w:rsidRPr="00B50DF2" w:rsidRDefault="00FA6FF1" w:rsidP="00FA6FF1">
            <w:pPr>
              <w:rPr>
                <w:bCs/>
                <w:sz w:val="24"/>
                <w:szCs w:val="28"/>
              </w:rPr>
            </w:pPr>
            <w:r w:rsidRPr="00B50DF2">
              <w:rPr>
                <w:b/>
                <w:sz w:val="24"/>
                <w:szCs w:val="28"/>
              </w:rPr>
              <w:t xml:space="preserve">Вопрос 3: </w:t>
            </w:r>
            <w:r>
              <w:rPr>
                <w:bCs/>
                <w:sz w:val="24"/>
                <w:szCs w:val="28"/>
              </w:rPr>
              <w:t>Т</w:t>
            </w:r>
            <w:r w:rsidRPr="00166A30">
              <w:rPr>
                <w:bCs/>
                <w:sz w:val="24"/>
                <w:szCs w:val="28"/>
              </w:rPr>
              <w:t xml:space="preserve">иповые </w:t>
            </w:r>
            <w:r>
              <w:rPr>
                <w:bCs/>
                <w:sz w:val="24"/>
                <w:szCs w:val="28"/>
              </w:rPr>
              <w:t>в</w:t>
            </w:r>
            <w:r w:rsidRPr="00166A30">
              <w:rPr>
                <w:bCs/>
                <w:sz w:val="24"/>
                <w:szCs w:val="28"/>
              </w:rPr>
              <w:t>опросы</w:t>
            </w:r>
            <w:r w:rsidRPr="00B50DF2">
              <w:rPr>
                <w:bCs/>
                <w:sz w:val="24"/>
                <w:szCs w:val="28"/>
              </w:rPr>
              <w:t xml:space="preserve"> финансово-кредитной экспертизы</w:t>
            </w:r>
            <w:r>
              <w:rPr>
                <w:bCs/>
                <w:sz w:val="24"/>
                <w:szCs w:val="28"/>
              </w:rPr>
              <w:t xml:space="preserve"> в отношении бюджетной организации</w:t>
            </w:r>
            <w:r w:rsidRPr="00B50DF2">
              <w:rPr>
                <w:bCs/>
                <w:sz w:val="24"/>
                <w:szCs w:val="28"/>
              </w:rPr>
              <w:t>.</w:t>
            </w:r>
          </w:p>
          <w:p w14:paraId="0309ADFC" w14:textId="77777777" w:rsidR="00FA6FF1" w:rsidRDefault="00FA6FF1" w:rsidP="00FA6FF1">
            <w:pPr>
              <w:jc w:val="both"/>
              <w:rPr>
                <w:b/>
                <w:sz w:val="24"/>
                <w:szCs w:val="28"/>
              </w:rPr>
            </w:pPr>
            <w:r w:rsidRPr="00B50DF2">
              <w:rPr>
                <w:b/>
                <w:sz w:val="24"/>
                <w:szCs w:val="28"/>
              </w:rPr>
              <w:t>Вопрос 4:</w:t>
            </w:r>
          </w:p>
          <w:p w14:paraId="632B6BE0" w14:textId="1838F53E" w:rsidR="006A6153" w:rsidRPr="00E800B0" w:rsidRDefault="00FA6FF1" w:rsidP="00FA6FF1">
            <w:pPr>
              <w:jc w:val="both"/>
              <w:rPr>
                <w:sz w:val="24"/>
                <w:szCs w:val="24"/>
              </w:rPr>
            </w:pPr>
            <w:r>
              <w:rPr>
                <w:bCs/>
                <w:sz w:val="24"/>
                <w:szCs w:val="28"/>
              </w:rPr>
              <w:t>Т</w:t>
            </w:r>
            <w:r w:rsidRPr="00166A30">
              <w:rPr>
                <w:bCs/>
                <w:sz w:val="24"/>
                <w:szCs w:val="28"/>
              </w:rPr>
              <w:t xml:space="preserve">иповые </w:t>
            </w:r>
            <w:r>
              <w:rPr>
                <w:bCs/>
                <w:sz w:val="24"/>
                <w:szCs w:val="28"/>
              </w:rPr>
              <w:t>в</w:t>
            </w:r>
            <w:r w:rsidRPr="00166A30">
              <w:rPr>
                <w:bCs/>
                <w:sz w:val="24"/>
                <w:szCs w:val="28"/>
              </w:rPr>
              <w:t>опросы</w:t>
            </w:r>
            <w:r w:rsidRPr="00B50DF2">
              <w:rPr>
                <w:bCs/>
                <w:sz w:val="24"/>
                <w:szCs w:val="28"/>
              </w:rPr>
              <w:t xml:space="preserve"> налоговой экспертизы</w:t>
            </w:r>
            <w:r>
              <w:rPr>
                <w:bCs/>
                <w:sz w:val="24"/>
                <w:szCs w:val="28"/>
              </w:rPr>
              <w:t xml:space="preserve"> в отношении бюджетной организации</w:t>
            </w:r>
            <w:r w:rsidRPr="00B50DF2">
              <w:rPr>
                <w:bCs/>
                <w:sz w:val="24"/>
                <w:szCs w:val="28"/>
              </w:rPr>
              <w:t>.</w:t>
            </w:r>
          </w:p>
        </w:tc>
      </w:tr>
      <w:tr w:rsidR="006A6153" w:rsidRPr="0030514E" w14:paraId="7C354F63" w14:textId="77777777" w:rsidTr="006A6153">
        <w:trPr>
          <w:trHeight w:val="825"/>
        </w:trPr>
        <w:tc>
          <w:tcPr>
            <w:tcW w:w="2567" w:type="dxa"/>
            <w:vMerge/>
          </w:tcPr>
          <w:p w14:paraId="2419F5E8" w14:textId="77777777" w:rsidR="006A6153" w:rsidRPr="0030514E" w:rsidRDefault="006A6153" w:rsidP="006A6153">
            <w:pPr>
              <w:jc w:val="both"/>
              <w:rPr>
                <w:sz w:val="24"/>
                <w:szCs w:val="28"/>
                <w:highlight w:val="cyan"/>
              </w:rPr>
            </w:pPr>
          </w:p>
        </w:tc>
        <w:tc>
          <w:tcPr>
            <w:tcW w:w="2326" w:type="dxa"/>
            <w:vMerge/>
          </w:tcPr>
          <w:p w14:paraId="12FB868C" w14:textId="77777777" w:rsidR="006A6153" w:rsidRPr="00D319F1" w:rsidRDefault="006A6153" w:rsidP="006A6153">
            <w:pPr>
              <w:jc w:val="both"/>
              <w:rPr>
                <w:rStyle w:val="FontStyle16"/>
                <w:rFonts w:eastAsia="Calibri"/>
              </w:rPr>
            </w:pPr>
          </w:p>
        </w:tc>
        <w:tc>
          <w:tcPr>
            <w:tcW w:w="2234" w:type="dxa"/>
          </w:tcPr>
          <w:p w14:paraId="5665645A" w14:textId="529B2222" w:rsidR="006A6153" w:rsidRPr="00E800B0" w:rsidRDefault="006A6153" w:rsidP="006A6153">
            <w:pPr>
              <w:jc w:val="both"/>
              <w:rPr>
                <w:rStyle w:val="aff"/>
                <w:sz w:val="24"/>
                <w:szCs w:val="24"/>
              </w:rPr>
            </w:pPr>
            <w:r w:rsidRPr="00E800B0">
              <w:rPr>
                <w:rFonts w:eastAsia="Calibri"/>
                <w:b/>
                <w:sz w:val="24"/>
                <w:szCs w:val="24"/>
              </w:rPr>
              <w:t>Умение:</w:t>
            </w:r>
            <w:r w:rsidRPr="00E800B0">
              <w:rPr>
                <w:rStyle w:val="FontStyle16"/>
              </w:rPr>
              <w:t xml:space="preserve"> формировать систему показателей выявление, пресечение, раскрытие и расследование преступлений и иных правонарушений в деятельности бюджетных учреждений</w:t>
            </w:r>
          </w:p>
        </w:tc>
        <w:tc>
          <w:tcPr>
            <w:tcW w:w="2327" w:type="dxa"/>
          </w:tcPr>
          <w:p w14:paraId="0AC7B314" w14:textId="4FBF6F82" w:rsidR="006A6153" w:rsidRPr="00E800B0" w:rsidRDefault="006A6153" w:rsidP="00143EE9">
            <w:pPr>
              <w:rPr>
                <w:b/>
                <w:sz w:val="24"/>
                <w:szCs w:val="28"/>
              </w:rPr>
            </w:pPr>
            <w:r w:rsidRPr="00E800B0">
              <w:rPr>
                <w:b/>
                <w:sz w:val="24"/>
                <w:szCs w:val="28"/>
              </w:rPr>
              <w:t>Задание 1:</w:t>
            </w:r>
            <w:r w:rsidR="006902BA">
              <w:rPr>
                <w:bCs/>
                <w:sz w:val="24"/>
                <w:szCs w:val="28"/>
              </w:rPr>
              <w:t xml:space="preserve"> Перечислите объекты исследования</w:t>
            </w:r>
            <w:r w:rsidR="006902BA" w:rsidRPr="00B50DF2">
              <w:rPr>
                <w:bCs/>
                <w:sz w:val="24"/>
                <w:szCs w:val="28"/>
              </w:rPr>
              <w:t xml:space="preserve"> </w:t>
            </w:r>
            <w:r w:rsidR="006902BA">
              <w:rPr>
                <w:bCs/>
                <w:sz w:val="24"/>
                <w:szCs w:val="28"/>
              </w:rPr>
              <w:t xml:space="preserve">при расследовании вопроса нарушения </w:t>
            </w:r>
            <w:r w:rsidR="00143EE9">
              <w:rPr>
                <w:bCs/>
                <w:sz w:val="24"/>
                <w:szCs w:val="28"/>
              </w:rPr>
              <w:t>закона о распространении инсайдерской информации</w:t>
            </w:r>
            <w:r w:rsidR="006902BA">
              <w:rPr>
                <w:bCs/>
                <w:sz w:val="24"/>
                <w:szCs w:val="28"/>
              </w:rPr>
              <w:t xml:space="preserve"> в бюджетных организациях.</w:t>
            </w:r>
          </w:p>
          <w:p w14:paraId="2A2DCCB3" w14:textId="68C401CD" w:rsidR="006A6153" w:rsidRPr="00E800B0" w:rsidRDefault="006A6153" w:rsidP="00143EE9">
            <w:pPr>
              <w:rPr>
                <w:b/>
                <w:sz w:val="24"/>
                <w:szCs w:val="28"/>
              </w:rPr>
            </w:pPr>
            <w:r w:rsidRPr="00E800B0">
              <w:rPr>
                <w:b/>
                <w:sz w:val="24"/>
                <w:szCs w:val="28"/>
              </w:rPr>
              <w:t>Задание 2:</w:t>
            </w:r>
            <w:r w:rsidR="00143EE9">
              <w:rPr>
                <w:bCs/>
                <w:sz w:val="24"/>
                <w:szCs w:val="28"/>
              </w:rPr>
              <w:t xml:space="preserve"> Перечислите контрольные процедуры, необходимые в целях пресечения рисков </w:t>
            </w:r>
            <w:r w:rsidR="00143EE9" w:rsidRPr="00E800B0">
              <w:rPr>
                <w:rStyle w:val="FontStyle16"/>
              </w:rPr>
              <w:t>правонарушений в деятельности бюджетных учреждений</w:t>
            </w:r>
            <w:r w:rsidR="00143EE9">
              <w:rPr>
                <w:rStyle w:val="FontStyle16"/>
              </w:rPr>
              <w:t>.</w:t>
            </w:r>
          </w:p>
          <w:p w14:paraId="3A12BEFA" w14:textId="675B292C" w:rsidR="006A6153" w:rsidRPr="00143EE9" w:rsidRDefault="006A6153" w:rsidP="00143EE9">
            <w:pPr>
              <w:rPr>
                <w:b/>
                <w:sz w:val="24"/>
                <w:szCs w:val="28"/>
              </w:rPr>
            </w:pPr>
            <w:r w:rsidRPr="00E800B0">
              <w:rPr>
                <w:b/>
                <w:sz w:val="24"/>
                <w:szCs w:val="28"/>
              </w:rPr>
              <w:t>Задание 3:</w:t>
            </w:r>
            <w:r w:rsidR="00143EE9">
              <w:rPr>
                <w:b/>
                <w:sz w:val="24"/>
                <w:szCs w:val="28"/>
              </w:rPr>
              <w:t xml:space="preserve"> </w:t>
            </w:r>
            <w:r w:rsidR="00143EE9">
              <w:rPr>
                <w:bCs/>
                <w:sz w:val="24"/>
                <w:szCs w:val="28"/>
              </w:rPr>
              <w:t xml:space="preserve">Перечислите показатели, необходимые при оценке рисков </w:t>
            </w:r>
            <w:r w:rsidR="00143EE9" w:rsidRPr="00E800B0">
              <w:rPr>
                <w:rStyle w:val="FontStyle16"/>
              </w:rPr>
              <w:t>правонарушений в деятельности бюджетных учреждений</w:t>
            </w:r>
            <w:r w:rsidR="00143EE9">
              <w:rPr>
                <w:rStyle w:val="FontStyle16"/>
              </w:rPr>
              <w:t>.</w:t>
            </w:r>
          </w:p>
        </w:tc>
      </w:tr>
    </w:tbl>
    <w:p w14:paraId="56EA535C" w14:textId="672A5515" w:rsidR="00C0065B" w:rsidRDefault="00C0065B" w:rsidP="00A24631">
      <w:pPr>
        <w:spacing w:after="0" w:line="240" w:lineRule="auto"/>
        <w:ind w:firstLine="709"/>
        <w:jc w:val="both"/>
        <w:rPr>
          <w:rFonts w:ascii="Times New Roman" w:eastAsia="Times New Roman" w:hAnsi="Times New Roman" w:cs="Times New Roman"/>
          <w:sz w:val="28"/>
          <w:szCs w:val="28"/>
          <w:lang w:eastAsia="ru-RU"/>
        </w:rPr>
      </w:pPr>
    </w:p>
    <w:p w14:paraId="5E0EF958" w14:textId="35B56157" w:rsidR="00E800B0" w:rsidRDefault="00E800B0" w:rsidP="00A24631">
      <w:pPr>
        <w:spacing w:after="0" w:line="240" w:lineRule="auto"/>
        <w:ind w:firstLine="709"/>
        <w:jc w:val="both"/>
        <w:rPr>
          <w:rFonts w:ascii="Times New Roman" w:eastAsia="Times New Roman" w:hAnsi="Times New Roman" w:cs="Times New Roman"/>
          <w:sz w:val="28"/>
          <w:szCs w:val="28"/>
          <w:lang w:eastAsia="ru-RU"/>
        </w:rPr>
      </w:pPr>
    </w:p>
    <w:p w14:paraId="0A64070C" w14:textId="77777777" w:rsidR="00E800B0" w:rsidRDefault="00E800B0" w:rsidP="00A24631">
      <w:pPr>
        <w:spacing w:after="0" w:line="240" w:lineRule="auto"/>
        <w:ind w:firstLine="709"/>
        <w:jc w:val="both"/>
        <w:rPr>
          <w:rFonts w:ascii="Times New Roman" w:eastAsia="Times New Roman" w:hAnsi="Times New Roman" w:cs="Times New Roman"/>
          <w:sz w:val="28"/>
          <w:szCs w:val="28"/>
          <w:lang w:eastAsia="ru-RU"/>
        </w:rPr>
      </w:pPr>
    </w:p>
    <w:bookmarkEnd w:id="39"/>
    <w:bookmarkEnd w:id="40"/>
    <w:p w14:paraId="768CC90F" w14:textId="71AE01B0" w:rsidR="00923A8E" w:rsidRPr="00975FE1" w:rsidRDefault="00923A8E" w:rsidP="00A24631">
      <w:pPr>
        <w:widowControl w:val="0"/>
        <w:spacing w:after="0" w:line="240" w:lineRule="auto"/>
        <w:jc w:val="center"/>
        <w:rPr>
          <w:rFonts w:ascii="Times New Roman" w:eastAsia="Times New Roman" w:hAnsi="Times New Roman" w:cs="Times New Roman"/>
          <w:b/>
          <w:sz w:val="28"/>
          <w:szCs w:val="28"/>
          <w:lang w:eastAsia="ru-RU"/>
        </w:rPr>
      </w:pPr>
      <w:r w:rsidRPr="00975FE1">
        <w:rPr>
          <w:rFonts w:ascii="Times New Roman" w:eastAsia="Times New Roman" w:hAnsi="Times New Roman" w:cs="Times New Roman"/>
          <w:b/>
          <w:sz w:val="28"/>
          <w:szCs w:val="28"/>
          <w:lang w:eastAsia="ru-RU"/>
        </w:rPr>
        <w:t xml:space="preserve">Примерный перечень контрольных вопросов к </w:t>
      </w:r>
      <w:r w:rsidR="00A33344" w:rsidRPr="00975FE1">
        <w:rPr>
          <w:rFonts w:ascii="Times New Roman" w:eastAsia="Times New Roman" w:hAnsi="Times New Roman" w:cs="Times New Roman"/>
          <w:b/>
          <w:sz w:val="28"/>
          <w:szCs w:val="28"/>
          <w:lang w:eastAsia="ru-RU"/>
        </w:rPr>
        <w:t>экзамену</w:t>
      </w:r>
      <w:r w:rsidRPr="00975FE1">
        <w:rPr>
          <w:rFonts w:ascii="Times New Roman" w:eastAsia="Times New Roman" w:hAnsi="Times New Roman" w:cs="Times New Roman"/>
          <w:b/>
          <w:sz w:val="28"/>
          <w:szCs w:val="28"/>
          <w:lang w:eastAsia="ru-RU"/>
        </w:rPr>
        <w:t>:</w:t>
      </w:r>
    </w:p>
    <w:p w14:paraId="53914FCD" w14:textId="77777777" w:rsidR="004D1444" w:rsidRPr="0030514E" w:rsidRDefault="004D1444" w:rsidP="00A24631">
      <w:pPr>
        <w:widowControl w:val="0"/>
        <w:spacing w:after="0" w:line="240" w:lineRule="auto"/>
        <w:jc w:val="center"/>
        <w:rPr>
          <w:rFonts w:ascii="Times New Roman" w:eastAsia="Times New Roman" w:hAnsi="Times New Roman" w:cs="Times New Roman"/>
          <w:b/>
          <w:sz w:val="28"/>
          <w:szCs w:val="28"/>
          <w:highlight w:val="yellow"/>
          <w:lang w:eastAsia="ru-RU"/>
        </w:rPr>
      </w:pPr>
    </w:p>
    <w:p w14:paraId="7AE30E88" w14:textId="77777777" w:rsidR="00382C7F" w:rsidRPr="00382C7F"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bookmarkStart w:id="43" w:name="_Toc517734280"/>
      <w:bookmarkStart w:id="44" w:name="_Toc506804999"/>
      <w:bookmarkEnd w:id="41"/>
      <w:r w:rsidRPr="00382C7F">
        <w:rPr>
          <w:rFonts w:ascii="Times New Roman" w:eastAsia="Times New Roman" w:hAnsi="Times New Roman" w:cs="Times New Roman"/>
          <w:sz w:val="28"/>
          <w:szCs w:val="28"/>
          <w:lang w:eastAsia="ru-RU"/>
        </w:rPr>
        <w:t>Государственный судебный эксперт: профессиональные и квалификационные требования.</w:t>
      </w:r>
    </w:p>
    <w:p w14:paraId="73B176B5" w14:textId="0A4DD05C" w:rsidR="00382C7F" w:rsidRPr="00382C7F"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r w:rsidRPr="00382C7F">
        <w:rPr>
          <w:rFonts w:ascii="Times New Roman" w:eastAsia="Times New Roman" w:hAnsi="Times New Roman" w:cs="Times New Roman"/>
          <w:sz w:val="28"/>
          <w:szCs w:val="28"/>
          <w:lang w:eastAsia="ru-RU"/>
        </w:rPr>
        <w:t>Обязанности и права эксперта при производстве экспертизы.</w:t>
      </w:r>
    </w:p>
    <w:p w14:paraId="7A23EEF8" w14:textId="0F8B60B4" w:rsidR="00382C7F" w:rsidRPr="00382C7F"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r w:rsidRPr="00382C7F">
        <w:rPr>
          <w:rFonts w:ascii="Times New Roman" w:eastAsia="Times New Roman" w:hAnsi="Times New Roman" w:cs="Times New Roman"/>
          <w:sz w:val="28"/>
          <w:szCs w:val="28"/>
          <w:lang w:eastAsia="ru-RU"/>
        </w:rPr>
        <w:t>Обязанности и права специалиста при проведении исследования.</w:t>
      </w:r>
    </w:p>
    <w:p w14:paraId="4F938B9D" w14:textId="732CA0AC" w:rsidR="00382C7F" w:rsidRPr="00382C7F"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r w:rsidRPr="00382C7F">
        <w:rPr>
          <w:rFonts w:ascii="Times New Roman" w:eastAsia="Times New Roman" w:hAnsi="Times New Roman" w:cs="Times New Roman"/>
          <w:sz w:val="28"/>
          <w:szCs w:val="28"/>
          <w:lang w:eastAsia="ru-RU"/>
        </w:rPr>
        <w:t>Нормативно-правовые акты, регламентирующие экспертную деятельность.</w:t>
      </w:r>
    </w:p>
    <w:p w14:paraId="6A5FF90C" w14:textId="77777777" w:rsidR="00382C7F" w:rsidRPr="00382C7F"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r w:rsidRPr="00382C7F">
        <w:rPr>
          <w:rFonts w:ascii="Times New Roman" w:eastAsia="Times New Roman" w:hAnsi="Times New Roman" w:cs="Times New Roman"/>
          <w:sz w:val="28"/>
          <w:szCs w:val="28"/>
          <w:lang w:eastAsia="ru-RU"/>
        </w:rPr>
        <w:t>Основания для назначения повторной судебно-экономической экспертизы в соответствии со статьей 207 Уголовно-процессуального кодекса Российской Федерации. Ее основные отличия от первичной судебной экспертизы.</w:t>
      </w:r>
    </w:p>
    <w:p w14:paraId="7EE23A97" w14:textId="77777777" w:rsidR="00382C7F" w:rsidRPr="00382C7F"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r w:rsidRPr="00382C7F">
        <w:rPr>
          <w:rFonts w:ascii="Times New Roman" w:eastAsia="Times New Roman" w:hAnsi="Times New Roman" w:cs="Times New Roman"/>
          <w:sz w:val="28"/>
          <w:szCs w:val="28"/>
          <w:lang w:eastAsia="ru-RU"/>
        </w:rPr>
        <w:t>Основания для проведения дополнительной судебно-экономической экспертизы в соответствии со статьей 207 Уголовно-процессуального кодекса Российской Федерации. Ее основные отличия от первичной судебной экспертизы.</w:t>
      </w:r>
    </w:p>
    <w:p w14:paraId="47EEAF03" w14:textId="0A43B7F4" w:rsidR="00382C7F" w:rsidRPr="00382C7F"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r w:rsidRPr="00382C7F">
        <w:rPr>
          <w:rFonts w:ascii="Times New Roman" w:eastAsia="Times New Roman" w:hAnsi="Times New Roman" w:cs="Times New Roman"/>
          <w:sz w:val="28"/>
          <w:szCs w:val="28"/>
          <w:lang w:eastAsia="ru-RU"/>
        </w:rPr>
        <w:t>Классификация экономических экспертиз по классам и родам (видам).</w:t>
      </w:r>
    </w:p>
    <w:p w14:paraId="2ABCDF2E" w14:textId="2B5D2760" w:rsidR="00382C7F" w:rsidRPr="00382C7F"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Pr="00382C7F">
        <w:rPr>
          <w:rFonts w:ascii="Times New Roman" w:eastAsia="Times New Roman" w:hAnsi="Times New Roman" w:cs="Times New Roman"/>
          <w:sz w:val="28"/>
          <w:szCs w:val="28"/>
          <w:lang w:eastAsia="ru-RU"/>
        </w:rPr>
        <w:t>етод</w:t>
      </w:r>
      <w:r>
        <w:rPr>
          <w:rFonts w:ascii="Times New Roman" w:eastAsia="Times New Roman" w:hAnsi="Times New Roman" w:cs="Times New Roman"/>
          <w:sz w:val="28"/>
          <w:szCs w:val="28"/>
          <w:lang w:eastAsia="ru-RU"/>
        </w:rPr>
        <w:t>ы</w:t>
      </w:r>
      <w:r w:rsidRPr="00382C7F">
        <w:rPr>
          <w:rFonts w:ascii="Times New Roman" w:eastAsia="Times New Roman" w:hAnsi="Times New Roman" w:cs="Times New Roman"/>
          <w:sz w:val="28"/>
          <w:szCs w:val="28"/>
          <w:lang w:eastAsia="ru-RU"/>
        </w:rPr>
        <w:t xml:space="preserve"> судебно-экономической экспертизы. </w:t>
      </w:r>
    </w:p>
    <w:p w14:paraId="2ACAC06D" w14:textId="66287FDC" w:rsidR="00382C7F" w:rsidRPr="00382C7F"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r w:rsidRPr="00382C7F">
        <w:rPr>
          <w:rFonts w:ascii="Times New Roman" w:eastAsia="Times New Roman" w:hAnsi="Times New Roman" w:cs="Times New Roman"/>
          <w:sz w:val="28"/>
          <w:szCs w:val="28"/>
          <w:lang w:eastAsia="ru-RU"/>
        </w:rPr>
        <w:t>Заключение эксперта: структура и основные элементы.</w:t>
      </w:r>
    </w:p>
    <w:p w14:paraId="3F44F1D6" w14:textId="4990BD3A" w:rsidR="00382C7F" w:rsidRPr="00975FE1"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r w:rsidRPr="00975FE1">
        <w:rPr>
          <w:rFonts w:ascii="Times New Roman" w:eastAsia="Times New Roman" w:hAnsi="Times New Roman" w:cs="Times New Roman"/>
          <w:sz w:val="28"/>
          <w:szCs w:val="28"/>
          <w:lang w:eastAsia="ru-RU"/>
        </w:rPr>
        <w:t xml:space="preserve">Виды объектов исследования при производстве экономических экспертиз. </w:t>
      </w:r>
    </w:p>
    <w:p w14:paraId="4321B364" w14:textId="77777777" w:rsidR="00975FE1" w:rsidRPr="00975FE1"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r w:rsidRPr="00975FE1">
        <w:rPr>
          <w:rFonts w:ascii="Times New Roman" w:eastAsia="Times New Roman" w:hAnsi="Times New Roman" w:cs="Times New Roman"/>
          <w:sz w:val="28"/>
          <w:szCs w:val="28"/>
          <w:lang w:eastAsia="ru-RU"/>
        </w:rPr>
        <w:t>Анализ достаточности</w:t>
      </w:r>
      <w:r w:rsidR="00975FE1" w:rsidRPr="00975FE1">
        <w:rPr>
          <w:rFonts w:ascii="Times New Roman" w:eastAsia="Times New Roman" w:hAnsi="Times New Roman" w:cs="Times New Roman"/>
          <w:sz w:val="28"/>
          <w:szCs w:val="28"/>
          <w:lang w:eastAsia="ru-RU"/>
        </w:rPr>
        <w:t>, достоверности и допустимости</w:t>
      </w:r>
      <w:r w:rsidRPr="00975FE1">
        <w:rPr>
          <w:rFonts w:ascii="Times New Roman" w:eastAsia="Times New Roman" w:hAnsi="Times New Roman" w:cs="Times New Roman"/>
          <w:sz w:val="28"/>
          <w:szCs w:val="28"/>
          <w:lang w:eastAsia="ru-RU"/>
        </w:rPr>
        <w:t xml:space="preserve"> объектов исследования экономической экспертизы. </w:t>
      </w:r>
    </w:p>
    <w:p w14:paraId="52FE6938" w14:textId="1D38F9E5" w:rsidR="00382C7F" w:rsidRPr="00975FE1"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r w:rsidRPr="00975FE1">
        <w:rPr>
          <w:rFonts w:ascii="Times New Roman" w:eastAsia="Times New Roman" w:hAnsi="Times New Roman" w:cs="Times New Roman"/>
          <w:sz w:val="28"/>
          <w:szCs w:val="28"/>
          <w:lang w:eastAsia="ru-RU"/>
        </w:rPr>
        <w:t xml:space="preserve">Порядок заявления ходатайств </w:t>
      </w:r>
      <w:r w:rsidR="00975FE1" w:rsidRPr="00975FE1">
        <w:rPr>
          <w:rFonts w:ascii="Times New Roman" w:eastAsia="Times New Roman" w:hAnsi="Times New Roman" w:cs="Times New Roman"/>
          <w:sz w:val="28"/>
          <w:szCs w:val="28"/>
          <w:lang w:eastAsia="ru-RU"/>
        </w:rPr>
        <w:t>при</w:t>
      </w:r>
      <w:r w:rsidR="008D5B28">
        <w:rPr>
          <w:rFonts w:ascii="Times New Roman" w:eastAsia="Times New Roman" w:hAnsi="Times New Roman" w:cs="Times New Roman"/>
          <w:sz w:val="28"/>
          <w:szCs w:val="28"/>
          <w:lang w:eastAsia="ru-RU"/>
        </w:rPr>
        <w:t xml:space="preserve"> проведении</w:t>
      </w:r>
      <w:r w:rsidR="00975FE1" w:rsidRPr="00975FE1">
        <w:rPr>
          <w:rFonts w:ascii="Times New Roman" w:eastAsia="Times New Roman" w:hAnsi="Times New Roman" w:cs="Times New Roman"/>
          <w:sz w:val="28"/>
          <w:szCs w:val="28"/>
          <w:lang w:eastAsia="ru-RU"/>
        </w:rPr>
        <w:t xml:space="preserve"> экономической экспертизы</w:t>
      </w:r>
      <w:r w:rsidRPr="00975FE1">
        <w:rPr>
          <w:rFonts w:ascii="Times New Roman" w:eastAsia="Times New Roman" w:hAnsi="Times New Roman" w:cs="Times New Roman"/>
          <w:sz w:val="28"/>
          <w:szCs w:val="28"/>
          <w:lang w:eastAsia="ru-RU"/>
        </w:rPr>
        <w:t>.</w:t>
      </w:r>
    </w:p>
    <w:p w14:paraId="7E0CC4F1" w14:textId="30D1444F" w:rsidR="00382C7F" w:rsidRPr="00975FE1" w:rsidRDefault="00975FE1" w:rsidP="00382C7F">
      <w:pPr>
        <w:numPr>
          <w:ilvl w:val="0"/>
          <w:numId w:val="31"/>
        </w:numPr>
        <w:spacing w:after="0" w:line="240" w:lineRule="auto"/>
        <w:jc w:val="both"/>
        <w:rPr>
          <w:rFonts w:ascii="Times New Roman" w:eastAsia="Times New Roman" w:hAnsi="Times New Roman" w:cs="Times New Roman"/>
          <w:sz w:val="28"/>
          <w:szCs w:val="28"/>
          <w:lang w:eastAsia="ru-RU"/>
        </w:rPr>
      </w:pPr>
      <w:r w:rsidRPr="00975FE1">
        <w:rPr>
          <w:rFonts w:ascii="Times New Roman" w:eastAsia="Times New Roman" w:hAnsi="Times New Roman" w:cs="Times New Roman"/>
          <w:sz w:val="28"/>
          <w:szCs w:val="28"/>
          <w:lang w:eastAsia="ru-RU"/>
        </w:rPr>
        <w:t xml:space="preserve">Комиссионные и комплексные экономические экспертизы. </w:t>
      </w:r>
      <w:r w:rsidR="00382C7F" w:rsidRPr="00975FE1">
        <w:rPr>
          <w:rFonts w:ascii="Times New Roman" w:eastAsia="Times New Roman" w:hAnsi="Times New Roman" w:cs="Times New Roman"/>
          <w:sz w:val="28"/>
          <w:szCs w:val="28"/>
          <w:lang w:eastAsia="ru-RU"/>
        </w:rPr>
        <w:t>Особенности организации и проведения исследования.</w:t>
      </w:r>
    </w:p>
    <w:p w14:paraId="4AEC3CC6" w14:textId="236B2013" w:rsidR="00382C7F" w:rsidRPr="00975FE1"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r w:rsidRPr="00975FE1">
        <w:rPr>
          <w:rFonts w:ascii="Times New Roman" w:eastAsia="Times New Roman" w:hAnsi="Times New Roman" w:cs="Times New Roman"/>
          <w:sz w:val="28"/>
          <w:szCs w:val="28"/>
          <w:lang w:eastAsia="ru-RU"/>
        </w:rPr>
        <w:t xml:space="preserve">Предмет экспертизы </w:t>
      </w:r>
      <w:r w:rsidR="00975FE1" w:rsidRPr="00975FE1">
        <w:rPr>
          <w:rFonts w:ascii="Times New Roman" w:eastAsia="Times New Roman" w:hAnsi="Times New Roman" w:cs="Times New Roman"/>
          <w:sz w:val="28"/>
          <w:szCs w:val="28"/>
          <w:lang w:eastAsia="ru-RU"/>
        </w:rPr>
        <w:t xml:space="preserve">по </w:t>
      </w:r>
      <w:r w:rsidRPr="00975FE1">
        <w:rPr>
          <w:rFonts w:ascii="Times New Roman" w:eastAsia="Times New Roman" w:hAnsi="Times New Roman" w:cs="Times New Roman"/>
          <w:sz w:val="28"/>
          <w:szCs w:val="28"/>
          <w:lang w:eastAsia="ru-RU"/>
        </w:rPr>
        <w:t>различны</w:t>
      </w:r>
      <w:r w:rsidR="00975FE1" w:rsidRPr="00975FE1">
        <w:rPr>
          <w:rFonts w:ascii="Times New Roman" w:eastAsia="Times New Roman" w:hAnsi="Times New Roman" w:cs="Times New Roman"/>
          <w:sz w:val="28"/>
          <w:szCs w:val="28"/>
          <w:lang w:eastAsia="ru-RU"/>
        </w:rPr>
        <w:t>м</w:t>
      </w:r>
      <w:r w:rsidRPr="00975FE1">
        <w:rPr>
          <w:rFonts w:ascii="Times New Roman" w:eastAsia="Times New Roman" w:hAnsi="Times New Roman" w:cs="Times New Roman"/>
          <w:sz w:val="28"/>
          <w:szCs w:val="28"/>
          <w:lang w:eastAsia="ru-RU"/>
        </w:rPr>
        <w:t xml:space="preserve"> род</w:t>
      </w:r>
      <w:r w:rsidR="00975FE1" w:rsidRPr="00975FE1">
        <w:rPr>
          <w:rFonts w:ascii="Times New Roman" w:eastAsia="Times New Roman" w:hAnsi="Times New Roman" w:cs="Times New Roman"/>
          <w:sz w:val="28"/>
          <w:szCs w:val="28"/>
          <w:lang w:eastAsia="ru-RU"/>
        </w:rPr>
        <w:t>ам</w:t>
      </w:r>
      <w:r w:rsidRPr="00975FE1">
        <w:rPr>
          <w:rFonts w:ascii="Times New Roman" w:eastAsia="Times New Roman" w:hAnsi="Times New Roman" w:cs="Times New Roman"/>
          <w:sz w:val="28"/>
          <w:szCs w:val="28"/>
          <w:lang w:eastAsia="ru-RU"/>
        </w:rPr>
        <w:t xml:space="preserve"> (вид</w:t>
      </w:r>
      <w:r w:rsidR="00975FE1" w:rsidRPr="00975FE1">
        <w:rPr>
          <w:rFonts w:ascii="Times New Roman" w:eastAsia="Times New Roman" w:hAnsi="Times New Roman" w:cs="Times New Roman"/>
          <w:sz w:val="28"/>
          <w:szCs w:val="28"/>
          <w:lang w:eastAsia="ru-RU"/>
        </w:rPr>
        <w:t>ам</w:t>
      </w:r>
      <w:r w:rsidRPr="00975FE1">
        <w:rPr>
          <w:rFonts w:ascii="Times New Roman" w:eastAsia="Times New Roman" w:hAnsi="Times New Roman" w:cs="Times New Roman"/>
          <w:sz w:val="28"/>
          <w:szCs w:val="28"/>
          <w:lang w:eastAsia="ru-RU"/>
        </w:rPr>
        <w:t>)</w:t>
      </w:r>
      <w:r w:rsidR="00975FE1" w:rsidRPr="00975FE1">
        <w:rPr>
          <w:rFonts w:ascii="Times New Roman" w:eastAsia="Times New Roman" w:hAnsi="Times New Roman" w:cs="Times New Roman"/>
          <w:sz w:val="28"/>
          <w:szCs w:val="28"/>
          <w:lang w:eastAsia="ru-RU"/>
        </w:rPr>
        <w:t xml:space="preserve"> экономических экспертиз</w:t>
      </w:r>
      <w:r w:rsidRPr="00975FE1">
        <w:rPr>
          <w:rFonts w:ascii="Times New Roman" w:eastAsia="Times New Roman" w:hAnsi="Times New Roman" w:cs="Times New Roman"/>
          <w:sz w:val="28"/>
          <w:szCs w:val="28"/>
          <w:lang w:eastAsia="ru-RU"/>
        </w:rPr>
        <w:t>.</w:t>
      </w:r>
    </w:p>
    <w:p w14:paraId="2F230A3F" w14:textId="77777777" w:rsidR="00382C7F" w:rsidRPr="00975FE1" w:rsidRDefault="00382C7F" w:rsidP="00382C7F">
      <w:pPr>
        <w:numPr>
          <w:ilvl w:val="0"/>
          <w:numId w:val="31"/>
        </w:numPr>
        <w:spacing w:after="0" w:line="240" w:lineRule="auto"/>
        <w:jc w:val="both"/>
        <w:rPr>
          <w:rFonts w:ascii="Times New Roman" w:eastAsia="Times New Roman" w:hAnsi="Times New Roman" w:cs="Times New Roman"/>
          <w:sz w:val="28"/>
          <w:szCs w:val="28"/>
          <w:lang w:eastAsia="ru-RU"/>
        </w:rPr>
      </w:pPr>
      <w:r w:rsidRPr="00975FE1">
        <w:rPr>
          <w:rFonts w:ascii="Times New Roman" w:eastAsia="Times New Roman" w:hAnsi="Times New Roman" w:cs="Times New Roman"/>
          <w:sz w:val="28"/>
          <w:szCs w:val="28"/>
          <w:lang w:eastAsia="ru-RU"/>
        </w:rPr>
        <w:t>«Доэкспертная» оценка при назначении судебно-экономической экспертизы.</w:t>
      </w:r>
    </w:p>
    <w:p w14:paraId="505688A9" w14:textId="69992E85" w:rsidR="00975FE1" w:rsidRDefault="00975FE1" w:rsidP="00865EE8">
      <w:pPr>
        <w:numPr>
          <w:ilvl w:val="0"/>
          <w:numId w:val="31"/>
        </w:numPr>
        <w:spacing w:after="0" w:line="240" w:lineRule="auto"/>
        <w:jc w:val="both"/>
        <w:rPr>
          <w:rFonts w:ascii="Times New Roman" w:eastAsia="Times New Roman" w:hAnsi="Times New Roman" w:cs="Times New Roman"/>
          <w:sz w:val="28"/>
          <w:szCs w:val="28"/>
          <w:lang w:eastAsia="ru-RU"/>
        </w:rPr>
      </w:pPr>
      <w:r w:rsidRPr="00975FE1">
        <w:rPr>
          <w:rFonts w:ascii="Times New Roman" w:eastAsia="Times New Roman" w:hAnsi="Times New Roman" w:cs="Times New Roman"/>
          <w:sz w:val="28"/>
          <w:szCs w:val="28"/>
          <w:lang w:eastAsia="ru-RU"/>
        </w:rPr>
        <w:t xml:space="preserve">Предмет и задачи бухгалтерской экспертизы. </w:t>
      </w:r>
    </w:p>
    <w:p w14:paraId="349A8726" w14:textId="2BDAF6F0" w:rsidR="00FE2AE1" w:rsidRDefault="00FE2AE1" w:rsidP="00865EE8">
      <w:pPr>
        <w:numPr>
          <w:ilvl w:val="0"/>
          <w:numId w:val="3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Предмет и задачи финансово-аналитической экспертизы.</w:t>
      </w:r>
    </w:p>
    <w:p w14:paraId="0381B203" w14:textId="3721F318" w:rsidR="00FE2AE1" w:rsidRDefault="00FE2AE1" w:rsidP="00FE2AE1">
      <w:pPr>
        <w:numPr>
          <w:ilvl w:val="0"/>
          <w:numId w:val="3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Предмет и задачи финансово-кредитной экспертизы.</w:t>
      </w:r>
    </w:p>
    <w:p w14:paraId="2196E10D" w14:textId="52C102E9" w:rsidR="00FE2AE1" w:rsidRDefault="00FE2AE1" w:rsidP="00FE2AE1">
      <w:pPr>
        <w:numPr>
          <w:ilvl w:val="0"/>
          <w:numId w:val="3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Предмет и задачи налоговой экспертизы.</w:t>
      </w:r>
    </w:p>
    <w:p w14:paraId="0F09B530" w14:textId="77777777" w:rsidR="00AC3B7B" w:rsidRPr="00865EE8" w:rsidRDefault="00AC3B7B" w:rsidP="00865EE8">
      <w:pPr>
        <w:numPr>
          <w:ilvl w:val="0"/>
          <w:numId w:val="31"/>
        </w:numPr>
        <w:spacing w:after="0" w:line="240" w:lineRule="auto"/>
        <w:jc w:val="both"/>
        <w:rPr>
          <w:rFonts w:ascii="Times New Roman" w:eastAsia="Times New Roman" w:hAnsi="Times New Roman" w:cs="Times New Roman"/>
          <w:sz w:val="28"/>
          <w:szCs w:val="28"/>
          <w:lang w:eastAsia="ru-RU"/>
        </w:rPr>
      </w:pPr>
      <w:r w:rsidRPr="00865EE8">
        <w:rPr>
          <w:rFonts w:ascii="Times New Roman" w:eastAsia="Times New Roman" w:hAnsi="Times New Roman" w:cs="Times New Roman"/>
          <w:sz w:val="28"/>
          <w:szCs w:val="28"/>
          <w:lang w:eastAsia="ru-RU"/>
        </w:rPr>
        <w:t xml:space="preserve">Понятия «судебный эксперт» и «специалист». Соотношение понятий «судебный эксперт» и «специалист». </w:t>
      </w:r>
    </w:p>
    <w:p w14:paraId="556CBFC4" w14:textId="77777777" w:rsidR="00AC3B7B" w:rsidRPr="00865EE8" w:rsidRDefault="00AC3B7B" w:rsidP="00865EE8">
      <w:pPr>
        <w:numPr>
          <w:ilvl w:val="0"/>
          <w:numId w:val="31"/>
        </w:numPr>
        <w:spacing w:after="0" w:line="240" w:lineRule="auto"/>
        <w:jc w:val="both"/>
        <w:rPr>
          <w:rFonts w:ascii="Times New Roman" w:eastAsia="Times New Roman" w:hAnsi="Times New Roman" w:cs="Times New Roman"/>
          <w:sz w:val="28"/>
          <w:szCs w:val="28"/>
          <w:lang w:eastAsia="ru-RU"/>
        </w:rPr>
      </w:pPr>
      <w:r w:rsidRPr="00865EE8">
        <w:rPr>
          <w:rFonts w:ascii="Times New Roman" w:eastAsia="Times New Roman" w:hAnsi="Times New Roman" w:cs="Times New Roman"/>
          <w:sz w:val="28"/>
          <w:szCs w:val="28"/>
          <w:lang w:eastAsia="ru-RU"/>
        </w:rPr>
        <w:t xml:space="preserve">Объекты исследования судебно-экономической экспертизы и исследования. </w:t>
      </w:r>
    </w:p>
    <w:p w14:paraId="1D95DD43" w14:textId="77777777" w:rsidR="00AC3B7B" w:rsidRPr="00865EE8" w:rsidRDefault="00AC3B7B" w:rsidP="00865EE8">
      <w:pPr>
        <w:numPr>
          <w:ilvl w:val="0"/>
          <w:numId w:val="31"/>
        </w:numPr>
        <w:spacing w:after="0" w:line="240" w:lineRule="auto"/>
        <w:jc w:val="both"/>
        <w:rPr>
          <w:rFonts w:ascii="Times New Roman" w:eastAsia="Times New Roman" w:hAnsi="Times New Roman" w:cs="Times New Roman"/>
          <w:sz w:val="28"/>
          <w:szCs w:val="28"/>
          <w:lang w:eastAsia="ru-RU"/>
        </w:rPr>
      </w:pPr>
      <w:r w:rsidRPr="00865EE8">
        <w:rPr>
          <w:rFonts w:ascii="Times New Roman" w:eastAsia="Times New Roman" w:hAnsi="Times New Roman" w:cs="Times New Roman"/>
          <w:sz w:val="28"/>
          <w:szCs w:val="28"/>
          <w:lang w:eastAsia="ru-RU"/>
        </w:rPr>
        <w:t xml:space="preserve">Понятие заключения эксперта-экономиста. Основные элементы заключения эксперта-экономиста. </w:t>
      </w:r>
    </w:p>
    <w:p w14:paraId="2498944C" w14:textId="77777777" w:rsidR="00AC3B7B" w:rsidRPr="00865EE8" w:rsidRDefault="00AC3B7B" w:rsidP="00865EE8">
      <w:pPr>
        <w:numPr>
          <w:ilvl w:val="0"/>
          <w:numId w:val="31"/>
        </w:numPr>
        <w:spacing w:after="0" w:line="240" w:lineRule="auto"/>
        <w:jc w:val="both"/>
        <w:rPr>
          <w:rFonts w:ascii="Times New Roman" w:eastAsia="Times New Roman" w:hAnsi="Times New Roman" w:cs="Times New Roman"/>
          <w:sz w:val="28"/>
          <w:szCs w:val="28"/>
          <w:lang w:eastAsia="ru-RU"/>
        </w:rPr>
      </w:pPr>
      <w:r w:rsidRPr="00865EE8">
        <w:rPr>
          <w:rFonts w:ascii="Times New Roman" w:eastAsia="Times New Roman" w:hAnsi="Times New Roman" w:cs="Times New Roman"/>
          <w:sz w:val="28"/>
          <w:szCs w:val="28"/>
          <w:lang w:eastAsia="ru-RU"/>
        </w:rPr>
        <w:t xml:space="preserve">Виды выводов эксперта-экономиста: категорические и вероятные, условные и безусловные, альтернативные. </w:t>
      </w:r>
    </w:p>
    <w:p w14:paraId="586E2443" w14:textId="39498A0A" w:rsidR="00AC3B7B" w:rsidRPr="00865EE8" w:rsidRDefault="00AC3B7B" w:rsidP="00865EE8">
      <w:pPr>
        <w:numPr>
          <w:ilvl w:val="0"/>
          <w:numId w:val="31"/>
        </w:numPr>
        <w:spacing w:after="0" w:line="240" w:lineRule="auto"/>
        <w:jc w:val="both"/>
        <w:rPr>
          <w:rFonts w:ascii="Times New Roman" w:eastAsia="Times New Roman" w:hAnsi="Times New Roman" w:cs="Times New Roman"/>
          <w:sz w:val="28"/>
          <w:szCs w:val="28"/>
          <w:lang w:eastAsia="ru-RU"/>
        </w:rPr>
      </w:pPr>
      <w:r w:rsidRPr="00865EE8">
        <w:rPr>
          <w:rFonts w:ascii="Times New Roman" w:eastAsia="Times New Roman" w:hAnsi="Times New Roman" w:cs="Times New Roman"/>
          <w:sz w:val="28"/>
          <w:szCs w:val="28"/>
          <w:lang w:eastAsia="ru-RU"/>
        </w:rPr>
        <w:t>Роль экспертизы в досудебном урегулировании споров.</w:t>
      </w:r>
    </w:p>
    <w:p w14:paraId="614FF205" w14:textId="4DB022DE" w:rsidR="00AC3B7B" w:rsidRPr="00865EE8" w:rsidRDefault="00AC3B7B" w:rsidP="00865EE8">
      <w:pPr>
        <w:numPr>
          <w:ilvl w:val="0"/>
          <w:numId w:val="31"/>
        </w:numPr>
        <w:spacing w:after="0" w:line="240" w:lineRule="auto"/>
        <w:jc w:val="both"/>
        <w:rPr>
          <w:rFonts w:ascii="Times New Roman" w:eastAsia="Times New Roman" w:hAnsi="Times New Roman" w:cs="Times New Roman"/>
          <w:sz w:val="28"/>
          <w:szCs w:val="28"/>
          <w:lang w:eastAsia="ru-RU"/>
        </w:rPr>
      </w:pPr>
      <w:r w:rsidRPr="00865EE8">
        <w:rPr>
          <w:rFonts w:ascii="Times New Roman" w:eastAsia="Times New Roman" w:hAnsi="Times New Roman" w:cs="Times New Roman"/>
          <w:sz w:val="28"/>
          <w:szCs w:val="28"/>
          <w:lang w:eastAsia="ru-RU"/>
        </w:rPr>
        <w:t>Участие эксперта и специалиста в судебном разбирательстве.</w:t>
      </w:r>
    </w:p>
    <w:p w14:paraId="7EEEEEA7" w14:textId="77777777" w:rsidR="00382C7F" w:rsidRDefault="00382C7F" w:rsidP="00CE0246">
      <w:pPr>
        <w:widowControl w:val="0"/>
        <w:spacing w:after="0" w:line="240" w:lineRule="auto"/>
        <w:jc w:val="center"/>
        <w:rPr>
          <w:rFonts w:ascii="Times New Roman" w:eastAsia="Times New Roman" w:hAnsi="Times New Roman" w:cs="Times New Roman"/>
          <w:b/>
          <w:sz w:val="28"/>
          <w:szCs w:val="28"/>
          <w:lang w:eastAsia="ru-RU"/>
        </w:rPr>
      </w:pPr>
    </w:p>
    <w:p w14:paraId="12098963" w14:textId="42923B04" w:rsidR="00CE0246" w:rsidRPr="00C0435B" w:rsidRDefault="00CE0246" w:rsidP="00CE0246">
      <w:pPr>
        <w:widowControl w:val="0"/>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Федеральное государственное образовательное бюджетное учреждение</w:t>
      </w:r>
    </w:p>
    <w:p w14:paraId="12E85F74" w14:textId="77777777" w:rsidR="00CE0246" w:rsidRPr="00C0435B" w:rsidRDefault="00CE0246" w:rsidP="00CE0246">
      <w:pPr>
        <w:widowControl w:val="0"/>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b/>
          <w:sz w:val="28"/>
          <w:szCs w:val="28"/>
          <w:lang w:eastAsia="ru-RU"/>
        </w:rPr>
        <w:t>высшего образования</w:t>
      </w:r>
    </w:p>
    <w:p w14:paraId="77A2995D" w14:textId="77777777" w:rsidR="00CE0246" w:rsidRPr="00C0435B" w:rsidRDefault="00CE0246" w:rsidP="00CE0246">
      <w:pPr>
        <w:widowControl w:val="0"/>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«ФИНАНСОВЫЙ УНИВЕРСИТЕТ ПРИ ПРАВИТЕЛЬСТВЕ</w:t>
      </w:r>
    </w:p>
    <w:p w14:paraId="33E275C7" w14:textId="77777777" w:rsidR="00CE0246" w:rsidRPr="00C0435B" w:rsidRDefault="00CE0246" w:rsidP="00CE0246">
      <w:pPr>
        <w:widowControl w:val="0"/>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РОССИЙСКОЙ ФЕДЕРАЦИИ»</w:t>
      </w:r>
    </w:p>
    <w:p w14:paraId="11CD29D7" w14:textId="77777777" w:rsidR="00CE0246" w:rsidRPr="00C0435B" w:rsidRDefault="00CE0246" w:rsidP="00CE0246">
      <w:pPr>
        <w:widowControl w:val="0"/>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(Финансовый университет)</w:t>
      </w:r>
    </w:p>
    <w:p w14:paraId="06CAC8B8" w14:textId="77777777" w:rsidR="00CE0246" w:rsidRPr="00C0435B" w:rsidRDefault="00CE0246" w:rsidP="00CE0246">
      <w:pPr>
        <w:widowControl w:val="0"/>
        <w:spacing w:after="0" w:line="240" w:lineRule="auto"/>
        <w:jc w:val="both"/>
        <w:rPr>
          <w:rFonts w:ascii="Times New Roman" w:eastAsia="Times New Roman" w:hAnsi="Times New Roman" w:cs="Times New Roman"/>
          <w:b/>
          <w:sz w:val="28"/>
          <w:szCs w:val="28"/>
          <w:lang w:eastAsia="ru-RU"/>
        </w:rPr>
      </w:pPr>
    </w:p>
    <w:p w14:paraId="2C82E362" w14:textId="77777777" w:rsidR="00CE0246" w:rsidRPr="00C0435B" w:rsidRDefault="00CE0246" w:rsidP="00CE0246">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Департамент экономической безопасности и управления рисками</w:t>
      </w:r>
    </w:p>
    <w:p w14:paraId="3459E458" w14:textId="0FE936B1" w:rsidR="00CE0246" w:rsidRPr="00C0435B" w:rsidRDefault="00CE0246" w:rsidP="00CE0246">
      <w:pPr>
        <w:widowControl w:val="0"/>
        <w:spacing w:after="0" w:line="240" w:lineRule="auto"/>
        <w:jc w:val="both"/>
        <w:rPr>
          <w:rFonts w:ascii="Times New Roman" w:eastAsia="Times New Roman" w:hAnsi="Times New Roman" w:cs="Times New Roman"/>
          <w:bCs/>
          <w:sz w:val="28"/>
          <w:szCs w:val="28"/>
          <w:lang w:eastAsia="ru-RU"/>
        </w:rPr>
      </w:pPr>
      <w:r w:rsidRPr="00C0435B">
        <w:rPr>
          <w:rFonts w:ascii="Times New Roman" w:eastAsia="Times New Roman" w:hAnsi="Times New Roman" w:cs="Times New Roman"/>
          <w:sz w:val="28"/>
          <w:szCs w:val="28"/>
          <w:lang w:eastAsia="ru-RU"/>
        </w:rPr>
        <w:t>Дисциплина «</w:t>
      </w:r>
      <w:r w:rsidRPr="00CE0246">
        <w:rPr>
          <w:rFonts w:ascii="Times New Roman" w:eastAsia="Times New Roman" w:hAnsi="Times New Roman" w:cs="Times New Roman"/>
          <w:sz w:val="28"/>
          <w:szCs w:val="28"/>
          <w:lang w:eastAsia="ru-RU"/>
        </w:rPr>
        <w:t>Экономические экспертизы и исследования в сфере противодействия злоупотреблениям в организации</w:t>
      </w:r>
      <w:r w:rsidRPr="00C0435B">
        <w:rPr>
          <w:rFonts w:ascii="Times New Roman" w:eastAsia="Times New Roman" w:hAnsi="Times New Roman" w:cs="Times New Roman"/>
          <w:bCs/>
          <w:sz w:val="28"/>
          <w:szCs w:val="28"/>
          <w:lang w:eastAsia="ru-RU"/>
        </w:rPr>
        <w:t>»</w:t>
      </w:r>
    </w:p>
    <w:p w14:paraId="7799D137" w14:textId="77777777" w:rsidR="00CE0246" w:rsidRPr="00C0435B" w:rsidRDefault="00CE0246" w:rsidP="00CE0246">
      <w:pPr>
        <w:widowControl w:val="0"/>
        <w:spacing w:after="0" w:line="240" w:lineRule="auto"/>
        <w:jc w:val="both"/>
        <w:rPr>
          <w:rFonts w:ascii="Times New Roman" w:eastAsia="Times New Roman" w:hAnsi="Times New Roman" w:cs="Times New Roman"/>
          <w:bCs/>
          <w:sz w:val="28"/>
          <w:szCs w:val="28"/>
          <w:lang w:eastAsia="ru-RU"/>
        </w:rPr>
      </w:pPr>
      <w:r w:rsidRPr="00C0435B">
        <w:rPr>
          <w:rFonts w:ascii="Times New Roman" w:eastAsia="Times New Roman" w:hAnsi="Times New Roman" w:cs="Times New Roman"/>
          <w:bCs/>
          <w:sz w:val="28"/>
          <w:szCs w:val="28"/>
          <w:lang w:eastAsia="ru-RU"/>
        </w:rPr>
        <w:t>Факультет экономики и бизнеса</w:t>
      </w:r>
    </w:p>
    <w:p w14:paraId="62FC3599" w14:textId="77777777" w:rsidR="00CE0246" w:rsidRPr="00C0435B" w:rsidRDefault="00CE0246" w:rsidP="00CE0246">
      <w:pPr>
        <w:widowControl w:val="0"/>
        <w:spacing w:after="0" w:line="240" w:lineRule="auto"/>
        <w:jc w:val="both"/>
        <w:rPr>
          <w:rFonts w:ascii="Times New Roman" w:eastAsia="Times New Roman" w:hAnsi="Times New Roman" w:cs="Times New Roman"/>
          <w:bCs/>
          <w:sz w:val="28"/>
          <w:szCs w:val="28"/>
          <w:lang w:eastAsia="ru-RU"/>
        </w:rPr>
      </w:pPr>
      <w:r w:rsidRPr="00C0435B">
        <w:rPr>
          <w:rFonts w:ascii="Times New Roman" w:eastAsia="Times New Roman" w:hAnsi="Times New Roman" w:cs="Times New Roman"/>
          <w:bCs/>
          <w:sz w:val="28"/>
          <w:szCs w:val="28"/>
          <w:lang w:eastAsia="ru-RU"/>
        </w:rPr>
        <w:t>Очная форма обучения</w:t>
      </w:r>
    </w:p>
    <w:p w14:paraId="00A109EC" w14:textId="12F7972A" w:rsidR="00CE0246" w:rsidRPr="00C0435B" w:rsidRDefault="00CE0246" w:rsidP="00CE0246">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sidRPr="00C0435B">
        <w:rPr>
          <w:rFonts w:ascii="Times New Roman" w:eastAsia="Times New Roman" w:hAnsi="Times New Roman" w:cs="Times New Roman"/>
          <w:bCs/>
          <w:sz w:val="28"/>
          <w:szCs w:val="28"/>
          <w:lang w:eastAsia="ru-RU"/>
        </w:rPr>
        <w:t xml:space="preserve"> модуль</w:t>
      </w:r>
    </w:p>
    <w:p w14:paraId="3D066652" w14:textId="77777777" w:rsidR="00CE0246" w:rsidRPr="00C0435B" w:rsidRDefault="00CE0246" w:rsidP="00CE0246">
      <w:pPr>
        <w:widowControl w:val="0"/>
        <w:spacing w:after="0" w:line="240" w:lineRule="auto"/>
        <w:jc w:val="both"/>
        <w:rPr>
          <w:rFonts w:ascii="Times New Roman" w:eastAsia="Times New Roman" w:hAnsi="Times New Roman" w:cs="Times New Roman"/>
          <w:bCs/>
          <w:sz w:val="28"/>
          <w:szCs w:val="28"/>
          <w:lang w:eastAsia="ru-RU"/>
        </w:rPr>
      </w:pPr>
      <w:r w:rsidRPr="00C0435B">
        <w:rPr>
          <w:rFonts w:ascii="Times New Roman" w:eastAsia="Times New Roman" w:hAnsi="Times New Roman" w:cs="Times New Roman"/>
          <w:sz w:val="28"/>
          <w:szCs w:val="28"/>
          <w:lang w:eastAsia="ru-RU"/>
        </w:rPr>
        <w:t>Направление подготовки 38.04.01</w:t>
      </w:r>
      <w:r>
        <w:rPr>
          <w:rFonts w:ascii="Times New Roman" w:eastAsia="Times New Roman" w:hAnsi="Times New Roman" w:cs="Times New Roman"/>
          <w:sz w:val="28"/>
          <w:szCs w:val="28"/>
          <w:lang w:eastAsia="ru-RU"/>
        </w:rPr>
        <w:t xml:space="preserve"> </w:t>
      </w:r>
      <w:r w:rsidRPr="00C0435B">
        <w:rPr>
          <w:rFonts w:ascii="Times New Roman" w:eastAsia="Times New Roman" w:hAnsi="Times New Roman" w:cs="Times New Roman"/>
          <w:sz w:val="28"/>
          <w:szCs w:val="28"/>
          <w:lang w:eastAsia="ru-RU"/>
        </w:rPr>
        <w:t>«Экономика»</w:t>
      </w:r>
    </w:p>
    <w:p w14:paraId="39902B7C" w14:textId="77777777" w:rsidR="00CE0246" w:rsidRPr="00C0435B" w:rsidRDefault="00CE0246" w:rsidP="00CE0246">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Направленность программы магистратуры «Финансовые расследования в организаци</w:t>
      </w:r>
      <w:r>
        <w:rPr>
          <w:rFonts w:ascii="Times New Roman" w:eastAsia="Times New Roman" w:hAnsi="Times New Roman" w:cs="Times New Roman"/>
          <w:sz w:val="28"/>
          <w:szCs w:val="28"/>
          <w:lang w:eastAsia="ru-RU"/>
        </w:rPr>
        <w:t>ях</w:t>
      </w:r>
      <w:r w:rsidRPr="00C0435B">
        <w:rPr>
          <w:rFonts w:ascii="Times New Roman" w:eastAsia="Times New Roman" w:hAnsi="Times New Roman" w:cs="Times New Roman"/>
          <w:sz w:val="28"/>
          <w:szCs w:val="28"/>
          <w:lang w:eastAsia="ru-RU"/>
        </w:rPr>
        <w:t>»</w:t>
      </w:r>
    </w:p>
    <w:p w14:paraId="6AE1153A" w14:textId="77777777" w:rsidR="00CE0246" w:rsidRPr="00C0435B" w:rsidRDefault="00CE0246" w:rsidP="00CE0246">
      <w:pPr>
        <w:widowControl w:val="0"/>
        <w:spacing w:after="0" w:line="240" w:lineRule="auto"/>
        <w:jc w:val="both"/>
        <w:rPr>
          <w:rFonts w:ascii="Times New Roman" w:eastAsia="Times New Roman" w:hAnsi="Times New Roman" w:cs="Times New Roman"/>
          <w:sz w:val="28"/>
          <w:szCs w:val="28"/>
          <w:lang w:eastAsia="ru-RU"/>
        </w:rPr>
      </w:pPr>
    </w:p>
    <w:p w14:paraId="57F84276" w14:textId="77777777" w:rsidR="00CE0246" w:rsidRPr="00C0435B" w:rsidRDefault="00CE0246" w:rsidP="004D5F93">
      <w:pPr>
        <w:widowControl w:val="0"/>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Экзаменационный билет №1</w:t>
      </w:r>
    </w:p>
    <w:p w14:paraId="6A1A9463" w14:textId="77777777" w:rsidR="00CE0246" w:rsidRPr="00C0435B" w:rsidRDefault="00CE0246" w:rsidP="004D5F93">
      <w:pPr>
        <w:widowControl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7896"/>
        <w:gridCol w:w="1000"/>
      </w:tblGrid>
      <w:tr w:rsidR="00CE0246" w:rsidRPr="00C0435B" w14:paraId="2FF6628D" w14:textId="77777777" w:rsidTr="00FE4DA2">
        <w:tc>
          <w:tcPr>
            <w:tcW w:w="445" w:type="dxa"/>
            <w:shd w:val="clear" w:color="auto" w:fill="auto"/>
          </w:tcPr>
          <w:p w14:paraId="18BB8CE8" w14:textId="77777777" w:rsidR="00CE0246" w:rsidRPr="00C0435B" w:rsidRDefault="00CE0246" w:rsidP="004D5F9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w:t>
            </w:r>
          </w:p>
        </w:tc>
        <w:tc>
          <w:tcPr>
            <w:tcW w:w="7919" w:type="dxa"/>
            <w:shd w:val="clear" w:color="auto" w:fill="auto"/>
          </w:tcPr>
          <w:p w14:paraId="6E196C2E" w14:textId="77777777" w:rsidR="00CE0246" w:rsidRPr="00C0435B" w:rsidRDefault="00CE0246" w:rsidP="004D5F9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Вопросы</w:t>
            </w:r>
          </w:p>
        </w:tc>
        <w:tc>
          <w:tcPr>
            <w:tcW w:w="1000" w:type="dxa"/>
            <w:shd w:val="clear" w:color="auto" w:fill="auto"/>
          </w:tcPr>
          <w:p w14:paraId="605820FD" w14:textId="77777777" w:rsidR="00CE0246" w:rsidRPr="00C0435B" w:rsidRDefault="00CE0246" w:rsidP="004D5F9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Баллы</w:t>
            </w:r>
          </w:p>
        </w:tc>
      </w:tr>
      <w:tr w:rsidR="00CE0246" w:rsidRPr="00C0435B" w14:paraId="5890888B" w14:textId="77777777" w:rsidTr="00FE4DA2">
        <w:tc>
          <w:tcPr>
            <w:tcW w:w="445" w:type="dxa"/>
            <w:shd w:val="clear" w:color="auto" w:fill="auto"/>
          </w:tcPr>
          <w:p w14:paraId="1A2F907E" w14:textId="77777777" w:rsidR="00CE0246" w:rsidRPr="00C0435B" w:rsidRDefault="00CE0246" w:rsidP="004D5F9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1.</w:t>
            </w:r>
          </w:p>
        </w:tc>
        <w:tc>
          <w:tcPr>
            <w:tcW w:w="7919" w:type="dxa"/>
            <w:shd w:val="clear" w:color="auto" w:fill="auto"/>
          </w:tcPr>
          <w:p w14:paraId="2DC70060" w14:textId="6A8F84FE" w:rsidR="00CE0246" w:rsidRPr="00CE0246" w:rsidRDefault="004D5F93" w:rsidP="004D5F93">
            <w:pPr>
              <w:widowControl w:val="0"/>
              <w:spacing w:after="0" w:line="240" w:lineRule="auto"/>
              <w:jc w:val="both"/>
              <w:rPr>
                <w:rFonts w:ascii="Times New Roman" w:eastAsia="Times New Roman" w:hAnsi="Times New Roman" w:cs="Times New Roman"/>
                <w:sz w:val="28"/>
                <w:szCs w:val="28"/>
                <w:highlight w:val="yellow"/>
                <w:lang w:eastAsia="ru-RU"/>
              </w:rPr>
            </w:pPr>
            <w:r w:rsidRPr="00382C7F">
              <w:rPr>
                <w:rFonts w:ascii="Times New Roman" w:eastAsia="Times New Roman" w:hAnsi="Times New Roman" w:cs="Times New Roman"/>
                <w:sz w:val="28"/>
                <w:szCs w:val="28"/>
                <w:lang w:eastAsia="ru-RU"/>
              </w:rPr>
              <w:t>Государственный судебный эксперт: профессиональные и квалификационные требования.</w:t>
            </w:r>
          </w:p>
        </w:tc>
        <w:tc>
          <w:tcPr>
            <w:tcW w:w="1000" w:type="dxa"/>
            <w:shd w:val="clear" w:color="auto" w:fill="auto"/>
          </w:tcPr>
          <w:p w14:paraId="46662B1B" w14:textId="77777777" w:rsidR="00CE0246" w:rsidRPr="00C0435B" w:rsidRDefault="00CE0246" w:rsidP="004D5F93">
            <w:pPr>
              <w:widowControl w:val="0"/>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0</w:t>
            </w:r>
          </w:p>
        </w:tc>
      </w:tr>
      <w:tr w:rsidR="00CE0246" w:rsidRPr="00C0435B" w14:paraId="641B2368" w14:textId="77777777" w:rsidTr="00FE4DA2">
        <w:tc>
          <w:tcPr>
            <w:tcW w:w="445" w:type="dxa"/>
            <w:shd w:val="clear" w:color="auto" w:fill="auto"/>
          </w:tcPr>
          <w:p w14:paraId="3BD31F41" w14:textId="77777777" w:rsidR="00CE0246" w:rsidRPr="00C0435B" w:rsidRDefault="00CE0246" w:rsidP="004D5F9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w:t>
            </w:r>
          </w:p>
        </w:tc>
        <w:tc>
          <w:tcPr>
            <w:tcW w:w="7919" w:type="dxa"/>
            <w:shd w:val="clear" w:color="auto" w:fill="auto"/>
          </w:tcPr>
          <w:p w14:paraId="2D62C387" w14:textId="29D7C511" w:rsidR="00CE0246" w:rsidRPr="004D5F93" w:rsidRDefault="004D5F93" w:rsidP="0092563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Pr="00382C7F">
              <w:rPr>
                <w:rFonts w:ascii="Times New Roman" w:eastAsia="Times New Roman" w:hAnsi="Times New Roman" w:cs="Times New Roman"/>
                <w:sz w:val="28"/>
                <w:szCs w:val="28"/>
                <w:lang w:eastAsia="ru-RU"/>
              </w:rPr>
              <w:t>етод</w:t>
            </w:r>
            <w:r>
              <w:rPr>
                <w:rFonts w:ascii="Times New Roman" w:eastAsia="Times New Roman" w:hAnsi="Times New Roman" w:cs="Times New Roman"/>
                <w:sz w:val="28"/>
                <w:szCs w:val="28"/>
                <w:lang w:eastAsia="ru-RU"/>
              </w:rPr>
              <w:t>ы</w:t>
            </w:r>
            <w:r w:rsidRPr="00382C7F">
              <w:rPr>
                <w:rFonts w:ascii="Times New Roman" w:eastAsia="Times New Roman" w:hAnsi="Times New Roman" w:cs="Times New Roman"/>
                <w:sz w:val="28"/>
                <w:szCs w:val="28"/>
                <w:lang w:eastAsia="ru-RU"/>
              </w:rPr>
              <w:t xml:space="preserve"> судебно-экономической экспертизы. </w:t>
            </w:r>
          </w:p>
        </w:tc>
        <w:tc>
          <w:tcPr>
            <w:tcW w:w="1000" w:type="dxa"/>
            <w:shd w:val="clear" w:color="auto" w:fill="auto"/>
          </w:tcPr>
          <w:p w14:paraId="40F3CD63" w14:textId="77777777" w:rsidR="00CE0246" w:rsidRPr="00C0435B" w:rsidRDefault="00CE0246" w:rsidP="004D5F93">
            <w:pPr>
              <w:widowControl w:val="0"/>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20</w:t>
            </w:r>
          </w:p>
        </w:tc>
      </w:tr>
      <w:tr w:rsidR="00CE0246" w:rsidRPr="00C0435B" w14:paraId="3B6EFCB2" w14:textId="77777777" w:rsidTr="00FE4DA2">
        <w:tc>
          <w:tcPr>
            <w:tcW w:w="445" w:type="dxa"/>
            <w:shd w:val="clear" w:color="auto" w:fill="auto"/>
          </w:tcPr>
          <w:p w14:paraId="002A41D3" w14:textId="77777777" w:rsidR="00CE0246" w:rsidRPr="00C0435B" w:rsidRDefault="00CE0246" w:rsidP="004D5F9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3.</w:t>
            </w:r>
          </w:p>
        </w:tc>
        <w:tc>
          <w:tcPr>
            <w:tcW w:w="7919" w:type="dxa"/>
            <w:shd w:val="clear" w:color="auto" w:fill="auto"/>
          </w:tcPr>
          <w:p w14:paraId="702BE47C" w14:textId="575EFC6E" w:rsidR="00CE0246" w:rsidRPr="00CE0246" w:rsidRDefault="00925636" w:rsidP="004D5F93">
            <w:pPr>
              <w:spacing w:after="0" w:line="240" w:lineRule="auto"/>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П</w:t>
            </w:r>
            <w:r w:rsidRPr="00975FE1">
              <w:rPr>
                <w:rFonts w:ascii="Times New Roman" w:eastAsia="Times New Roman" w:hAnsi="Times New Roman" w:cs="Times New Roman"/>
                <w:sz w:val="28"/>
                <w:szCs w:val="28"/>
                <w:lang w:eastAsia="ru-RU"/>
              </w:rPr>
              <w:t>редмет и задачи бухгалтерской экспертизы.</w:t>
            </w:r>
          </w:p>
        </w:tc>
        <w:tc>
          <w:tcPr>
            <w:tcW w:w="1000" w:type="dxa"/>
            <w:shd w:val="clear" w:color="auto" w:fill="auto"/>
          </w:tcPr>
          <w:p w14:paraId="5EE96906" w14:textId="77777777" w:rsidR="00CE0246" w:rsidRPr="00C0435B" w:rsidRDefault="00CE0246" w:rsidP="004D5F93">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r>
    </w:tbl>
    <w:p w14:paraId="52C4858C" w14:textId="2E98209C" w:rsidR="00CE0246" w:rsidRDefault="00CE0246" w:rsidP="004D5F93">
      <w:pPr>
        <w:spacing w:after="0" w:line="240" w:lineRule="auto"/>
        <w:rPr>
          <w:rFonts w:ascii="Times New Roman" w:hAnsi="Times New Roman" w:cs="Times New Roman"/>
          <w:sz w:val="28"/>
          <w:szCs w:val="28"/>
        </w:rPr>
      </w:pPr>
    </w:p>
    <w:p w14:paraId="042EC899" w14:textId="77777777" w:rsidR="00E106CC" w:rsidRPr="004D1444" w:rsidRDefault="00E106CC" w:rsidP="004D5F93">
      <w:pPr>
        <w:spacing w:after="0" w:line="240" w:lineRule="auto"/>
        <w:rPr>
          <w:rFonts w:ascii="Times New Roman" w:hAnsi="Times New Roman" w:cs="Times New Roman"/>
          <w:sz w:val="28"/>
          <w:szCs w:val="28"/>
        </w:rPr>
      </w:pPr>
    </w:p>
    <w:p w14:paraId="277EFE85" w14:textId="61E34BB9" w:rsidR="00C0065B" w:rsidRPr="00C0065B" w:rsidRDefault="00C0065B" w:rsidP="004D1444">
      <w:pPr>
        <w:keepNext/>
        <w:keepLines/>
        <w:spacing w:before="120" w:after="120" w:line="240" w:lineRule="auto"/>
        <w:jc w:val="center"/>
        <w:rPr>
          <w:rFonts w:ascii="Times New Roman" w:eastAsia="Times New Roman" w:hAnsi="Times New Roman" w:cs="Times New Roman"/>
          <w:b/>
          <w:bCs/>
          <w:sz w:val="28"/>
          <w:szCs w:val="28"/>
        </w:rPr>
      </w:pPr>
      <w:r w:rsidRPr="00C0065B">
        <w:rPr>
          <w:rFonts w:ascii="Times New Roman" w:eastAsia="Times New Roman" w:hAnsi="Times New Roman" w:cs="Times New Roman"/>
          <w:b/>
          <w:sz w:val="28"/>
          <w:szCs w:val="28"/>
        </w:rPr>
        <w:t xml:space="preserve">7.3. </w:t>
      </w:r>
      <w:bookmarkEnd w:id="43"/>
      <w:r w:rsidR="00BF3BFC" w:rsidRPr="00DC350D">
        <w:rPr>
          <w:rFonts w:ascii="Times New Roman" w:eastAsia="Times New Roman" w:hAnsi="Times New Roman"/>
          <w:b/>
          <w:sz w:val="28"/>
          <w:szCs w:val="28"/>
        </w:rPr>
        <w:t>Методические материалы, определяющие процедуры оценивания знаний, умений и навыков</w:t>
      </w:r>
    </w:p>
    <w:p w14:paraId="19852A9A" w14:textId="77777777" w:rsidR="00C0065B" w:rsidRPr="0088761B" w:rsidRDefault="00C0065B" w:rsidP="00C0065B">
      <w:pPr>
        <w:spacing w:line="240" w:lineRule="auto"/>
        <w:ind w:firstLine="709"/>
        <w:jc w:val="both"/>
        <w:rPr>
          <w:rFonts w:ascii="Times New Roman" w:eastAsia="Calibri" w:hAnsi="Times New Roman" w:cs="Times New Roman"/>
          <w:sz w:val="28"/>
          <w:szCs w:val="28"/>
        </w:rPr>
      </w:pPr>
      <w:r w:rsidRPr="00C0065B">
        <w:rPr>
          <w:rFonts w:ascii="Times New Roman" w:eastAsia="Times New Roman" w:hAnsi="Times New Roman" w:cs="Times New Roman"/>
          <w:sz w:val="28"/>
          <w:szCs w:val="28"/>
          <w:lang w:eastAsia="ru-RU"/>
        </w:rPr>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w:t>
      </w:r>
      <w:r w:rsidRPr="0088761B">
        <w:rPr>
          <w:rFonts w:ascii="Times New Roman" w:eastAsia="Times New Roman" w:hAnsi="Times New Roman" w:cs="Times New Roman"/>
          <w:sz w:val="28"/>
          <w:szCs w:val="28"/>
          <w:lang w:eastAsia="ru-RU"/>
        </w:rPr>
        <w:t>университете»</w:t>
      </w:r>
      <w:r w:rsidRPr="0088761B">
        <w:rPr>
          <w:rFonts w:ascii="Times New Roman" w:eastAsia="Calibri" w:hAnsi="Times New Roman" w:cs="Times New Roman"/>
          <w:sz w:val="28"/>
          <w:szCs w:val="28"/>
        </w:rPr>
        <w:t xml:space="preserve"> и приказы филиалов по данному вопросу.</w:t>
      </w:r>
    </w:p>
    <w:p w14:paraId="5A4C9B3A" w14:textId="77777777" w:rsidR="007042FD" w:rsidRDefault="007042FD" w:rsidP="007042FD">
      <w:pPr>
        <w:pStyle w:val="1"/>
        <w:spacing w:before="120"/>
        <w:ind w:firstLine="0"/>
        <w:jc w:val="center"/>
        <w:rPr>
          <w:rFonts w:ascii="Times New Roman" w:hAnsi="Times New Roman"/>
          <w:color w:val="auto"/>
        </w:rPr>
      </w:pPr>
      <w:bookmarkStart w:id="45" w:name="_Toc73619802"/>
      <w:bookmarkStart w:id="46" w:name="_Toc104877652"/>
      <w:bookmarkStart w:id="47" w:name="_Hlk517736004"/>
      <w:bookmarkEnd w:id="44"/>
      <w:r>
        <w:rPr>
          <w:rFonts w:ascii="Times New Roman" w:hAnsi="Times New Roman"/>
          <w:color w:val="auto"/>
        </w:rPr>
        <w:t xml:space="preserve">8. </w:t>
      </w:r>
      <w:bookmarkStart w:id="48" w:name="_Toc423080114"/>
      <w:r>
        <w:rPr>
          <w:rFonts w:ascii="Times New Roman" w:hAnsi="Times New Roman"/>
          <w:color w:val="auto"/>
        </w:rPr>
        <w:t>Перечень основной и дополнительной учебной литературы, необходимой для освоения дисциплины</w:t>
      </w:r>
      <w:bookmarkEnd w:id="45"/>
      <w:bookmarkEnd w:id="46"/>
      <w:bookmarkEnd w:id="48"/>
    </w:p>
    <w:p w14:paraId="47EBD9C2" w14:textId="77777777" w:rsidR="007042FD" w:rsidRDefault="007042FD" w:rsidP="007042FD">
      <w:pPr>
        <w:spacing w:line="240" w:lineRule="auto"/>
        <w:jc w:val="center"/>
        <w:rPr>
          <w:rFonts w:ascii="Times New Roman" w:eastAsia="Times New Roman" w:hAnsi="Times New Roman" w:cs="Times New Roman"/>
          <w:b/>
          <w:sz w:val="28"/>
          <w:szCs w:val="28"/>
          <w:lang w:eastAsia="ru-RU"/>
        </w:rPr>
      </w:pPr>
      <w:bookmarkStart w:id="49" w:name="_Toc73619804"/>
      <w:r>
        <w:rPr>
          <w:rFonts w:ascii="Times New Roman" w:eastAsia="Times New Roman" w:hAnsi="Times New Roman" w:cs="Times New Roman"/>
          <w:b/>
          <w:sz w:val="28"/>
          <w:szCs w:val="28"/>
          <w:lang w:eastAsia="ru-RU"/>
        </w:rPr>
        <w:t>Нормативные правовые акты:</w:t>
      </w:r>
    </w:p>
    <w:p w14:paraId="3E0DD193" w14:textId="77777777" w:rsidR="007042FD" w:rsidRDefault="007042FD" w:rsidP="007042FD">
      <w:pPr>
        <w:pStyle w:val="af0"/>
        <w:numPr>
          <w:ilvl w:val="0"/>
          <w:numId w:val="32"/>
        </w:numPr>
        <w:tabs>
          <w:tab w:val="left" w:pos="993"/>
        </w:tabs>
        <w:spacing w:after="0" w:line="240" w:lineRule="auto"/>
        <w:ind w:left="0" w:firstLine="709"/>
        <w:jc w:val="both"/>
        <w:textAlignment w:val="top"/>
        <w:rPr>
          <w:rFonts w:ascii="Times New Roman" w:eastAsia="Times New Roman" w:hAnsi="Times New Roman"/>
          <w:color w:val="000000"/>
          <w:sz w:val="28"/>
          <w:szCs w:val="28"/>
        </w:rPr>
      </w:pPr>
      <w:r>
        <w:rPr>
          <w:rFonts w:ascii="Times New Roman" w:hAnsi="Times New Roman"/>
          <w:sz w:val="28"/>
          <w:szCs w:val="28"/>
        </w:rPr>
        <w:t>Гражданский кодекс Российской Федерации (часть первая): федеральный закон от 30 ноября 1994 г. № 51-ФЗ [Электронный ресурс]. – Справочно-правовая система «КонсультантПлюс». – 2019. – Режим доступа: http://www.consultant.ru/document/cons_doc_LAW_5142</w:t>
      </w:r>
      <w:r>
        <w:rPr>
          <w:rFonts w:ascii="Times New Roman" w:eastAsia="Times New Roman" w:hAnsi="Times New Roman"/>
          <w:color w:val="000000"/>
          <w:sz w:val="28"/>
          <w:szCs w:val="28"/>
        </w:rPr>
        <w:t>.</w:t>
      </w:r>
    </w:p>
    <w:p w14:paraId="332DD609" w14:textId="77777777" w:rsidR="007042FD" w:rsidRDefault="007042FD" w:rsidP="007042FD">
      <w:pPr>
        <w:pStyle w:val="af0"/>
        <w:numPr>
          <w:ilvl w:val="0"/>
          <w:numId w:val="32"/>
        </w:numPr>
        <w:tabs>
          <w:tab w:val="left" w:pos="993"/>
        </w:tabs>
        <w:spacing w:after="0" w:line="240" w:lineRule="auto"/>
        <w:ind w:left="0" w:firstLine="709"/>
        <w:jc w:val="both"/>
        <w:textAlignment w:val="top"/>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Гражданский процессуальный кодекс Российской Федерации: </w:t>
      </w:r>
      <w:r>
        <w:rPr>
          <w:rFonts w:ascii="Times New Roman" w:hAnsi="Times New Roman"/>
          <w:sz w:val="28"/>
          <w:szCs w:val="28"/>
        </w:rPr>
        <w:t>федеральный закон</w:t>
      </w:r>
      <w:r>
        <w:rPr>
          <w:rFonts w:ascii="Times New Roman" w:eastAsia="Times New Roman" w:hAnsi="Times New Roman"/>
          <w:color w:val="000000"/>
          <w:sz w:val="28"/>
          <w:szCs w:val="28"/>
        </w:rPr>
        <w:t xml:space="preserve"> от 14.11.2002 N 138-ФЗ </w:t>
      </w:r>
      <w:r>
        <w:rPr>
          <w:rFonts w:ascii="Times New Roman" w:hAnsi="Times New Roman"/>
          <w:sz w:val="28"/>
          <w:szCs w:val="28"/>
        </w:rPr>
        <w:t>[Электронный ресурс]. – Справочно-правовая система «КонсультантПлюс». – 2019. – Режим доступа: http://www.consultant.ru/document/cons_doc_LAW_39570</w:t>
      </w:r>
      <w:r>
        <w:rPr>
          <w:rFonts w:ascii="Times New Roman" w:eastAsia="Times New Roman" w:hAnsi="Times New Roman"/>
          <w:color w:val="000000"/>
          <w:sz w:val="28"/>
          <w:szCs w:val="28"/>
        </w:rPr>
        <w:t>.</w:t>
      </w:r>
      <w:r>
        <w:rPr>
          <w:rFonts w:ascii="Times New Roman" w:eastAsia="Times New Roman" w:hAnsi="Times New Roman"/>
          <w:color w:val="FF0000"/>
          <w:sz w:val="28"/>
          <w:szCs w:val="28"/>
        </w:rPr>
        <w:t xml:space="preserve"> </w:t>
      </w:r>
    </w:p>
    <w:p w14:paraId="0078E4C0" w14:textId="77777777" w:rsidR="007042FD" w:rsidRDefault="007042FD" w:rsidP="007042FD">
      <w:pPr>
        <w:pStyle w:val="af0"/>
        <w:numPr>
          <w:ilvl w:val="0"/>
          <w:numId w:val="32"/>
        </w:numPr>
        <w:tabs>
          <w:tab w:val="left" w:pos="993"/>
        </w:tabs>
        <w:spacing w:after="0" w:line="240" w:lineRule="auto"/>
        <w:ind w:left="0" w:firstLine="709"/>
        <w:jc w:val="both"/>
        <w:textAlignment w:val="top"/>
        <w:rPr>
          <w:rFonts w:ascii="Times New Roman" w:hAnsi="Times New Roman"/>
          <w:bCs/>
          <w:sz w:val="28"/>
          <w:szCs w:val="28"/>
        </w:rPr>
      </w:pPr>
      <w:r>
        <w:rPr>
          <w:rFonts w:ascii="Times New Roman" w:hAnsi="Times New Roman"/>
          <w:sz w:val="28"/>
          <w:szCs w:val="28"/>
        </w:rPr>
        <w:t>Кодекс Российской Федерации об административных правонарушениях: федеральный закон от 30 дек. 2001 г. № 195-ФЗ [Электронный ресурс]. – Справочно-правовая система «КонсультантПлюс». – 2019. – Режим доступа: http://www.consultant.ru/document/cons_doc_LAW_34661</w:t>
      </w:r>
      <w:r>
        <w:rPr>
          <w:rFonts w:ascii="Times New Roman" w:eastAsia="Times New Roman" w:hAnsi="Times New Roman"/>
          <w:color w:val="000000"/>
          <w:sz w:val="28"/>
          <w:szCs w:val="28"/>
        </w:rPr>
        <w:t>.</w:t>
      </w:r>
    </w:p>
    <w:p w14:paraId="38EC462F" w14:textId="77777777" w:rsidR="007042FD" w:rsidRDefault="007042FD" w:rsidP="007042FD">
      <w:pPr>
        <w:pStyle w:val="af0"/>
        <w:numPr>
          <w:ilvl w:val="0"/>
          <w:numId w:val="32"/>
        </w:numPr>
        <w:tabs>
          <w:tab w:val="left" w:pos="993"/>
        </w:tabs>
        <w:spacing w:after="0" w:line="240" w:lineRule="auto"/>
        <w:ind w:left="0" w:firstLine="709"/>
        <w:jc w:val="both"/>
        <w:textAlignment w:val="top"/>
        <w:rPr>
          <w:rFonts w:ascii="Times New Roman" w:eastAsia="Times New Roman" w:hAnsi="Times New Roman"/>
          <w:color w:val="000000"/>
          <w:sz w:val="28"/>
          <w:szCs w:val="28"/>
        </w:rPr>
      </w:pPr>
      <w:r>
        <w:rPr>
          <w:rFonts w:ascii="Times New Roman" w:hAnsi="Times New Roman"/>
          <w:sz w:val="28"/>
          <w:szCs w:val="28"/>
        </w:rPr>
        <w:t xml:space="preserve">О государственной судебно-экспертной деятельности в Российской Федерации: федеральный закон от 31 мая 2001 г. № 73-ФЗ [Электронный ресурс]. </w:t>
      </w:r>
      <w:r>
        <w:rPr>
          <w:rFonts w:ascii="Times New Roman" w:eastAsia="Times New Roman" w:hAnsi="Times New Roman"/>
          <w:color w:val="000000"/>
          <w:sz w:val="28"/>
          <w:szCs w:val="28"/>
        </w:rPr>
        <w:t>–</w:t>
      </w:r>
      <w:r>
        <w:rPr>
          <w:rFonts w:ascii="Times New Roman" w:hAnsi="Times New Roman"/>
          <w:sz w:val="28"/>
          <w:szCs w:val="28"/>
        </w:rPr>
        <w:t xml:space="preserve"> Справочно-правовая система «КонсультантПлюс». – 2019. – Режим доступа: http://www.consultant.ru/document/cons_doc_LAW_31871</w:t>
      </w:r>
      <w:r>
        <w:rPr>
          <w:rFonts w:ascii="Times New Roman" w:eastAsia="Times New Roman" w:hAnsi="Times New Roman"/>
          <w:color w:val="000000"/>
          <w:sz w:val="28"/>
          <w:szCs w:val="28"/>
        </w:rPr>
        <w:t>.</w:t>
      </w:r>
    </w:p>
    <w:p w14:paraId="5B4D47E6" w14:textId="77777777" w:rsidR="007042FD" w:rsidRDefault="007042FD" w:rsidP="007042FD">
      <w:pPr>
        <w:pStyle w:val="af0"/>
        <w:numPr>
          <w:ilvl w:val="0"/>
          <w:numId w:val="32"/>
        </w:numPr>
        <w:tabs>
          <w:tab w:val="left" w:pos="993"/>
        </w:tabs>
        <w:spacing w:after="0" w:line="240" w:lineRule="auto"/>
        <w:ind w:left="0" w:firstLine="709"/>
        <w:jc w:val="both"/>
        <w:textAlignment w:val="top"/>
        <w:rPr>
          <w:rFonts w:ascii="Times New Roman" w:eastAsia="Times New Roman" w:hAnsi="Times New Roman"/>
          <w:color w:val="000000"/>
          <w:sz w:val="28"/>
          <w:szCs w:val="28"/>
        </w:rPr>
      </w:pPr>
      <w:r>
        <w:rPr>
          <w:rFonts w:ascii="Times New Roman" w:hAnsi="Times New Roman"/>
          <w:sz w:val="28"/>
          <w:szCs w:val="28"/>
        </w:rPr>
        <w:t xml:space="preserve">О некоторых вопросах практики применения арбитражными судами законодательства об экспертизе: пост. Пленума Высшего Арбитражного Суда Российской Федерации № 23 от 04 апр. 2014 г [Электронный ресурс]. </w:t>
      </w:r>
      <w:r>
        <w:rPr>
          <w:rFonts w:ascii="Times New Roman" w:eastAsia="Times New Roman" w:hAnsi="Times New Roman"/>
          <w:color w:val="000000"/>
          <w:sz w:val="28"/>
          <w:szCs w:val="28"/>
        </w:rPr>
        <w:t>–</w:t>
      </w:r>
      <w:r>
        <w:rPr>
          <w:rFonts w:ascii="Times New Roman" w:hAnsi="Times New Roman"/>
          <w:sz w:val="28"/>
          <w:szCs w:val="28"/>
        </w:rPr>
        <w:t xml:space="preserve"> Справочно-правовая система «КонсультантПлюс». – 2014. – Режим доступа: http://www.consultant.ru/document/cons_doc_LAW_162155.</w:t>
      </w:r>
      <w:r>
        <w:rPr>
          <w:rFonts w:ascii="Times New Roman" w:eastAsia="Times New Roman" w:hAnsi="Times New Roman"/>
          <w:color w:val="000000"/>
          <w:sz w:val="28"/>
          <w:szCs w:val="28"/>
        </w:rPr>
        <w:t xml:space="preserve"> </w:t>
      </w:r>
    </w:p>
    <w:p w14:paraId="3ECC2B28" w14:textId="77777777" w:rsidR="007042FD" w:rsidRDefault="007042FD" w:rsidP="007042FD">
      <w:pPr>
        <w:numPr>
          <w:ilvl w:val="0"/>
          <w:numId w:val="32"/>
        </w:numPr>
        <w:tabs>
          <w:tab w:val="left" w:pos="993"/>
          <w:tab w:val="left" w:pos="1260"/>
          <w:tab w:val="num" w:pos="1352"/>
        </w:tabs>
        <w:spacing w:after="0" w:line="240" w:lineRule="auto"/>
        <w:ind w:left="0" w:firstLine="709"/>
        <w:contextualSpacing/>
        <w:jc w:val="both"/>
        <w:textAlignment w:val="top"/>
        <w:rPr>
          <w:rFonts w:ascii="Times New Roman" w:eastAsia="Times New Roman" w:hAnsi="Times New Roman"/>
          <w:color w:val="000000"/>
          <w:sz w:val="28"/>
          <w:szCs w:val="28"/>
        </w:rPr>
      </w:pPr>
      <w:r>
        <w:rPr>
          <w:rFonts w:ascii="Times New Roman" w:hAnsi="Times New Roman"/>
          <w:sz w:val="28"/>
          <w:szCs w:val="28"/>
        </w:rPr>
        <w:t xml:space="preserve">О судебной экспертизе по уголовным делам: пост. Пленума Верховного Суда Российской Федерации № 28 от 21 дек. 2010 г [Электронный ресурс]. </w:t>
      </w:r>
      <w:r>
        <w:rPr>
          <w:rFonts w:ascii="Times New Roman" w:eastAsia="Times New Roman" w:hAnsi="Times New Roman"/>
          <w:color w:val="000000"/>
          <w:sz w:val="28"/>
          <w:szCs w:val="28"/>
        </w:rPr>
        <w:t>–</w:t>
      </w:r>
      <w:r>
        <w:rPr>
          <w:rFonts w:ascii="Times New Roman" w:hAnsi="Times New Roman"/>
          <w:sz w:val="28"/>
          <w:szCs w:val="28"/>
        </w:rPr>
        <w:t xml:space="preserve"> Справочно-правовая система «ГАРАНТ». – 2010. – Режим доступа: https://www.garant.ru/products/ipo/prime/doc/12081630.</w:t>
      </w:r>
    </w:p>
    <w:p w14:paraId="39A066E3" w14:textId="77777777" w:rsidR="007042FD" w:rsidRDefault="007042FD" w:rsidP="007042FD">
      <w:pPr>
        <w:pStyle w:val="af0"/>
        <w:numPr>
          <w:ilvl w:val="0"/>
          <w:numId w:val="32"/>
        </w:numPr>
        <w:tabs>
          <w:tab w:val="left" w:pos="993"/>
        </w:tabs>
        <w:spacing w:after="0" w:line="240" w:lineRule="auto"/>
        <w:ind w:left="0" w:firstLine="709"/>
        <w:jc w:val="both"/>
        <w:textAlignment w:val="top"/>
        <w:rPr>
          <w:rFonts w:ascii="Times New Roman" w:eastAsia="Times New Roman" w:hAnsi="Times New Roman"/>
          <w:color w:val="000000"/>
          <w:sz w:val="28"/>
          <w:szCs w:val="28"/>
        </w:rPr>
      </w:pPr>
      <w:r>
        <w:rPr>
          <w:rFonts w:ascii="Times New Roman" w:hAnsi="Times New Roman"/>
          <w:sz w:val="28"/>
          <w:szCs w:val="28"/>
        </w:rPr>
        <w:t xml:space="preserve">О судебной экспертизе по уголовным делам: </w:t>
      </w:r>
      <w:r>
        <w:rPr>
          <w:rFonts w:ascii="Times New Roman" w:hAnsi="Times New Roman"/>
          <w:bCs/>
          <w:sz w:val="28"/>
          <w:szCs w:val="28"/>
        </w:rPr>
        <w:t xml:space="preserve">Постановление Пленума Верховного Суда СССР от 16.03.1971 N 1 </w:t>
      </w:r>
      <w:r>
        <w:rPr>
          <w:rFonts w:ascii="Times New Roman" w:hAnsi="Times New Roman"/>
          <w:sz w:val="28"/>
          <w:szCs w:val="28"/>
        </w:rPr>
        <w:t xml:space="preserve">[Электронный ресурс]. </w:t>
      </w:r>
      <w:r>
        <w:rPr>
          <w:rFonts w:ascii="Times New Roman" w:eastAsia="Times New Roman" w:hAnsi="Times New Roman"/>
          <w:color w:val="000000"/>
          <w:sz w:val="28"/>
          <w:szCs w:val="28"/>
        </w:rPr>
        <w:t>–</w:t>
      </w:r>
      <w:r>
        <w:rPr>
          <w:rFonts w:ascii="Times New Roman" w:hAnsi="Times New Roman"/>
          <w:sz w:val="28"/>
          <w:szCs w:val="28"/>
        </w:rPr>
        <w:t xml:space="preserve"> Справочно-правовая система «КонсультантПлюс». – 1971. – Режим доступа:</w:t>
      </w:r>
      <w:r>
        <w:t xml:space="preserve"> </w:t>
      </w:r>
      <w:r>
        <w:rPr>
          <w:rFonts w:ascii="Times New Roman" w:hAnsi="Times New Roman"/>
          <w:sz w:val="28"/>
          <w:szCs w:val="28"/>
        </w:rPr>
        <w:t>http://www.consultant.ru/cons/cgi/online.cgi?req=doc&amp;base=ESU&amp;n=5702</w:t>
      </w:r>
      <w:r>
        <w:rPr>
          <w:rFonts w:ascii="Times New Roman" w:eastAsia="Times New Roman" w:hAnsi="Times New Roman"/>
          <w:sz w:val="28"/>
          <w:szCs w:val="28"/>
        </w:rPr>
        <w:t>.</w:t>
      </w:r>
    </w:p>
    <w:p w14:paraId="5997E5A2" w14:textId="77777777" w:rsidR="007042FD" w:rsidRDefault="007042FD" w:rsidP="007042FD">
      <w:pPr>
        <w:pStyle w:val="af0"/>
        <w:numPr>
          <w:ilvl w:val="0"/>
          <w:numId w:val="32"/>
        </w:numPr>
        <w:tabs>
          <w:tab w:val="left" w:pos="993"/>
        </w:tabs>
        <w:spacing w:after="0" w:line="240" w:lineRule="auto"/>
        <w:ind w:left="0" w:firstLine="709"/>
        <w:jc w:val="both"/>
        <w:textAlignment w:val="top"/>
        <w:rPr>
          <w:rFonts w:ascii="Times New Roman" w:eastAsia="Times New Roman" w:hAnsi="Times New Roman"/>
          <w:color w:val="000000"/>
          <w:sz w:val="28"/>
          <w:szCs w:val="28"/>
        </w:rPr>
      </w:pPr>
      <w:r>
        <w:rPr>
          <w:rFonts w:ascii="Times New Roman" w:hAnsi="Times New Roman"/>
          <w:sz w:val="28"/>
          <w:szCs w:val="28"/>
        </w:rPr>
        <w:t>Уголовно-процессуальный кодекс Российской Федерации: федеральный закон от 18 дек. 2001 г. № 174-ФЗ [Электронный ресурс]. – Справочно-правовая система «КонсультантПлюс». – 2019. – Режим доступа: http://www.consultant.ru/document/cons_doc_LAW_34481</w:t>
      </w:r>
      <w:r>
        <w:rPr>
          <w:rFonts w:ascii="Times New Roman" w:eastAsia="Times New Roman" w:hAnsi="Times New Roman"/>
          <w:color w:val="000000"/>
          <w:sz w:val="28"/>
          <w:szCs w:val="28"/>
        </w:rPr>
        <w:t xml:space="preserve">. </w:t>
      </w:r>
    </w:p>
    <w:p w14:paraId="33516985" w14:textId="77777777" w:rsidR="007042FD" w:rsidRDefault="007042FD" w:rsidP="007042FD">
      <w:pPr>
        <w:pStyle w:val="af0"/>
        <w:numPr>
          <w:ilvl w:val="0"/>
          <w:numId w:val="32"/>
        </w:numPr>
        <w:tabs>
          <w:tab w:val="left" w:pos="993"/>
        </w:tabs>
        <w:spacing w:after="0" w:line="240" w:lineRule="auto"/>
        <w:ind w:left="0" w:firstLine="709"/>
        <w:jc w:val="both"/>
        <w:textAlignment w:val="top"/>
        <w:rPr>
          <w:rFonts w:ascii="Times New Roman" w:eastAsia="Times New Roman" w:hAnsi="Times New Roman"/>
          <w:color w:val="000000"/>
          <w:sz w:val="28"/>
          <w:szCs w:val="28"/>
        </w:rPr>
      </w:pPr>
      <w:r>
        <w:rPr>
          <w:rFonts w:ascii="Times New Roman" w:hAnsi="Times New Roman"/>
          <w:sz w:val="28"/>
          <w:szCs w:val="28"/>
        </w:rPr>
        <w:t>Уголовный кодекс Российской Федерации: федеральный закон от 13 июня 1996 г. № 63-ФЗ [Электронный ресурс]. – Справочно-правовая система «КонсультантПлюс». – 2017. – Режим доступа: http://www.consultant.ru/document/cons_doc_LAW_112701</w:t>
      </w:r>
      <w:r>
        <w:rPr>
          <w:rFonts w:ascii="Times New Roman" w:eastAsia="Times New Roman" w:hAnsi="Times New Roman"/>
          <w:color w:val="000000"/>
          <w:sz w:val="28"/>
          <w:szCs w:val="28"/>
        </w:rPr>
        <w:t>.</w:t>
      </w:r>
    </w:p>
    <w:p w14:paraId="5549DBD9" w14:textId="77777777" w:rsidR="007042FD" w:rsidRDefault="007042FD" w:rsidP="007042FD">
      <w:pPr>
        <w:spacing w:after="0" w:line="240" w:lineRule="auto"/>
        <w:ind w:left="142"/>
        <w:jc w:val="both"/>
        <w:rPr>
          <w:rFonts w:ascii="Times New Roman" w:eastAsia="Times New Roman" w:hAnsi="Times New Roman" w:cs="Times New Roman"/>
          <w:sz w:val="28"/>
          <w:szCs w:val="28"/>
          <w:highlight w:val="cyan"/>
          <w:lang w:eastAsia="ru-RU"/>
        </w:rPr>
      </w:pPr>
    </w:p>
    <w:p w14:paraId="0D83E715" w14:textId="77777777" w:rsidR="007042FD" w:rsidRDefault="007042FD" w:rsidP="007042FD">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Основная литература:</w:t>
      </w:r>
    </w:p>
    <w:p w14:paraId="1844BC8A" w14:textId="77777777" w:rsidR="007042FD" w:rsidRDefault="007042FD" w:rsidP="007042FD">
      <w:pPr>
        <w:widowControl w:val="0"/>
        <w:numPr>
          <w:ilvl w:val="0"/>
          <w:numId w:val="33"/>
        </w:numPr>
        <w:suppressAutoHyphens/>
        <w:spacing w:after="0" w:line="240" w:lineRule="auto"/>
        <w:jc w:val="both"/>
        <w:textAlignment w:val="top"/>
        <w:rPr>
          <w:rFonts w:ascii="Times New Roman" w:eastAsia="Times New Roman" w:hAnsi="Times New Roman" w:cs="Times New Roman"/>
          <w:iCs/>
          <w:position w:val="-1"/>
          <w:sz w:val="28"/>
          <w:szCs w:val="24"/>
          <w:shd w:val="clear" w:color="auto" w:fill="FFFFFF"/>
          <w:lang w:eastAsia="ru-RU"/>
        </w:rPr>
      </w:pPr>
      <w:r>
        <w:rPr>
          <w:rFonts w:ascii="Times New Roman" w:eastAsia="Times New Roman" w:hAnsi="Times New Roman" w:cs="Times New Roman"/>
          <w:iCs/>
          <w:position w:val="-1"/>
          <w:sz w:val="28"/>
          <w:szCs w:val="24"/>
          <w:shd w:val="clear" w:color="auto" w:fill="FFFFFF"/>
          <w:lang w:eastAsia="ru-RU"/>
        </w:rPr>
        <w:t xml:space="preserve">Кеворкова, Ж.А. Экономическая экспертиза. Курс лекций: учебное пособие / Ж.А. Кеворкова. - Москва: Проспект, 2017. - 256 с. – Текст : непосредственный. — То же. — ЭБС Проспект. — URL: http://ebs.prospekt.org/book/32987 (дата обращения: 07.06.2022). — Текст : электронный. </w:t>
      </w:r>
    </w:p>
    <w:p w14:paraId="2001BE8B" w14:textId="77777777" w:rsidR="007042FD" w:rsidRDefault="007042FD" w:rsidP="007042FD">
      <w:pPr>
        <w:widowControl w:val="0"/>
        <w:numPr>
          <w:ilvl w:val="0"/>
          <w:numId w:val="33"/>
        </w:numPr>
        <w:suppressAutoHyphens/>
        <w:spacing w:after="0" w:line="240" w:lineRule="auto"/>
        <w:jc w:val="both"/>
        <w:textAlignment w:val="top"/>
        <w:rPr>
          <w:rFonts w:ascii="Times New Roman" w:eastAsia="Times New Roman" w:hAnsi="Times New Roman" w:cs="Times New Roman"/>
          <w:iCs/>
          <w:position w:val="-1"/>
          <w:sz w:val="28"/>
          <w:szCs w:val="24"/>
          <w:shd w:val="clear" w:color="auto" w:fill="FFFFFF"/>
          <w:lang w:eastAsia="ru-RU"/>
        </w:rPr>
      </w:pPr>
      <w:r>
        <w:rPr>
          <w:rFonts w:ascii="Times New Roman" w:eastAsia="Times New Roman" w:hAnsi="Times New Roman" w:cs="Times New Roman"/>
          <w:iCs/>
          <w:position w:val="-1"/>
          <w:sz w:val="28"/>
          <w:szCs w:val="24"/>
          <w:shd w:val="clear" w:color="auto" w:fill="FFFFFF"/>
          <w:lang w:eastAsia="ru-RU"/>
        </w:rPr>
        <w:t xml:space="preserve">Русанов, Г. А. Экономические преступления: учебное  пособие для бакалавриата и магистратуры / Г. А. Русанов. — Москва: Издательство Юрайт, 2019. — 224 с. – ЭБС Юрайт. - URL: https://urait.ru/bcode/431802 (дата обращения: 07.06.2022). - Текст : электронный. </w:t>
      </w:r>
    </w:p>
    <w:p w14:paraId="7DF7AE1D" w14:textId="77777777" w:rsidR="007042FD" w:rsidRDefault="007042FD" w:rsidP="007042FD">
      <w:pPr>
        <w:pStyle w:val="af0"/>
        <w:widowControl w:val="0"/>
        <w:numPr>
          <w:ilvl w:val="0"/>
          <w:numId w:val="33"/>
        </w:numPr>
        <w:spacing w:after="0" w:line="240" w:lineRule="auto"/>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Судебно-экономическая экспертиза в уголовном процессе : учебное пособие для вузов / Э. Ф. Мусин [и др.] ; под редакцией Э. Ф. Мусина. — Москва : Издательство Юрайт, 2022. — 273 с. — (Высшее образование). —  Образовательная платформа Юрайт [сайт]. — URL: https://urait.ru/bcode/487710 (дата обращения: </w:t>
      </w:r>
      <w:r>
        <w:rPr>
          <w:rFonts w:ascii="Times New Roman" w:eastAsia="Times New Roman" w:hAnsi="Times New Roman"/>
          <w:iCs/>
          <w:position w:val="-1"/>
          <w:sz w:val="28"/>
          <w:szCs w:val="24"/>
          <w:shd w:val="clear" w:color="auto" w:fill="FFFFFF"/>
          <w:lang w:eastAsia="ru-RU"/>
        </w:rPr>
        <w:t>07.06.2022</w:t>
      </w:r>
      <w:r>
        <w:rPr>
          <w:rFonts w:ascii="Times New Roman" w:eastAsia="Times New Roman" w:hAnsi="Times New Roman"/>
          <w:bCs/>
          <w:color w:val="000000"/>
          <w:sz w:val="28"/>
          <w:szCs w:val="28"/>
          <w:lang w:eastAsia="ru-RU"/>
        </w:rPr>
        <w:t>). — Текст : электронный.</w:t>
      </w:r>
    </w:p>
    <w:p w14:paraId="21DF83A6" w14:textId="77777777" w:rsidR="007042FD" w:rsidRDefault="007042FD" w:rsidP="007042FD">
      <w:pPr>
        <w:widowControl w:val="0"/>
        <w:spacing w:after="0" w:line="240" w:lineRule="auto"/>
        <w:ind w:firstLine="851"/>
        <w:jc w:val="both"/>
        <w:rPr>
          <w:rFonts w:ascii="Times New Roman" w:eastAsia="Times New Roman" w:hAnsi="Times New Roman" w:cs="Times New Roman"/>
          <w:sz w:val="28"/>
          <w:szCs w:val="28"/>
          <w:lang w:eastAsia="ru-RU"/>
        </w:rPr>
      </w:pPr>
    </w:p>
    <w:p w14:paraId="16CA4D8D" w14:textId="77777777" w:rsidR="007042FD" w:rsidRDefault="007042FD" w:rsidP="007042FD">
      <w:pPr>
        <w:spacing w:after="0" w:line="36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Дополнительная литература:</w:t>
      </w:r>
    </w:p>
    <w:p w14:paraId="6A0DD052" w14:textId="77777777" w:rsidR="007042FD" w:rsidRDefault="007042FD" w:rsidP="007042FD">
      <w:pPr>
        <w:pStyle w:val="af0"/>
        <w:numPr>
          <w:ilvl w:val="0"/>
          <w:numId w:val="34"/>
        </w:numPr>
        <w:tabs>
          <w:tab w:val="left" w:pos="993"/>
        </w:tabs>
        <w:spacing w:after="0" w:line="240" w:lineRule="auto"/>
        <w:jc w:val="both"/>
        <w:textAlignment w:val="top"/>
        <w:rPr>
          <w:rFonts w:ascii="Times New Roman" w:eastAsia="Times New Roman" w:hAnsi="Times New Roman"/>
          <w:color w:val="000000"/>
          <w:sz w:val="28"/>
          <w:szCs w:val="28"/>
        </w:rPr>
      </w:pPr>
      <w:r>
        <w:rPr>
          <w:rFonts w:ascii="Times New Roman" w:eastAsia="Times New Roman" w:hAnsi="Times New Roman"/>
          <w:bCs/>
          <w:color w:val="000000"/>
          <w:sz w:val="28"/>
          <w:szCs w:val="28"/>
          <w:lang w:eastAsia="ru-RU"/>
        </w:rPr>
        <w:t>Судебно-экономическая экспертиза в уголовном процессе : учебное пособие / В.А. Прорвич, А.Ф. Волынский, С.В. Расторопов, Е.А. Семенова ; под. ред. В.А. Прорвича и А.Ф. Волынского. — Москва : ИНФРА-М, 2018. — 512 с. – ЭБС ZNANIUM.com. - URL: https://znanium.com/catalog/product/1012378 (дата обращения: 07.06.2022). - Текст : электронный.</w:t>
      </w:r>
    </w:p>
    <w:p w14:paraId="2EFDB92D" w14:textId="77777777" w:rsidR="007042FD" w:rsidRDefault="007042FD" w:rsidP="007042FD">
      <w:pPr>
        <w:pStyle w:val="af0"/>
        <w:numPr>
          <w:ilvl w:val="0"/>
          <w:numId w:val="34"/>
        </w:numPr>
        <w:tabs>
          <w:tab w:val="left" w:pos="993"/>
        </w:tabs>
        <w:spacing w:after="0" w:line="240" w:lineRule="auto"/>
        <w:jc w:val="both"/>
        <w:textAlignment w:val="top"/>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Россинская Е.Р. Судебная экспертиза в гражданском, арбитражном, административном и уголовном процессе: монография / Е.Р. Россинская. - Москва: Норма, 2015. - 736 с. – Текст : непосредственный. - То же. - ЭБС ZNANIUM.com. -  URL: https://znanium.com/catalog/product/501090 (дата обращения: 07.06.2022). - Текст : электронный. </w:t>
      </w:r>
    </w:p>
    <w:p w14:paraId="56B5AF97" w14:textId="77777777" w:rsidR="007042FD" w:rsidRDefault="007042FD" w:rsidP="007042FD">
      <w:pPr>
        <w:widowControl w:val="0"/>
        <w:spacing w:after="0" w:line="240" w:lineRule="auto"/>
        <w:ind w:left="709" w:hanging="283"/>
        <w:jc w:val="both"/>
        <w:rPr>
          <w:rFonts w:ascii="Times New Roman" w:eastAsia="Times New Roman" w:hAnsi="Times New Roman" w:cs="Times New Roman"/>
          <w:sz w:val="28"/>
          <w:szCs w:val="28"/>
          <w:highlight w:val="cyan"/>
          <w:lang w:eastAsia="ru-RU"/>
        </w:rPr>
      </w:pPr>
      <w:r>
        <w:rPr>
          <w:rFonts w:ascii="Times New Roman" w:eastAsia="Times New Roman" w:hAnsi="Times New Roman" w:cs="Times New Roman"/>
          <w:color w:val="000000"/>
          <w:sz w:val="28"/>
          <w:szCs w:val="28"/>
        </w:rPr>
        <w:t>3. Толкаченко А. А. Судебная бухгалтерия : учебное пособие / А.А. Толкаченко, К.В. Харабет, А.С. Сливков. - Москва: Норма: НИЦ ИНФРА-М, 2014. - 288 с. - ЭБС ZNANIUM.com. -  URL: https://znanium.com/catalog/product/452680 (дата обращения: 07.06.2022). - Текст : электронный.</w:t>
      </w:r>
    </w:p>
    <w:p w14:paraId="131E0F32" w14:textId="77777777" w:rsidR="007042FD" w:rsidRDefault="007042FD" w:rsidP="007042FD">
      <w:pPr>
        <w:keepNext/>
        <w:keepLines/>
        <w:spacing w:before="120" w:after="0" w:line="240" w:lineRule="auto"/>
        <w:jc w:val="center"/>
        <w:outlineLvl w:val="0"/>
        <w:rPr>
          <w:rFonts w:ascii="Times New Roman" w:eastAsia="Times New Roman" w:hAnsi="Times New Roman" w:cs="Times New Roman"/>
          <w:b/>
          <w:bCs/>
          <w:sz w:val="28"/>
          <w:szCs w:val="28"/>
        </w:rPr>
      </w:pPr>
      <w:bookmarkStart w:id="50" w:name="_Toc104877653"/>
      <w:bookmarkStart w:id="51" w:name="_Toc73619803"/>
      <w:r>
        <w:rPr>
          <w:rFonts w:ascii="Times New Roman" w:eastAsia="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bookmarkEnd w:id="50"/>
      <w:bookmarkEnd w:id="51"/>
      <w:r>
        <w:rPr>
          <w:rFonts w:ascii="Times New Roman" w:eastAsia="Times New Roman" w:hAnsi="Times New Roman" w:cs="Times New Roman"/>
          <w:b/>
          <w:bCs/>
          <w:sz w:val="28"/>
          <w:szCs w:val="28"/>
        </w:rPr>
        <w:t xml:space="preserve"> </w:t>
      </w:r>
    </w:p>
    <w:p w14:paraId="0339B4C1" w14:textId="77777777" w:rsidR="007042FD" w:rsidRDefault="007042FD" w:rsidP="007042FD">
      <w:pPr>
        <w:spacing w:after="0" w:line="240" w:lineRule="auto"/>
        <w:ind w:left="426"/>
        <w:jc w:val="both"/>
        <w:rPr>
          <w:rFonts w:ascii="Times New Roman" w:eastAsia="Calibri" w:hAnsi="Times New Roman" w:cs="Times New Roman"/>
          <w:sz w:val="28"/>
          <w:szCs w:val="28"/>
          <w:highlight w:val="cyan"/>
        </w:rPr>
      </w:pPr>
    </w:p>
    <w:p w14:paraId="57D7FD72" w14:textId="77777777" w:rsidR="007042FD" w:rsidRDefault="007042FD" w:rsidP="007042FD">
      <w:pPr>
        <w:numPr>
          <w:ilvl w:val="0"/>
          <w:numId w:val="35"/>
        </w:numPr>
        <w:tabs>
          <w:tab w:val="num" w:pos="0"/>
        </w:tabs>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www.consultant.ru (сайт КонсультантПлюс)</w:t>
      </w:r>
    </w:p>
    <w:bookmarkEnd w:id="49"/>
    <w:p w14:paraId="1422D423" w14:textId="77777777" w:rsidR="007042FD" w:rsidRDefault="007042FD" w:rsidP="007042FD">
      <w:pPr>
        <w:pStyle w:val="af0"/>
        <w:numPr>
          <w:ilvl w:val="0"/>
          <w:numId w:val="35"/>
        </w:numPr>
        <w:spacing w:line="360" w:lineRule="auto"/>
        <w:rPr>
          <w:rFonts w:ascii="Times New Roman" w:hAnsi="Times New Roman"/>
          <w:sz w:val="28"/>
          <w:szCs w:val="28"/>
        </w:rPr>
      </w:pPr>
      <w:r>
        <w:rPr>
          <w:rFonts w:ascii="Times New Roman" w:hAnsi="Times New Roman"/>
          <w:sz w:val="28"/>
          <w:szCs w:val="28"/>
        </w:rPr>
        <w:t>Электронные ресурсы БИК:</w:t>
      </w:r>
    </w:p>
    <w:p w14:paraId="17310567"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Электронная библиотека Финансового университета (ЭБ) http://elib.fa.ru/</w:t>
      </w:r>
    </w:p>
    <w:p w14:paraId="4EA90D38"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Электронно-библиотечная система BOOK.RU http://www.book.ru</w:t>
      </w:r>
    </w:p>
    <w:p w14:paraId="466CFE27"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Электронно-библиотечная система «Университетская библиотека ОНЛАЙН» http://biblioclub.ru/</w:t>
      </w:r>
    </w:p>
    <w:p w14:paraId="5E5EEBB8"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Электронно-библиотечная система Znanium http://www.znanium.com</w:t>
      </w:r>
    </w:p>
    <w:p w14:paraId="7A85CB9B"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Электронно-библиотечная система издательства «ЮРАЙТ» https://urait.ru/</w:t>
      </w:r>
    </w:p>
    <w:p w14:paraId="79E0EA5F"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Электронно-библиотечная система издательства Проспект http://ebs.prospekt.org/books</w:t>
      </w:r>
    </w:p>
    <w:p w14:paraId="448C4276"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Деловая онлайн-библиотека Alpina Digital http://lib.alpinadigital.ru/</w:t>
      </w:r>
    </w:p>
    <w:p w14:paraId="53DE7DC3"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Электронная библиотека Издательского дома «Гребенников» https://grebennikon.ru/</w:t>
      </w:r>
    </w:p>
    <w:p w14:paraId="198B73F7"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 xml:space="preserve">Научная электронная библиотека eLibrary.ru http://elibrary.ru  </w:t>
      </w:r>
    </w:p>
    <w:p w14:paraId="15EC8135"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Национальная электронная библиотека http://нэб.рф/</w:t>
      </w:r>
    </w:p>
    <w:p w14:paraId="2D2583C1"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Финансовая справочная система «Финансовый директор» http://www.1fd.ru/</w:t>
      </w:r>
    </w:p>
    <w:p w14:paraId="133C511E"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Ресурсы информационно-аналитического агентства по финансовым рынкам Cbonds.ru https://cbonds.ru/</w:t>
      </w:r>
    </w:p>
    <w:p w14:paraId="0C00A2C0"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СПАРК https://spark-interfax.ru/</w:t>
      </w:r>
    </w:p>
    <w:p w14:paraId="0F7051BB" w14:textId="77777777" w:rsidR="007042FD" w:rsidRDefault="007042FD" w:rsidP="007042FD">
      <w:pPr>
        <w:pStyle w:val="af0"/>
        <w:numPr>
          <w:ilvl w:val="0"/>
          <w:numId w:val="36"/>
        </w:numPr>
        <w:spacing w:after="160" w:line="360" w:lineRule="auto"/>
        <w:jc w:val="both"/>
        <w:rPr>
          <w:rFonts w:ascii="Times New Roman" w:hAnsi="Times New Roman"/>
          <w:sz w:val="28"/>
          <w:szCs w:val="28"/>
          <w:lang w:val="en-US"/>
        </w:rPr>
      </w:pPr>
      <w:r>
        <w:rPr>
          <w:rFonts w:ascii="Times New Roman" w:hAnsi="Times New Roman"/>
          <w:sz w:val="28"/>
          <w:szCs w:val="28"/>
          <w:lang w:val="en-US"/>
        </w:rPr>
        <w:t>Academic Reference http://ar.cnki.net/ACADREF</w:t>
      </w:r>
    </w:p>
    <w:p w14:paraId="62FC2C54"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Пакет баз данных компании EBSCO Publishing, крупнейшего агрегатора научных ресурсов ведущих издательств мира http://search.ebscohost.com</w:t>
      </w:r>
    </w:p>
    <w:p w14:paraId="7F3D7199"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Электронные продукты издательства Elsevier http://www.sciencedirect.com</w:t>
      </w:r>
    </w:p>
    <w:p w14:paraId="733BE7AD" w14:textId="77777777" w:rsidR="007042FD" w:rsidRDefault="007042FD" w:rsidP="007042FD">
      <w:pPr>
        <w:pStyle w:val="af0"/>
        <w:numPr>
          <w:ilvl w:val="0"/>
          <w:numId w:val="36"/>
        </w:numPr>
        <w:spacing w:after="160" w:line="360" w:lineRule="auto"/>
        <w:jc w:val="both"/>
        <w:rPr>
          <w:rFonts w:ascii="Times New Roman" w:hAnsi="Times New Roman"/>
          <w:sz w:val="28"/>
          <w:szCs w:val="28"/>
          <w:lang w:val="en-US"/>
        </w:rPr>
      </w:pPr>
      <w:r>
        <w:rPr>
          <w:rFonts w:ascii="Times New Roman" w:hAnsi="Times New Roman"/>
          <w:sz w:val="28"/>
          <w:szCs w:val="28"/>
          <w:lang w:val="en-US"/>
        </w:rPr>
        <w:t>Emerald: Management eJournal Portfolio https://www.emerald.com/insight/</w:t>
      </w:r>
    </w:p>
    <w:p w14:paraId="5C33C3AB"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Информационно-аналитическая база данных EMIS Global https://www.emis.com/php/companies/overview/index</w:t>
      </w:r>
    </w:p>
    <w:p w14:paraId="48E65FA5"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Henry Stewart Talks: Библиотека Онлайн Лекций по Бизнесу и Маркетингу https://hstalks.com/business/</w:t>
      </w:r>
    </w:p>
    <w:p w14:paraId="48F025B1" w14:textId="77777777" w:rsidR="007042FD" w:rsidRDefault="007042FD" w:rsidP="007042FD">
      <w:pPr>
        <w:pStyle w:val="af0"/>
        <w:numPr>
          <w:ilvl w:val="0"/>
          <w:numId w:val="36"/>
        </w:numPr>
        <w:spacing w:after="160" w:line="360" w:lineRule="auto"/>
        <w:jc w:val="both"/>
        <w:rPr>
          <w:rFonts w:ascii="Times New Roman" w:hAnsi="Times New Roman"/>
          <w:sz w:val="28"/>
          <w:szCs w:val="28"/>
          <w:lang w:val="en-US"/>
        </w:rPr>
      </w:pPr>
      <w:r>
        <w:rPr>
          <w:rFonts w:ascii="Times New Roman" w:hAnsi="Times New Roman"/>
          <w:sz w:val="28"/>
          <w:szCs w:val="28"/>
          <w:lang w:val="en-US"/>
        </w:rPr>
        <w:t>Oxford Scholarship Online https://oxford.universitypressscholarship.com/</w:t>
      </w:r>
    </w:p>
    <w:p w14:paraId="3FE2CE98"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Коллекция научных журналов Oxford University Press https://academic.oup.com/journals/</w:t>
      </w:r>
    </w:p>
    <w:p w14:paraId="7B1C6825" w14:textId="77777777" w:rsidR="007042FD" w:rsidRDefault="007042FD" w:rsidP="007042FD">
      <w:pPr>
        <w:pStyle w:val="af0"/>
        <w:numPr>
          <w:ilvl w:val="0"/>
          <w:numId w:val="36"/>
        </w:numPr>
        <w:spacing w:after="160" w:line="360" w:lineRule="auto"/>
        <w:jc w:val="both"/>
        <w:rPr>
          <w:rFonts w:ascii="Times New Roman" w:hAnsi="Times New Roman"/>
          <w:sz w:val="28"/>
          <w:szCs w:val="28"/>
          <w:lang w:val="en-US"/>
        </w:rPr>
      </w:pPr>
      <w:r>
        <w:rPr>
          <w:rFonts w:ascii="Times New Roman" w:hAnsi="Times New Roman"/>
          <w:sz w:val="28"/>
          <w:szCs w:val="28"/>
          <w:lang w:val="en-US"/>
        </w:rPr>
        <w:t>Scopus https://www.scopus.com</w:t>
      </w:r>
    </w:p>
    <w:p w14:paraId="0BD445DC"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Электронная коллекция книг издательства Springer:  Springer eBooks http://link.springer.com/</w:t>
      </w:r>
    </w:p>
    <w:p w14:paraId="6988CA7B"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 xml:space="preserve"> Видеотека учебных фильмов «Решение» (тематические коллекции «Менеджмент», «Маркетинг. Коммерция. Логистика», «Юриспруденция», «Управление персоналом», «Психология управления»  http://eduvideo.online/</w:t>
      </w:r>
    </w:p>
    <w:p w14:paraId="3FCCCE6A"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База данных научных журналов издательства Wiley https://onlinelibrary.wiley.com/</w:t>
      </w:r>
    </w:p>
    <w:p w14:paraId="2F178A68" w14:textId="77777777" w:rsidR="007042FD" w:rsidRDefault="007042FD" w:rsidP="007042FD">
      <w:pPr>
        <w:pStyle w:val="af0"/>
        <w:numPr>
          <w:ilvl w:val="0"/>
          <w:numId w:val="36"/>
        </w:numPr>
        <w:spacing w:after="160" w:line="360" w:lineRule="auto"/>
        <w:jc w:val="both"/>
        <w:rPr>
          <w:rFonts w:ascii="Times New Roman" w:hAnsi="Times New Roman"/>
          <w:sz w:val="28"/>
          <w:szCs w:val="28"/>
        </w:rPr>
      </w:pPr>
      <w:r>
        <w:rPr>
          <w:rFonts w:ascii="Times New Roman" w:hAnsi="Times New Roman"/>
          <w:sz w:val="28"/>
          <w:szCs w:val="28"/>
        </w:rPr>
        <w:t>Цифровой архив научных журналов: http://arch.neicon.ru/xmlui/</w:t>
      </w:r>
    </w:p>
    <w:p w14:paraId="35257FB7" w14:textId="77777777" w:rsidR="007042FD" w:rsidRDefault="007042FD" w:rsidP="007042FD">
      <w:pPr>
        <w:spacing w:line="240" w:lineRule="auto"/>
        <w:ind w:left="360"/>
        <w:jc w:val="both"/>
        <w:rPr>
          <w:rFonts w:ascii="Times New Roman" w:hAnsi="Times New Roman" w:cs="Times New Roman"/>
          <w:sz w:val="28"/>
          <w:szCs w:val="28"/>
          <w:lang w:val="en-US"/>
        </w:rPr>
      </w:pPr>
      <w:r>
        <w:rPr>
          <w:rFonts w:ascii="Times New Roman" w:hAnsi="Times New Roman" w:cs="Times New Roman"/>
          <w:sz w:val="28"/>
          <w:szCs w:val="28"/>
          <w:lang w:val="en-US"/>
        </w:rPr>
        <w:t>- Annual Reviews</w:t>
      </w:r>
    </w:p>
    <w:p w14:paraId="7AA15157" w14:textId="77777777" w:rsidR="007042FD" w:rsidRDefault="007042FD" w:rsidP="007042FD">
      <w:pPr>
        <w:spacing w:line="240" w:lineRule="auto"/>
        <w:ind w:left="360"/>
        <w:jc w:val="both"/>
        <w:rPr>
          <w:rFonts w:ascii="Times New Roman" w:hAnsi="Times New Roman" w:cs="Times New Roman"/>
          <w:sz w:val="28"/>
          <w:szCs w:val="28"/>
          <w:lang w:val="en-US"/>
        </w:rPr>
      </w:pPr>
      <w:r>
        <w:rPr>
          <w:rFonts w:ascii="Times New Roman" w:hAnsi="Times New Roman" w:cs="Times New Roman"/>
          <w:sz w:val="28"/>
          <w:szCs w:val="28"/>
          <w:lang w:val="en-US"/>
        </w:rPr>
        <w:t>-Cambridge University Press</w:t>
      </w:r>
    </w:p>
    <w:p w14:paraId="19BA69D9" w14:textId="77777777" w:rsidR="007042FD" w:rsidRDefault="007042FD" w:rsidP="007042FD">
      <w:pPr>
        <w:spacing w:line="240" w:lineRule="auto"/>
        <w:ind w:left="360"/>
        <w:jc w:val="both"/>
        <w:rPr>
          <w:rFonts w:ascii="Times New Roman" w:hAnsi="Times New Roman" w:cs="Times New Roman"/>
          <w:sz w:val="28"/>
          <w:szCs w:val="28"/>
          <w:lang w:val="en-US"/>
        </w:rPr>
      </w:pPr>
      <w:r>
        <w:rPr>
          <w:rFonts w:ascii="Times New Roman" w:hAnsi="Times New Roman" w:cs="Times New Roman"/>
          <w:sz w:val="28"/>
          <w:szCs w:val="28"/>
          <w:lang w:val="en-US"/>
        </w:rPr>
        <w:t>- The Institute of Physics (IOP) Publishing</w:t>
      </w:r>
    </w:p>
    <w:p w14:paraId="1F7B6B66" w14:textId="77777777" w:rsidR="007042FD" w:rsidRDefault="007042FD" w:rsidP="007042FD">
      <w:pPr>
        <w:spacing w:line="240" w:lineRule="auto"/>
        <w:ind w:left="36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Nature  </w:t>
      </w:r>
    </w:p>
    <w:p w14:paraId="5CD3D90E" w14:textId="77777777" w:rsidR="007042FD" w:rsidRDefault="007042FD" w:rsidP="007042FD">
      <w:pPr>
        <w:spacing w:line="240" w:lineRule="auto"/>
        <w:ind w:left="360"/>
        <w:jc w:val="both"/>
        <w:rPr>
          <w:rFonts w:ascii="Times New Roman" w:hAnsi="Times New Roman" w:cs="Times New Roman"/>
          <w:sz w:val="28"/>
          <w:szCs w:val="28"/>
          <w:lang w:val="en-US"/>
        </w:rPr>
      </w:pPr>
      <w:r>
        <w:rPr>
          <w:rFonts w:ascii="Times New Roman" w:hAnsi="Times New Roman" w:cs="Times New Roman"/>
          <w:sz w:val="28"/>
          <w:szCs w:val="28"/>
          <w:lang w:val="en-US"/>
        </w:rPr>
        <w:t>- Oxford University Press</w:t>
      </w:r>
    </w:p>
    <w:p w14:paraId="463AE659" w14:textId="77777777" w:rsidR="007042FD" w:rsidRDefault="007042FD" w:rsidP="007042FD">
      <w:pPr>
        <w:spacing w:line="240" w:lineRule="auto"/>
        <w:ind w:left="360"/>
        <w:jc w:val="both"/>
        <w:rPr>
          <w:rFonts w:ascii="Times New Roman" w:hAnsi="Times New Roman" w:cs="Times New Roman"/>
          <w:sz w:val="28"/>
          <w:szCs w:val="28"/>
          <w:lang w:val="en-US"/>
        </w:rPr>
      </w:pPr>
      <w:r>
        <w:rPr>
          <w:rFonts w:ascii="Times New Roman" w:hAnsi="Times New Roman" w:cs="Times New Roman"/>
          <w:sz w:val="28"/>
          <w:szCs w:val="28"/>
          <w:lang w:val="en-US"/>
        </w:rPr>
        <w:t>- Royal Society of Chemistry</w:t>
      </w:r>
    </w:p>
    <w:p w14:paraId="5CA3AC43" w14:textId="77777777" w:rsidR="007042FD" w:rsidRDefault="007042FD" w:rsidP="007042FD">
      <w:pPr>
        <w:spacing w:line="240" w:lineRule="auto"/>
        <w:ind w:left="360"/>
        <w:jc w:val="both"/>
        <w:rPr>
          <w:rFonts w:ascii="Times New Roman" w:hAnsi="Times New Roman" w:cs="Times New Roman"/>
          <w:sz w:val="28"/>
          <w:szCs w:val="28"/>
          <w:lang w:val="en-US"/>
        </w:rPr>
      </w:pPr>
      <w:r>
        <w:rPr>
          <w:rFonts w:ascii="Times New Roman" w:hAnsi="Times New Roman" w:cs="Times New Roman"/>
          <w:sz w:val="28"/>
          <w:szCs w:val="28"/>
          <w:lang w:val="en-US"/>
        </w:rPr>
        <w:t>- SAGE Publications</w:t>
      </w:r>
    </w:p>
    <w:p w14:paraId="0E146E92" w14:textId="77777777" w:rsidR="007042FD" w:rsidRDefault="007042FD" w:rsidP="007042FD">
      <w:pPr>
        <w:spacing w:line="240" w:lineRule="auto"/>
        <w:ind w:left="360"/>
        <w:jc w:val="both"/>
        <w:rPr>
          <w:rFonts w:ascii="Times New Roman" w:hAnsi="Times New Roman" w:cs="Times New Roman"/>
          <w:sz w:val="28"/>
          <w:szCs w:val="28"/>
          <w:lang w:val="en-US"/>
        </w:rPr>
      </w:pPr>
      <w:r>
        <w:rPr>
          <w:rFonts w:ascii="Times New Roman" w:hAnsi="Times New Roman" w:cs="Times New Roman"/>
          <w:sz w:val="28"/>
          <w:szCs w:val="28"/>
          <w:lang w:val="en-US"/>
        </w:rPr>
        <w:t>- Science</w:t>
      </w:r>
    </w:p>
    <w:p w14:paraId="40E27D8D" w14:textId="77777777" w:rsidR="007042FD" w:rsidRDefault="007042FD" w:rsidP="007042FD">
      <w:pPr>
        <w:spacing w:line="240" w:lineRule="auto"/>
        <w:ind w:left="360"/>
        <w:jc w:val="both"/>
        <w:rPr>
          <w:rFonts w:ascii="Times New Roman" w:hAnsi="Times New Roman" w:cs="Times New Roman"/>
          <w:sz w:val="28"/>
          <w:szCs w:val="28"/>
          <w:lang w:val="en-US"/>
        </w:rPr>
      </w:pPr>
      <w:r>
        <w:rPr>
          <w:rFonts w:ascii="Times New Roman" w:hAnsi="Times New Roman" w:cs="Times New Roman"/>
          <w:sz w:val="28"/>
          <w:szCs w:val="28"/>
          <w:lang w:val="en-US"/>
        </w:rPr>
        <w:t>- Taylor &amp; Francis Group</w:t>
      </w:r>
    </w:p>
    <w:p w14:paraId="30779414" w14:textId="77777777" w:rsidR="000A6F6D" w:rsidRPr="007042FD" w:rsidRDefault="000A6F6D" w:rsidP="000A6F6D">
      <w:pPr>
        <w:spacing w:after="0" w:line="240" w:lineRule="auto"/>
        <w:ind w:left="426"/>
        <w:jc w:val="both"/>
        <w:rPr>
          <w:rFonts w:ascii="Times New Roman" w:eastAsia="Calibri" w:hAnsi="Times New Roman" w:cs="Times New Roman"/>
          <w:sz w:val="28"/>
          <w:szCs w:val="28"/>
          <w:highlight w:val="cyan"/>
          <w:lang w:val="en-US"/>
        </w:rPr>
      </w:pPr>
    </w:p>
    <w:p w14:paraId="53DD47DD" w14:textId="19E2E4FE" w:rsidR="00C0065B" w:rsidRPr="0088761B" w:rsidRDefault="00C0065B" w:rsidP="000A6F6D">
      <w:pPr>
        <w:pStyle w:val="1"/>
        <w:spacing w:before="120"/>
        <w:ind w:firstLine="0"/>
        <w:jc w:val="center"/>
        <w:rPr>
          <w:rFonts w:ascii="Times New Roman" w:hAnsi="Times New Roman"/>
          <w:color w:val="auto"/>
        </w:rPr>
      </w:pPr>
      <w:bookmarkStart w:id="52" w:name="_Toc104877654"/>
      <w:r w:rsidRPr="0088761B">
        <w:rPr>
          <w:rFonts w:ascii="Times New Roman" w:hAnsi="Times New Roman"/>
          <w:color w:val="auto"/>
        </w:rPr>
        <w:t xml:space="preserve">10. </w:t>
      </w:r>
      <w:bookmarkStart w:id="53" w:name="_Toc517734283"/>
      <w:r w:rsidRPr="0088761B">
        <w:rPr>
          <w:rFonts w:ascii="Times New Roman" w:hAnsi="Times New Roman"/>
          <w:color w:val="auto"/>
        </w:rPr>
        <w:t>Методические указания для обучающихся по освоению дисциплины</w:t>
      </w:r>
      <w:bookmarkEnd w:id="52"/>
      <w:bookmarkEnd w:id="53"/>
    </w:p>
    <w:bookmarkEnd w:id="47"/>
    <w:p w14:paraId="3D664F9F" w14:textId="7DE82C4E" w:rsidR="00923A8E" w:rsidRDefault="00923A8E" w:rsidP="00923A8E">
      <w:pPr>
        <w:spacing w:after="0" w:line="240" w:lineRule="auto"/>
        <w:rPr>
          <w:rFonts w:ascii="Times New Roman" w:eastAsia="Times New Roman" w:hAnsi="Times New Roman" w:cs="Times New Roman"/>
          <w:sz w:val="24"/>
          <w:szCs w:val="24"/>
        </w:rPr>
      </w:pPr>
    </w:p>
    <w:p w14:paraId="519072C5" w14:textId="77777777" w:rsidR="004C74C4" w:rsidRPr="001B1EEE" w:rsidRDefault="004C74C4" w:rsidP="00377A68">
      <w:pPr>
        <w:widowControl w:val="0"/>
        <w:shd w:val="clear" w:color="auto" w:fill="FFFFFF"/>
        <w:spacing w:after="0" w:line="240" w:lineRule="auto"/>
        <w:ind w:firstLine="709"/>
        <w:jc w:val="both"/>
        <w:rPr>
          <w:rFonts w:ascii="Times New Roman" w:hAnsi="Times New Roman" w:cs="Times New Roman"/>
          <w:sz w:val="28"/>
          <w:szCs w:val="28"/>
        </w:rPr>
      </w:pPr>
      <w:r w:rsidRPr="001B1EEE">
        <w:rPr>
          <w:rFonts w:ascii="Times New Roman" w:hAnsi="Times New Roman" w:cs="Times New Roman"/>
          <w:sz w:val="28"/>
          <w:szCs w:val="28"/>
        </w:rPr>
        <w:t>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Финуниверситета от 11.05.2021 г. № 1040 (см. сайт Финансового Университета: на главной странице раздел «Наш университет»; далее «Единая правовая база Финуниверситета»), использовать методические рекомендации департамента.</w:t>
      </w:r>
    </w:p>
    <w:p w14:paraId="4EF89C0E" w14:textId="77777777" w:rsidR="004C74C4" w:rsidRPr="001B1EEE" w:rsidRDefault="004C74C4" w:rsidP="00923A8E">
      <w:pPr>
        <w:spacing w:after="0" w:line="240" w:lineRule="auto"/>
        <w:rPr>
          <w:rFonts w:ascii="Times New Roman" w:eastAsia="Times New Roman" w:hAnsi="Times New Roman" w:cs="Times New Roman"/>
          <w:sz w:val="24"/>
          <w:szCs w:val="24"/>
        </w:rPr>
      </w:pPr>
    </w:p>
    <w:p w14:paraId="40920176" w14:textId="48A3E83B" w:rsidR="004C74C4" w:rsidRPr="001B1EEE" w:rsidRDefault="00F24AED" w:rsidP="00F24AED">
      <w:pPr>
        <w:keepNext/>
        <w:tabs>
          <w:tab w:val="left" w:pos="1134"/>
        </w:tabs>
        <w:spacing w:before="120" w:after="120" w:line="240" w:lineRule="auto"/>
        <w:jc w:val="center"/>
        <w:outlineLvl w:val="0"/>
        <w:rPr>
          <w:rFonts w:ascii="Times New Roman" w:eastAsia="Times New Roman" w:hAnsi="Times New Roman" w:cs="Arial"/>
          <w:b/>
          <w:bCs/>
          <w:kern w:val="32"/>
          <w:sz w:val="28"/>
          <w:szCs w:val="32"/>
        </w:rPr>
      </w:pPr>
      <w:bookmarkStart w:id="54" w:name="_Toc104877655"/>
      <w:bookmarkStart w:id="55" w:name="_Toc423080119"/>
      <w:bookmarkStart w:id="56" w:name="_Toc506805002"/>
      <w:r>
        <w:rPr>
          <w:rFonts w:ascii="Times New Roman" w:eastAsia="Times New Roman" w:hAnsi="Times New Roman" w:cs="Arial"/>
          <w:b/>
          <w:bCs/>
          <w:kern w:val="32"/>
          <w:sz w:val="28"/>
          <w:szCs w:val="32"/>
        </w:rPr>
        <w:t xml:space="preserve">11. </w:t>
      </w:r>
      <w:r w:rsidR="004C74C4" w:rsidRPr="001B1EEE">
        <w:rPr>
          <w:rFonts w:ascii="Times New Roman" w:eastAsia="Times New Roman" w:hAnsi="Times New Roman" w:cs="Arial"/>
          <w:b/>
          <w:bCs/>
          <w:kern w:val="32"/>
          <w:sz w:val="28"/>
          <w:szCs w:val="32"/>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4"/>
    </w:p>
    <w:p w14:paraId="3C4ED659" w14:textId="77777777" w:rsidR="004C74C4" w:rsidRPr="001B1EEE" w:rsidRDefault="004C74C4" w:rsidP="004C74C4">
      <w:pPr>
        <w:tabs>
          <w:tab w:val="left" w:pos="1134"/>
        </w:tabs>
        <w:spacing w:after="0" w:line="360" w:lineRule="auto"/>
        <w:ind w:firstLine="709"/>
        <w:rPr>
          <w:rFonts w:ascii="Times New Roman" w:eastAsia="Times New Roman" w:hAnsi="Times New Roman" w:cs="Times New Roman"/>
          <w:b/>
          <w:sz w:val="28"/>
          <w:szCs w:val="24"/>
        </w:rPr>
      </w:pPr>
      <w:r w:rsidRPr="001B1EEE">
        <w:rPr>
          <w:rFonts w:ascii="Times New Roman" w:eastAsia="Times New Roman" w:hAnsi="Times New Roman" w:cs="Times New Roman"/>
          <w:b/>
          <w:sz w:val="28"/>
          <w:szCs w:val="24"/>
        </w:rPr>
        <w:t>11.1. Комплект лицензионного программного обеспечения:</w:t>
      </w:r>
    </w:p>
    <w:p w14:paraId="3781DCF0" w14:textId="77777777" w:rsidR="004C74C4" w:rsidRPr="001B1EEE" w:rsidRDefault="004C74C4" w:rsidP="004C74C4">
      <w:pPr>
        <w:tabs>
          <w:tab w:val="left" w:pos="1134"/>
        </w:tabs>
        <w:spacing w:after="0" w:line="360" w:lineRule="auto"/>
        <w:ind w:firstLine="709"/>
        <w:jc w:val="both"/>
        <w:rPr>
          <w:rFonts w:ascii="Times New Roman" w:eastAsia="Times New Roman" w:hAnsi="Times New Roman" w:cs="Times New Roman"/>
          <w:sz w:val="28"/>
          <w:szCs w:val="28"/>
        </w:rPr>
      </w:pPr>
      <w:r w:rsidRPr="001B1EEE">
        <w:rPr>
          <w:rFonts w:ascii="Times New Roman" w:eastAsia="Times New Roman" w:hAnsi="Times New Roman" w:cs="Times New Roman"/>
          <w:sz w:val="28"/>
          <w:szCs w:val="24"/>
        </w:rPr>
        <w:t xml:space="preserve">1. </w:t>
      </w:r>
      <w:r w:rsidRPr="001B1EEE">
        <w:rPr>
          <w:rFonts w:ascii="Times New Roman" w:eastAsia="Times New Roman" w:hAnsi="Times New Roman" w:cs="Times New Roman"/>
          <w:sz w:val="28"/>
          <w:szCs w:val="28"/>
        </w:rPr>
        <w:t xml:space="preserve">Компьютерные программы общего назначения </w:t>
      </w:r>
      <w:r w:rsidRPr="001B1EEE">
        <w:rPr>
          <w:rFonts w:ascii="Times New Roman" w:eastAsia="Times New Roman" w:hAnsi="Times New Roman" w:cs="Times New Roman"/>
          <w:sz w:val="28"/>
          <w:szCs w:val="28"/>
          <w:lang w:val="en-US"/>
        </w:rPr>
        <w:t>Windows</w:t>
      </w:r>
      <w:r w:rsidRPr="001B1EEE">
        <w:rPr>
          <w:rFonts w:ascii="Times New Roman" w:eastAsia="Times New Roman" w:hAnsi="Times New Roman" w:cs="Times New Roman"/>
          <w:sz w:val="28"/>
          <w:szCs w:val="28"/>
        </w:rPr>
        <w:t xml:space="preserve">, Microsoft </w:t>
      </w:r>
      <w:r w:rsidRPr="001B1EEE">
        <w:rPr>
          <w:rFonts w:ascii="Times New Roman" w:eastAsia="Times New Roman" w:hAnsi="Times New Roman" w:cs="Times New Roman"/>
          <w:sz w:val="28"/>
          <w:szCs w:val="28"/>
          <w:lang w:val="en-US"/>
        </w:rPr>
        <w:t>Office</w:t>
      </w:r>
    </w:p>
    <w:p w14:paraId="0C05BD68" w14:textId="0712881C" w:rsidR="004C74C4" w:rsidRPr="001B1EEE" w:rsidRDefault="004C74C4" w:rsidP="004C74C4">
      <w:pPr>
        <w:tabs>
          <w:tab w:val="left" w:pos="1134"/>
        </w:tabs>
        <w:spacing w:after="0" w:line="360" w:lineRule="auto"/>
        <w:ind w:firstLine="709"/>
        <w:jc w:val="both"/>
        <w:rPr>
          <w:rFonts w:ascii="Times New Roman" w:eastAsia="Times New Roman" w:hAnsi="Times New Roman" w:cs="Times New Roman"/>
          <w:sz w:val="28"/>
          <w:szCs w:val="28"/>
        </w:rPr>
      </w:pPr>
      <w:r w:rsidRPr="001B1EEE">
        <w:rPr>
          <w:rFonts w:ascii="Times New Roman" w:eastAsia="Times New Roman" w:hAnsi="Times New Roman" w:cs="Times New Roman"/>
          <w:sz w:val="28"/>
          <w:szCs w:val="28"/>
        </w:rPr>
        <w:t xml:space="preserve">2.Антивирус </w:t>
      </w:r>
      <w:r w:rsidR="00D429CE">
        <w:rPr>
          <w:rFonts w:ascii="Times New Roman" w:eastAsia="Times New Roman" w:hAnsi="Times New Roman" w:cs="Times New Roman"/>
          <w:sz w:val="28"/>
          <w:szCs w:val="28"/>
          <w:lang w:val="en-US"/>
        </w:rPr>
        <w:t>Kaspersky</w:t>
      </w:r>
    </w:p>
    <w:p w14:paraId="533FE691" w14:textId="77777777" w:rsidR="004C74C4" w:rsidRPr="001B1EEE" w:rsidRDefault="004C74C4" w:rsidP="004C74C4">
      <w:pPr>
        <w:spacing w:after="0" w:line="240" w:lineRule="auto"/>
        <w:ind w:firstLine="567"/>
        <w:jc w:val="both"/>
        <w:rPr>
          <w:rFonts w:ascii="Times New Roman" w:eastAsia="Times New Roman" w:hAnsi="Times New Roman" w:cs="Times New Roman"/>
          <w:b/>
          <w:sz w:val="28"/>
          <w:szCs w:val="24"/>
        </w:rPr>
      </w:pPr>
      <w:r w:rsidRPr="001B1EEE">
        <w:rPr>
          <w:rFonts w:ascii="Times New Roman" w:eastAsia="Times New Roman" w:hAnsi="Times New Roman" w:cs="Times New Roman"/>
          <w:b/>
          <w:sz w:val="28"/>
          <w:szCs w:val="28"/>
        </w:rPr>
        <w:t>11.2. Современные профессиональные базы данных и информационные справочные системы:</w:t>
      </w:r>
    </w:p>
    <w:p w14:paraId="557D33D2" w14:textId="77777777" w:rsidR="004C74C4" w:rsidRPr="001B1EEE" w:rsidRDefault="004C74C4" w:rsidP="004C74C4">
      <w:pPr>
        <w:spacing w:after="0"/>
        <w:ind w:right="284" w:firstLine="709"/>
        <w:jc w:val="right"/>
        <w:rPr>
          <w:rFonts w:ascii="Times New Roman" w:eastAsia="Times New Roman" w:hAnsi="Times New Roman" w:cs="Times New Roman"/>
          <w:b/>
          <w:sz w:val="28"/>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4511"/>
        <w:gridCol w:w="3866"/>
      </w:tblGrid>
      <w:tr w:rsidR="004C74C4" w:rsidRPr="001B1EEE" w14:paraId="3202EEB4" w14:textId="77777777" w:rsidTr="00F24AED">
        <w:tc>
          <w:tcPr>
            <w:tcW w:w="861" w:type="dxa"/>
            <w:vAlign w:val="center"/>
          </w:tcPr>
          <w:p w14:paraId="3F39F5C0" w14:textId="77777777" w:rsidR="004C74C4" w:rsidRPr="001B1EEE" w:rsidRDefault="004C74C4" w:rsidP="004C74C4">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№п/п</w:t>
            </w:r>
          </w:p>
        </w:tc>
        <w:tc>
          <w:tcPr>
            <w:tcW w:w="4511" w:type="dxa"/>
            <w:vAlign w:val="center"/>
          </w:tcPr>
          <w:p w14:paraId="2D95A742" w14:textId="77777777" w:rsidR="004C74C4" w:rsidRPr="001B1EEE" w:rsidRDefault="004C74C4" w:rsidP="004C74C4">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Название рекомендуемых технических и компьютерных средств обучения</w:t>
            </w:r>
          </w:p>
        </w:tc>
        <w:tc>
          <w:tcPr>
            <w:tcW w:w="3866" w:type="dxa"/>
            <w:vAlign w:val="center"/>
          </w:tcPr>
          <w:p w14:paraId="613E6704" w14:textId="77777777" w:rsidR="004C74C4" w:rsidRPr="001B1EEE" w:rsidRDefault="004C74C4" w:rsidP="004C74C4">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Наименование разделов и тем</w:t>
            </w:r>
          </w:p>
        </w:tc>
      </w:tr>
      <w:tr w:rsidR="004C74C4" w:rsidRPr="001B1EEE" w14:paraId="3E9434BD" w14:textId="77777777" w:rsidTr="00F24AED">
        <w:tc>
          <w:tcPr>
            <w:tcW w:w="861" w:type="dxa"/>
          </w:tcPr>
          <w:p w14:paraId="358C3899" w14:textId="77777777" w:rsidR="004C74C4" w:rsidRPr="001B1EE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1</w:t>
            </w:r>
          </w:p>
        </w:tc>
        <w:tc>
          <w:tcPr>
            <w:tcW w:w="4511" w:type="dxa"/>
          </w:tcPr>
          <w:p w14:paraId="5F640AD0" w14:textId="77777777" w:rsidR="004C74C4" w:rsidRPr="001B1EE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Правовая база данных «КонсультантПлюс»</w:t>
            </w:r>
          </w:p>
        </w:tc>
        <w:tc>
          <w:tcPr>
            <w:tcW w:w="3866" w:type="dxa"/>
          </w:tcPr>
          <w:p w14:paraId="1BFFC779" w14:textId="688193A1" w:rsidR="004C74C4" w:rsidRPr="00FF2170" w:rsidRDefault="004D1444" w:rsidP="004C74C4">
            <w:pPr>
              <w:widowControl w:val="0"/>
              <w:shd w:val="clear" w:color="auto" w:fill="FFFFFF"/>
              <w:spacing w:after="0" w:line="240" w:lineRule="auto"/>
              <w:jc w:val="center"/>
              <w:rPr>
                <w:rFonts w:ascii="Times New Roman" w:eastAsia="Times New Roman" w:hAnsi="Times New Roman" w:cs="Times New Roman"/>
                <w:sz w:val="28"/>
                <w:szCs w:val="28"/>
              </w:rPr>
            </w:pPr>
            <w:r w:rsidRPr="00FF2170">
              <w:rPr>
                <w:rFonts w:ascii="Times New Roman" w:eastAsia="Times New Roman" w:hAnsi="Times New Roman" w:cs="Times New Roman"/>
                <w:sz w:val="28"/>
                <w:szCs w:val="28"/>
              </w:rPr>
              <w:t>Темы 1-</w:t>
            </w:r>
            <w:r w:rsidR="00FF2170" w:rsidRPr="00FF2170">
              <w:rPr>
                <w:rFonts w:ascii="Times New Roman" w:eastAsia="Times New Roman" w:hAnsi="Times New Roman" w:cs="Times New Roman"/>
                <w:sz w:val="28"/>
                <w:szCs w:val="28"/>
              </w:rPr>
              <w:t>5</w:t>
            </w:r>
          </w:p>
        </w:tc>
      </w:tr>
      <w:tr w:rsidR="004C74C4" w:rsidRPr="001B1EEE" w14:paraId="01F36F65" w14:textId="77777777" w:rsidTr="00F24AED">
        <w:tc>
          <w:tcPr>
            <w:tcW w:w="861" w:type="dxa"/>
          </w:tcPr>
          <w:p w14:paraId="56B810F3" w14:textId="77777777" w:rsidR="004C74C4" w:rsidRPr="001B1EE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2</w:t>
            </w:r>
          </w:p>
        </w:tc>
        <w:tc>
          <w:tcPr>
            <w:tcW w:w="4511" w:type="dxa"/>
          </w:tcPr>
          <w:p w14:paraId="6E6F0F65" w14:textId="77777777" w:rsidR="004C74C4" w:rsidRPr="001B1EE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Справочно-правовая система «Гарант»</w:t>
            </w:r>
          </w:p>
        </w:tc>
        <w:tc>
          <w:tcPr>
            <w:tcW w:w="3866" w:type="dxa"/>
          </w:tcPr>
          <w:p w14:paraId="35AE7CB8" w14:textId="5ACA8F76" w:rsidR="004C74C4" w:rsidRPr="00FF2170" w:rsidRDefault="00F24AED" w:rsidP="004D1444">
            <w:pPr>
              <w:spacing w:after="0" w:line="240" w:lineRule="auto"/>
              <w:jc w:val="center"/>
              <w:rPr>
                <w:rFonts w:ascii="Letter Gothic" w:eastAsia="Times New Roman" w:hAnsi="Letter Gothic" w:cs="Arial Unicode MS"/>
                <w:sz w:val="28"/>
                <w:szCs w:val="24"/>
              </w:rPr>
            </w:pPr>
            <w:r w:rsidRPr="00FF2170">
              <w:rPr>
                <w:rFonts w:ascii="Times New Roman" w:eastAsia="Times New Roman" w:hAnsi="Times New Roman" w:cs="Times New Roman"/>
                <w:sz w:val="28"/>
                <w:szCs w:val="28"/>
              </w:rPr>
              <w:t>Темы 1-</w:t>
            </w:r>
            <w:r w:rsidR="00FF2170" w:rsidRPr="00FF2170">
              <w:rPr>
                <w:rFonts w:ascii="Times New Roman" w:eastAsia="Times New Roman" w:hAnsi="Times New Roman" w:cs="Times New Roman"/>
                <w:sz w:val="28"/>
                <w:szCs w:val="28"/>
              </w:rPr>
              <w:t>5</w:t>
            </w:r>
          </w:p>
        </w:tc>
      </w:tr>
    </w:tbl>
    <w:p w14:paraId="16D88E98" w14:textId="77777777" w:rsidR="004C74C4" w:rsidRPr="001B1EEE" w:rsidRDefault="004C74C4" w:rsidP="004C74C4">
      <w:pPr>
        <w:spacing w:after="0" w:line="240" w:lineRule="auto"/>
        <w:rPr>
          <w:rFonts w:ascii="Times New Roman" w:eastAsia="Times New Roman" w:hAnsi="Times New Roman" w:cs="Times New Roman"/>
          <w:b/>
          <w:sz w:val="28"/>
          <w:szCs w:val="24"/>
        </w:rPr>
      </w:pPr>
    </w:p>
    <w:p w14:paraId="0CE32A40" w14:textId="77777777" w:rsidR="004C74C4" w:rsidRPr="004C74C4" w:rsidRDefault="004C74C4" w:rsidP="004C74C4">
      <w:pPr>
        <w:suppressAutoHyphens/>
        <w:spacing w:after="0" w:line="360" w:lineRule="auto"/>
        <w:ind w:firstLine="709"/>
        <w:jc w:val="both"/>
        <w:rPr>
          <w:rFonts w:ascii="Times New Roman" w:eastAsia="Times New Roman" w:hAnsi="Times New Roman" w:cs="Times New Roman"/>
          <w:b/>
          <w:sz w:val="28"/>
          <w:szCs w:val="24"/>
        </w:rPr>
      </w:pPr>
      <w:r w:rsidRPr="001B1EEE">
        <w:rPr>
          <w:rFonts w:ascii="Times New Roman" w:eastAsia="Times New Roman" w:hAnsi="Times New Roman" w:cs="Times New Roman"/>
          <w:b/>
          <w:sz w:val="28"/>
          <w:szCs w:val="24"/>
        </w:rPr>
        <w:t>11.3. Сертифицированные программные и аппаратные средства защиты информации: не предусмотрены.</w:t>
      </w:r>
    </w:p>
    <w:bookmarkEnd w:id="55"/>
    <w:bookmarkEnd w:id="56"/>
    <w:p w14:paraId="3E8AAE80" w14:textId="77777777" w:rsidR="00923A8E" w:rsidRPr="0088761B" w:rsidRDefault="00923A8E" w:rsidP="00923A8E">
      <w:pPr>
        <w:suppressAutoHyphens/>
        <w:spacing w:after="0" w:line="240" w:lineRule="auto"/>
        <w:jc w:val="both"/>
        <w:rPr>
          <w:rFonts w:ascii="Times New Roman" w:eastAsia="Times New Roman" w:hAnsi="Times New Roman" w:cs="Times New Roman"/>
          <w:sz w:val="28"/>
          <w:szCs w:val="28"/>
          <w:lang w:eastAsia="ru-RU"/>
        </w:rPr>
      </w:pPr>
    </w:p>
    <w:p w14:paraId="695549A7" w14:textId="77777777" w:rsidR="00C0065B" w:rsidRPr="0088761B" w:rsidRDefault="00C0065B" w:rsidP="00C0065B">
      <w:pPr>
        <w:suppressAutoHyphens/>
        <w:spacing w:after="0" w:line="240" w:lineRule="auto"/>
        <w:jc w:val="center"/>
        <w:rPr>
          <w:rFonts w:ascii="Times New Roman" w:eastAsia="Times New Roman" w:hAnsi="Times New Roman" w:cs="Times New Roman"/>
          <w:b/>
          <w:sz w:val="28"/>
          <w:szCs w:val="28"/>
          <w:lang w:eastAsia="ru-RU"/>
        </w:rPr>
      </w:pPr>
      <w:r w:rsidRPr="0088761B">
        <w:rPr>
          <w:rFonts w:ascii="Times New Roman" w:eastAsia="Times New Roman" w:hAnsi="Times New Roman" w:cs="Times New Roman"/>
          <w:b/>
          <w:sz w:val="28"/>
          <w:szCs w:val="28"/>
          <w:lang w:eastAsia="ru-RU"/>
        </w:rPr>
        <w:t>Специализированные сайты и сервера</w:t>
      </w:r>
    </w:p>
    <w:p w14:paraId="00104D91" w14:textId="77777777" w:rsidR="00BF0D8F" w:rsidRPr="0088761B" w:rsidRDefault="00BF0D8F" w:rsidP="00BF0D8F">
      <w:pPr>
        <w:shd w:val="clear" w:color="auto" w:fill="FFFFFF"/>
        <w:spacing w:after="0" w:line="240" w:lineRule="auto"/>
        <w:rPr>
          <w:rFonts w:ascii="Times New Roman" w:eastAsia="Times New Roman" w:hAnsi="Times New Roman" w:cs="Times New Roman"/>
          <w:i/>
          <w:sz w:val="28"/>
          <w:szCs w:val="28"/>
          <w:lang w:eastAsia="ru-RU"/>
        </w:rPr>
      </w:pPr>
    </w:p>
    <w:p w14:paraId="0C7C7371" w14:textId="77777777" w:rsidR="00BF0D8F" w:rsidRPr="00F718FC" w:rsidRDefault="00000000" w:rsidP="00BF0D8F">
      <w:pPr>
        <w:suppressAutoHyphens/>
        <w:spacing w:after="0" w:line="240" w:lineRule="auto"/>
        <w:ind w:firstLine="426"/>
        <w:jc w:val="both"/>
        <w:rPr>
          <w:rFonts w:ascii="Times New Roman" w:eastAsia="Times New Roman" w:hAnsi="Times New Roman" w:cs="Times New Roman"/>
          <w:sz w:val="28"/>
          <w:szCs w:val="28"/>
          <w:lang w:eastAsia="ru-RU"/>
        </w:rPr>
      </w:pPr>
      <w:hyperlink r:id="rId11" w:history="1">
        <w:r w:rsidR="00BF0D8F" w:rsidRPr="00346A06">
          <w:rPr>
            <w:rStyle w:val="af2"/>
            <w:rFonts w:ascii="Times New Roman" w:eastAsia="Times New Roman" w:hAnsi="Times New Roman" w:cs="Times New Roman"/>
            <w:sz w:val="28"/>
            <w:szCs w:val="28"/>
            <w:lang w:eastAsia="ru-RU"/>
          </w:rPr>
          <w:t>http://www.flb.ru</w:t>
        </w:r>
      </w:hyperlink>
      <w:r w:rsidR="00BF0D8F">
        <w:rPr>
          <w:rFonts w:ascii="Times New Roman" w:eastAsia="Times New Roman" w:hAnsi="Times New Roman" w:cs="Times New Roman"/>
          <w:sz w:val="28"/>
          <w:szCs w:val="28"/>
          <w:lang w:eastAsia="ru-RU"/>
        </w:rPr>
        <w:t xml:space="preserve"> </w:t>
      </w:r>
      <w:r w:rsidR="00BF0D8F" w:rsidRPr="00F718FC">
        <w:rPr>
          <w:rFonts w:ascii="Times New Roman" w:eastAsia="Times New Roman" w:hAnsi="Times New Roman" w:cs="Times New Roman"/>
          <w:sz w:val="28"/>
          <w:szCs w:val="28"/>
          <w:lang w:eastAsia="ru-RU"/>
        </w:rPr>
        <w:t>Агентство федеральных расследований (</w:t>
      </w:r>
      <w:r w:rsidR="00BF0D8F" w:rsidRPr="00F718FC">
        <w:rPr>
          <w:rFonts w:ascii="Times New Roman" w:eastAsia="Times New Roman" w:hAnsi="Times New Roman" w:cs="Times New Roman"/>
          <w:sz w:val="28"/>
          <w:szCs w:val="28"/>
          <w:lang w:val="en-US" w:eastAsia="ru-RU"/>
        </w:rPr>
        <w:t>FreeLanceBureau</w:t>
      </w:r>
      <w:r w:rsidR="00BF0D8F" w:rsidRPr="00F718FC">
        <w:rPr>
          <w:rFonts w:ascii="Times New Roman" w:eastAsia="Times New Roman" w:hAnsi="Times New Roman" w:cs="Times New Roman"/>
          <w:sz w:val="28"/>
          <w:szCs w:val="28"/>
          <w:lang w:eastAsia="ru-RU"/>
        </w:rPr>
        <w:t xml:space="preserve">)– </w:t>
      </w:r>
    </w:p>
    <w:p w14:paraId="1D657FA2" w14:textId="77777777" w:rsidR="00BF0D8F" w:rsidRPr="00F718FC" w:rsidRDefault="00000000" w:rsidP="00BF0D8F">
      <w:pPr>
        <w:tabs>
          <w:tab w:val="left" w:pos="0"/>
        </w:tabs>
        <w:spacing w:after="0" w:line="240" w:lineRule="auto"/>
        <w:ind w:firstLine="426"/>
        <w:jc w:val="both"/>
        <w:rPr>
          <w:rFonts w:ascii="Times New Roman" w:eastAsia="Times New Roman" w:hAnsi="Times New Roman" w:cs="Times New Roman"/>
          <w:sz w:val="28"/>
          <w:szCs w:val="28"/>
        </w:rPr>
      </w:pPr>
      <w:hyperlink r:id="rId12" w:history="1">
        <w:r w:rsidR="00BF0D8F" w:rsidRPr="00346A06">
          <w:rPr>
            <w:rStyle w:val="af2"/>
            <w:rFonts w:ascii="Times New Roman" w:eastAsia="Times New Roman" w:hAnsi="Times New Roman" w:cs="Times New Roman"/>
            <w:sz w:val="28"/>
            <w:szCs w:val="28"/>
          </w:rPr>
          <w:t>https://arb.ru/</w:t>
        </w:r>
      </w:hyperlink>
      <w:r w:rsidR="00BF0D8F">
        <w:rPr>
          <w:rFonts w:ascii="Times New Roman" w:eastAsia="Times New Roman" w:hAnsi="Times New Roman" w:cs="Times New Roman"/>
          <w:sz w:val="28"/>
          <w:szCs w:val="28"/>
        </w:rPr>
        <w:t xml:space="preserve"> </w:t>
      </w:r>
      <w:r w:rsidR="00BF0D8F" w:rsidRPr="00F718FC">
        <w:rPr>
          <w:rFonts w:ascii="Times New Roman" w:eastAsia="Times New Roman" w:hAnsi="Times New Roman" w:cs="Times New Roman"/>
          <w:sz w:val="28"/>
          <w:szCs w:val="28"/>
        </w:rPr>
        <w:t xml:space="preserve"> Ассоциация Российских банков [Электронный ресурс] </w:t>
      </w:r>
    </w:p>
    <w:p w14:paraId="59DE3938" w14:textId="77777777" w:rsidR="00BF0D8F" w:rsidRDefault="00000000" w:rsidP="00BF0D8F">
      <w:pPr>
        <w:tabs>
          <w:tab w:val="left" w:pos="0"/>
        </w:tabs>
        <w:spacing w:after="0" w:line="240" w:lineRule="auto"/>
        <w:ind w:firstLine="426"/>
        <w:jc w:val="both"/>
        <w:rPr>
          <w:rFonts w:ascii="Times New Roman" w:eastAsia="Times New Roman" w:hAnsi="Times New Roman" w:cs="Times New Roman"/>
          <w:sz w:val="28"/>
          <w:szCs w:val="28"/>
        </w:rPr>
      </w:pPr>
      <w:hyperlink r:id="rId13" w:history="1">
        <w:r w:rsidR="00BF0D8F" w:rsidRPr="00346A06">
          <w:rPr>
            <w:rStyle w:val="af2"/>
            <w:rFonts w:ascii="Times New Roman" w:eastAsia="Times New Roman" w:hAnsi="Times New Roman" w:cs="Times New Roman"/>
            <w:sz w:val="28"/>
            <w:szCs w:val="28"/>
          </w:rPr>
          <w:t>http://businessportal.pro/</w:t>
        </w:r>
      </w:hyperlink>
      <w:r w:rsidR="00BF0D8F">
        <w:rPr>
          <w:rFonts w:ascii="Times New Roman" w:eastAsia="Times New Roman" w:hAnsi="Times New Roman" w:cs="Times New Roman"/>
          <w:sz w:val="28"/>
          <w:szCs w:val="28"/>
        </w:rPr>
        <w:t xml:space="preserve"> </w:t>
      </w:r>
      <w:r w:rsidR="00BF0D8F" w:rsidRPr="00F718FC">
        <w:rPr>
          <w:rFonts w:ascii="Times New Roman" w:eastAsia="Times New Roman" w:hAnsi="Times New Roman" w:cs="Times New Roman"/>
          <w:sz w:val="28"/>
          <w:szCs w:val="28"/>
        </w:rPr>
        <w:t xml:space="preserve"> Бизнес портал [Электронный ресурс] </w:t>
      </w:r>
    </w:p>
    <w:p w14:paraId="3D45F907" w14:textId="77777777" w:rsidR="00BF0D8F" w:rsidRPr="000F6809" w:rsidRDefault="00000000" w:rsidP="00BF0D8F">
      <w:pPr>
        <w:tabs>
          <w:tab w:val="left" w:pos="0"/>
        </w:tabs>
        <w:spacing w:after="0" w:line="240" w:lineRule="auto"/>
        <w:ind w:firstLine="426"/>
        <w:jc w:val="both"/>
        <w:rPr>
          <w:rFonts w:ascii="Times New Roman" w:eastAsia="Times New Roman" w:hAnsi="Times New Roman" w:cs="Times New Roman"/>
          <w:sz w:val="28"/>
          <w:szCs w:val="28"/>
        </w:rPr>
      </w:pPr>
      <w:hyperlink r:id="rId14" w:history="1">
        <w:r w:rsidR="00BF0D8F" w:rsidRPr="00372B21">
          <w:rPr>
            <w:rStyle w:val="af2"/>
            <w:rFonts w:ascii="Times New Roman" w:eastAsia="Times New Roman" w:hAnsi="Times New Roman" w:cs="Times New Roman"/>
            <w:sz w:val="28"/>
            <w:szCs w:val="28"/>
          </w:rPr>
          <w:t>http://scip.org</w:t>
        </w:r>
      </w:hyperlink>
      <w:r w:rsidR="00BF0D8F">
        <w:rPr>
          <w:rFonts w:ascii="Times New Roman" w:eastAsia="Times New Roman" w:hAnsi="Times New Roman" w:cs="Times New Roman"/>
          <w:sz w:val="28"/>
          <w:szCs w:val="28"/>
        </w:rPr>
        <w:t xml:space="preserve"> </w:t>
      </w:r>
      <w:r w:rsidR="00BF0D8F" w:rsidRPr="000F6809">
        <w:rPr>
          <w:rFonts w:ascii="Times New Roman" w:eastAsia="Times New Roman" w:hAnsi="Times New Roman" w:cs="Times New Roman"/>
          <w:sz w:val="28"/>
          <w:szCs w:val="28"/>
        </w:rPr>
        <w:t xml:space="preserve"> – общество профессионалов конкурентной разведки;</w:t>
      </w:r>
    </w:p>
    <w:p w14:paraId="406F59A9" w14:textId="77777777" w:rsidR="00BF0D8F" w:rsidRPr="000F6809" w:rsidRDefault="00000000" w:rsidP="00BF0D8F">
      <w:pPr>
        <w:tabs>
          <w:tab w:val="left" w:pos="0"/>
        </w:tabs>
        <w:spacing w:after="0" w:line="240" w:lineRule="auto"/>
        <w:ind w:firstLine="426"/>
        <w:jc w:val="both"/>
        <w:rPr>
          <w:rFonts w:ascii="Times New Roman" w:eastAsia="Times New Roman" w:hAnsi="Times New Roman" w:cs="Times New Roman"/>
          <w:sz w:val="28"/>
          <w:szCs w:val="28"/>
        </w:rPr>
      </w:pPr>
      <w:hyperlink r:id="rId15" w:history="1">
        <w:r w:rsidR="00BF0D8F" w:rsidRPr="00372B21">
          <w:rPr>
            <w:rStyle w:val="af2"/>
            <w:rFonts w:ascii="Times New Roman" w:eastAsia="Times New Roman" w:hAnsi="Times New Roman" w:cs="Times New Roman"/>
            <w:sz w:val="28"/>
            <w:szCs w:val="28"/>
          </w:rPr>
          <w:t>http://rscip.ru</w:t>
        </w:r>
      </w:hyperlink>
      <w:r w:rsidR="00BF0D8F">
        <w:rPr>
          <w:rFonts w:ascii="Times New Roman" w:eastAsia="Times New Roman" w:hAnsi="Times New Roman" w:cs="Times New Roman"/>
          <w:sz w:val="28"/>
          <w:szCs w:val="28"/>
        </w:rPr>
        <w:t xml:space="preserve"> </w:t>
      </w:r>
      <w:r w:rsidR="00BF0D8F" w:rsidRPr="000F6809">
        <w:rPr>
          <w:rFonts w:ascii="Times New Roman" w:eastAsia="Times New Roman" w:hAnsi="Times New Roman" w:cs="Times New Roman"/>
          <w:sz w:val="28"/>
          <w:szCs w:val="28"/>
        </w:rPr>
        <w:t xml:space="preserve"> – сайт российского общества профессионалов конкурентной разведки;</w:t>
      </w:r>
    </w:p>
    <w:p w14:paraId="0ACF7340" w14:textId="77777777" w:rsidR="00BF0D8F" w:rsidRPr="000F6809" w:rsidRDefault="00000000" w:rsidP="00BF0D8F">
      <w:pPr>
        <w:tabs>
          <w:tab w:val="left" w:pos="0"/>
        </w:tabs>
        <w:spacing w:after="0" w:line="240" w:lineRule="auto"/>
        <w:ind w:firstLine="426"/>
        <w:jc w:val="both"/>
        <w:rPr>
          <w:rFonts w:ascii="Times New Roman" w:eastAsia="Times New Roman" w:hAnsi="Times New Roman" w:cs="Times New Roman"/>
          <w:sz w:val="28"/>
          <w:szCs w:val="28"/>
        </w:rPr>
      </w:pPr>
      <w:hyperlink r:id="rId16" w:history="1">
        <w:r w:rsidR="00BF0D8F" w:rsidRPr="00372B21">
          <w:rPr>
            <w:rStyle w:val="af2"/>
            <w:rFonts w:ascii="Times New Roman" w:eastAsia="Times New Roman" w:hAnsi="Times New Roman" w:cs="Times New Roman"/>
            <w:sz w:val="28"/>
            <w:szCs w:val="28"/>
          </w:rPr>
          <w:t>http://amulet.info.ru</w:t>
        </w:r>
      </w:hyperlink>
      <w:r w:rsidR="00BF0D8F">
        <w:rPr>
          <w:rFonts w:ascii="Times New Roman" w:eastAsia="Times New Roman" w:hAnsi="Times New Roman" w:cs="Times New Roman"/>
          <w:sz w:val="28"/>
          <w:szCs w:val="28"/>
        </w:rPr>
        <w:t xml:space="preserve"> </w:t>
      </w:r>
      <w:r w:rsidR="00BF0D8F" w:rsidRPr="000F6809">
        <w:rPr>
          <w:rFonts w:ascii="Times New Roman" w:eastAsia="Times New Roman" w:hAnsi="Times New Roman" w:cs="Times New Roman"/>
          <w:sz w:val="28"/>
          <w:szCs w:val="28"/>
        </w:rPr>
        <w:t xml:space="preserve"> – Интернет журнал «Деловая разведка»;</w:t>
      </w:r>
    </w:p>
    <w:p w14:paraId="53852355" w14:textId="77777777" w:rsidR="00BF0D8F" w:rsidRPr="000F6809" w:rsidRDefault="00000000" w:rsidP="00BF0D8F">
      <w:pPr>
        <w:tabs>
          <w:tab w:val="left" w:pos="0"/>
        </w:tabs>
        <w:spacing w:after="0" w:line="240" w:lineRule="auto"/>
        <w:ind w:firstLine="426"/>
        <w:jc w:val="both"/>
        <w:rPr>
          <w:rFonts w:ascii="Times New Roman" w:eastAsia="Times New Roman" w:hAnsi="Times New Roman" w:cs="Times New Roman"/>
          <w:sz w:val="28"/>
          <w:szCs w:val="28"/>
        </w:rPr>
      </w:pPr>
      <w:hyperlink r:id="rId17" w:history="1">
        <w:r w:rsidR="00BF0D8F" w:rsidRPr="00372B21">
          <w:rPr>
            <w:rStyle w:val="af2"/>
            <w:rFonts w:ascii="Times New Roman" w:eastAsia="Times New Roman" w:hAnsi="Times New Roman" w:cs="Times New Roman"/>
            <w:sz w:val="28"/>
            <w:szCs w:val="28"/>
          </w:rPr>
          <w:t>http://it2b.ru</w:t>
        </w:r>
      </w:hyperlink>
      <w:r w:rsidR="00BF0D8F">
        <w:rPr>
          <w:rFonts w:ascii="Times New Roman" w:eastAsia="Times New Roman" w:hAnsi="Times New Roman" w:cs="Times New Roman"/>
          <w:sz w:val="28"/>
          <w:szCs w:val="28"/>
        </w:rPr>
        <w:t xml:space="preserve"> </w:t>
      </w:r>
      <w:r w:rsidR="00BF0D8F" w:rsidRPr="000F6809">
        <w:rPr>
          <w:rFonts w:ascii="Times New Roman" w:eastAsia="Times New Roman" w:hAnsi="Times New Roman" w:cs="Times New Roman"/>
          <w:sz w:val="28"/>
          <w:szCs w:val="28"/>
        </w:rPr>
        <w:t xml:space="preserve"> – сайт компании технологии разведки для бизнеса;</w:t>
      </w:r>
    </w:p>
    <w:p w14:paraId="35A95FDA" w14:textId="77777777" w:rsidR="00BF0D8F" w:rsidRPr="000F6809" w:rsidRDefault="00000000" w:rsidP="00BF0D8F">
      <w:pPr>
        <w:tabs>
          <w:tab w:val="left" w:pos="0"/>
        </w:tabs>
        <w:spacing w:after="0" w:line="240" w:lineRule="auto"/>
        <w:ind w:firstLine="426"/>
        <w:jc w:val="both"/>
        <w:rPr>
          <w:rFonts w:ascii="Times New Roman" w:eastAsia="Times New Roman" w:hAnsi="Times New Roman" w:cs="Times New Roman"/>
          <w:sz w:val="28"/>
          <w:szCs w:val="28"/>
        </w:rPr>
      </w:pPr>
      <w:hyperlink r:id="rId18" w:history="1">
        <w:r w:rsidR="00BF0D8F" w:rsidRPr="00372B21">
          <w:rPr>
            <w:rStyle w:val="af2"/>
            <w:rFonts w:ascii="Times New Roman" w:eastAsia="Times New Roman" w:hAnsi="Times New Roman" w:cs="Times New Roman"/>
            <w:sz w:val="28"/>
            <w:szCs w:val="28"/>
          </w:rPr>
          <w:t>http://ci-razvedka.ru</w:t>
        </w:r>
      </w:hyperlink>
      <w:r w:rsidR="00BF0D8F">
        <w:rPr>
          <w:rFonts w:ascii="Times New Roman" w:eastAsia="Times New Roman" w:hAnsi="Times New Roman" w:cs="Times New Roman"/>
          <w:sz w:val="28"/>
          <w:szCs w:val="28"/>
        </w:rPr>
        <w:t xml:space="preserve"> </w:t>
      </w:r>
      <w:r w:rsidR="00BF0D8F" w:rsidRPr="000F6809">
        <w:rPr>
          <w:rFonts w:ascii="Times New Roman" w:eastAsia="Times New Roman" w:hAnsi="Times New Roman" w:cs="Times New Roman"/>
          <w:sz w:val="28"/>
          <w:szCs w:val="28"/>
        </w:rPr>
        <w:t xml:space="preserve"> – сайт, где собраны информационные материалы по вопросам Интернет-разведки;</w:t>
      </w:r>
    </w:p>
    <w:p w14:paraId="3DCEFE38" w14:textId="77777777" w:rsidR="00BF0D8F" w:rsidRPr="00377A68" w:rsidRDefault="00000000" w:rsidP="00BF0D8F">
      <w:pPr>
        <w:tabs>
          <w:tab w:val="left" w:pos="0"/>
        </w:tabs>
        <w:spacing w:after="0" w:line="240" w:lineRule="auto"/>
        <w:ind w:firstLine="426"/>
        <w:jc w:val="both"/>
        <w:rPr>
          <w:rFonts w:ascii="Times New Roman" w:eastAsia="Times New Roman" w:hAnsi="Times New Roman" w:cs="Times New Roman"/>
          <w:sz w:val="28"/>
          <w:szCs w:val="28"/>
        </w:rPr>
      </w:pPr>
      <w:hyperlink r:id="rId19" w:history="1">
        <w:r w:rsidR="00BF0D8F" w:rsidRPr="00372B21">
          <w:rPr>
            <w:rStyle w:val="af2"/>
            <w:rFonts w:ascii="Times New Roman" w:eastAsia="Times New Roman" w:hAnsi="Times New Roman" w:cs="Times New Roman"/>
            <w:sz w:val="28"/>
            <w:szCs w:val="28"/>
          </w:rPr>
          <w:t>http://razvedka-open.ru</w:t>
        </w:r>
      </w:hyperlink>
      <w:r w:rsidR="00BF0D8F">
        <w:rPr>
          <w:rFonts w:ascii="Times New Roman" w:eastAsia="Times New Roman" w:hAnsi="Times New Roman" w:cs="Times New Roman"/>
          <w:sz w:val="28"/>
          <w:szCs w:val="28"/>
        </w:rPr>
        <w:t xml:space="preserve"> </w:t>
      </w:r>
      <w:r w:rsidR="00BF0D8F" w:rsidRPr="000F6809">
        <w:rPr>
          <w:rFonts w:ascii="Times New Roman" w:eastAsia="Times New Roman" w:hAnsi="Times New Roman" w:cs="Times New Roman"/>
          <w:sz w:val="28"/>
          <w:szCs w:val="28"/>
        </w:rPr>
        <w:t>– сайт сообщества практиков конкурентной разведки.</w:t>
      </w:r>
    </w:p>
    <w:p w14:paraId="4F4E2766" w14:textId="77777777" w:rsidR="00C0065B" w:rsidRPr="0088761B" w:rsidRDefault="00C0065B" w:rsidP="00923A8E">
      <w:pPr>
        <w:suppressAutoHyphens/>
        <w:spacing w:after="0" w:line="240" w:lineRule="auto"/>
        <w:jc w:val="both"/>
        <w:rPr>
          <w:rFonts w:ascii="Times New Roman" w:eastAsia="Times New Roman" w:hAnsi="Times New Roman" w:cs="Times New Roman"/>
          <w:sz w:val="28"/>
          <w:szCs w:val="28"/>
          <w:lang w:eastAsia="ru-RU"/>
        </w:rPr>
      </w:pPr>
    </w:p>
    <w:p w14:paraId="044A4EB9" w14:textId="77777777" w:rsidR="00596F5B" w:rsidRPr="0088761B" w:rsidRDefault="00596F5B" w:rsidP="00596F5B">
      <w:pPr>
        <w:pStyle w:val="1"/>
        <w:spacing w:before="120"/>
        <w:ind w:firstLine="0"/>
        <w:jc w:val="center"/>
        <w:rPr>
          <w:rFonts w:ascii="Times New Roman" w:hAnsi="Times New Roman"/>
          <w:color w:val="auto"/>
        </w:rPr>
      </w:pPr>
      <w:bookmarkStart w:id="57" w:name="_Toc467843153"/>
      <w:bookmarkStart w:id="58" w:name="_Toc487313763"/>
      <w:bookmarkStart w:id="59" w:name="_Toc104877656"/>
      <w:r w:rsidRPr="0088761B">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57"/>
      <w:bookmarkEnd w:id="58"/>
      <w:bookmarkEnd w:id="59"/>
    </w:p>
    <w:p w14:paraId="31BABA71" w14:textId="77777777" w:rsidR="00C0065B" w:rsidRPr="0088761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14:paraId="638F5378" w14:textId="77777777" w:rsidR="00C0065B" w:rsidRPr="0088761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88761B">
        <w:rPr>
          <w:rFonts w:ascii="Times New Roman" w:eastAsia="Times New Roman" w:hAnsi="Times New Roman" w:cs="Times New Roman"/>
          <w:color w:val="000000"/>
          <w:sz w:val="28"/>
          <w:szCs w:val="28"/>
          <w:lang w:eastAsia="ru-RU"/>
        </w:rPr>
        <w:t xml:space="preserve">1. Компьютерные классы с набором лицензионного базового программного обеспечения для проведения практических занятий и выходом в глобальную сеть </w:t>
      </w:r>
      <w:r w:rsidRPr="0088761B">
        <w:rPr>
          <w:rFonts w:ascii="Times New Roman" w:eastAsia="Times New Roman" w:hAnsi="Times New Roman" w:cs="Times New Roman"/>
          <w:color w:val="000000"/>
          <w:sz w:val="28"/>
          <w:szCs w:val="28"/>
          <w:lang w:val="en-US" w:eastAsia="ru-RU"/>
        </w:rPr>
        <w:t>Internet</w:t>
      </w:r>
      <w:r w:rsidRPr="0088761B">
        <w:rPr>
          <w:rFonts w:ascii="Times New Roman" w:eastAsia="Times New Roman" w:hAnsi="Times New Roman" w:cs="Times New Roman"/>
          <w:color w:val="000000"/>
          <w:sz w:val="28"/>
          <w:szCs w:val="28"/>
          <w:lang w:eastAsia="ru-RU"/>
        </w:rPr>
        <w:t>;</w:t>
      </w:r>
    </w:p>
    <w:p w14:paraId="0C821B4F" w14:textId="77777777" w:rsidR="00C0065B" w:rsidRPr="0088761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88761B">
        <w:rPr>
          <w:rFonts w:ascii="Times New Roman" w:eastAsia="Times New Roman" w:hAnsi="Times New Roman" w:cs="Times New Roman"/>
          <w:color w:val="000000"/>
          <w:sz w:val="28"/>
          <w:szCs w:val="28"/>
          <w:lang w:eastAsia="ru-RU"/>
        </w:rPr>
        <w:t>2. Лекции с применением мультимедийных материалов, мультимедийная аудитория.</w:t>
      </w:r>
    </w:p>
    <w:p w14:paraId="765E4AB6" w14:textId="77777777" w:rsidR="00C0065B" w:rsidRPr="0088761B" w:rsidRDefault="00C0065B" w:rsidP="00C0065B">
      <w:pPr>
        <w:spacing w:after="0" w:line="240" w:lineRule="auto"/>
        <w:jc w:val="center"/>
        <w:rPr>
          <w:rFonts w:ascii="Times New Roman" w:eastAsia="Times New Roman" w:hAnsi="Times New Roman" w:cs="Times New Roman"/>
          <w:b/>
          <w:sz w:val="28"/>
          <w:szCs w:val="28"/>
          <w:lang w:eastAsia="ru-RU"/>
        </w:rPr>
      </w:pPr>
      <w:r w:rsidRPr="0088761B">
        <w:rPr>
          <w:rFonts w:ascii="Times New Roman" w:eastAsia="Times New Roman" w:hAnsi="Times New Roman" w:cs="Times New Roman"/>
          <w:b/>
          <w:sz w:val="28"/>
          <w:szCs w:val="28"/>
          <w:lang w:eastAsia="ru-RU"/>
        </w:rPr>
        <w:t>Образовательные технологии</w:t>
      </w:r>
    </w:p>
    <w:p w14:paraId="1A651DFB" w14:textId="77777777" w:rsidR="00C0065B" w:rsidRPr="0088761B" w:rsidRDefault="00C0065B" w:rsidP="00C0065B">
      <w:pPr>
        <w:widowControl w:val="0"/>
        <w:shd w:val="clear" w:color="auto" w:fill="FFFFFF"/>
        <w:spacing w:after="0" w:line="240" w:lineRule="auto"/>
        <w:ind w:firstLine="851"/>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color w:val="000000"/>
          <w:sz w:val="28"/>
          <w:szCs w:val="28"/>
          <w:lang w:eastAsia="ru-RU"/>
        </w:rPr>
        <w:t>В процессе изучения дисциплины «Диагностика и мониторинг экономической безопасности страны (на английском языке)» предполагается</w:t>
      </w:r>
      <w:r w:rsidRPr="0088761B">
        <w:rPr>
          <w:rFonts w:ascii="Times New Roman" w:eastAsia="Times New Roman" w:hAnsi="Times New Roman" w:cs="Times New Roman"/>
          <w:sz w:val="28"/>
          <w:szCs w:val="28"/>
          <w:lang w:eastAsia="ru-RU"/>
        </w:rPr>
        <w:t>:</w:t>
      </w:r>
    </w:p>
    <w:p w14:paraId="343BF562" w14:textId="77777777" w:rsidR="00C0065B" w:rsidRPr="0088761B" w:rsidRDefault="00C0065B" w:rsidP="00543265">
      <w:pPr>
        <w:numPr>
          <w:ilvl w:val="0"/>
          <w:numId w:val="6"/>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sz w:val="28"/>
          <w:szCs w:val="28"/>
          <w:lang w:eastAsia="ru-RU"/>
        </w:rPr>
        <w:t>сопровождение курса лекций наглядной презентацией, включающей практические примеры, схемы, графики, табличный материал;</w:t>
      </w:r>
    </w:p>
    <w:p w14:paraId="7B418A36" w14:textId="77777777" w:rsidR="00C0065B" w:rsidRPr="0088761B" w:rsidRDefault="00C0065B" w:rsidP="00543265">
      <w:pPr>
        <w:numPr>
          <w:ilvl w:val="0"/>
          <w:numId w:val="6"/>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sz w:val="28"/>
          <w:szCs w:val="28"/>
          <w:lang w:eastAsia="ru-RU"/>
        </w:rPr>
        <w:t>рассмотрение на семинарских занятиях интерактивных ситуационных задач по проблематике теневой экономики;</w:t>
      </w:r>
    </w:p>
    <w:p w14:paraId="1C60431D" w14:textId="77777777" w:rsidR="00C0065B" w:rsidRPr="0088761B" w:rsidRDefault="00C0065B" w:rsidP="00543265">
      <w:pPr>
        <w:numPr>
          <w:ilvl w:val="0"/>
          <w:numId w:val="6"/>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sz w:val="28"/>
          <w:szCs w:val="28"/>
          <w:lang w:eastAsia="ru-RU"/>
        </w:rPr>
        <w:t>деловые игры;</w:t>
      </w:r>
    </w:p>
    <w:p w14:paraId="33FB6F00" w14:textId="77777777" w:rsidR="00C0065B" w:rsidRPr="0088761B" w:rsidRDefault="00C0065B" w:rsidP="00543265">
      <w:pPr>
        <w:numPr>
          <w:ilvl w:val="0"/>
          <w:numId w:val="6"/>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sz w:val="28"/>
          <w:szCs w:val="28"/>
          <w:lang w:eastAsia="ru-RU"/>
        </w:rPr>
        <w:t>разбор конкретных ситуаций, коллективное обсуждение проблем российской и зарубежной практики противодействия теневой экономике;</w:t>
      </w:r>
    </w:p>
    <w:p w14:paraId="4FDE2712" w14:textId="77777777" w:rsidR="00C0065B" w:rsidRPr="0088761B" w:rsidRDefault="00C0065B" w:rsidP="00543265">
      <w:pPr>
        <w:numPr>
          <w:ilvl w:val="0"/>
          <w:numId w:val="6"/>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sz w:val="28"/>
          <w:szCs w:val="28"/>
          <w:lang w:eastAsia="ru-RU"/>
        </w:rPr>
        <w:t>виртуальное общение в течение срока изучения курса в целях обеспечения лекций и практических занятий необходимым материалом, и также контроля самостоятельной работы студентов.</w:t>
      </w:r>
    </w:p>
    <w:p w14:paraId="188DAFBD" w14:textId="77777777" w:rsidR="00C0065B" w:rsidRPr="0088761B" w:rsidRDefault="00C0065B" w:rsidP="00C0065B">
      <w:pPr>
        <w:spacing w:after="0" w:line="240" w:lineRule="auto"/>
        <w:jc w:val="center"/>
        <w:rPr>
          <w:rFonts w:ascii="Times New Roman" w:eastAsia="Times New Roman" w:hAnsi="Times New Roman" w:cs="Times New Roman"/>
          <w:b/>
          <w:sz w:val="28"/>
          <w:szCs w:val="28"/>
          <w:lang w:eastAsia="ru-RU"/>
        </w:rPr>
      </w:pPr>
      <w:bookmarkStart w:id="60" w:name="_Toc506805004"/>
      <w:bookmarkStart w:id="61" w:name="_Toc515632159"/>
    </w:p>
    <w:p w14:paraId="0E9BA31B" w14:textId="77777777" w:rsidR="00C0065B" w:rsidRPr="0088761B" w:rsidRDefault="00C0065B" w:rsidP="00C0065B">
      <w:pPr>
        <w:spacing w:after="0" w:line="240" w:lineRule="auto"/>
        <w:jc w:val="center"/>
        <w:rPr>
          <w:rFonts w:ascii="Times New Roman" w:eastAsia="Times New Roman" w:hAnsi="Times New Roman" w:cs="Times New Roman"/>
          <w:b/>
          <w:sz w:val="28"/>
          <w:szCs w:val="28"/>
          <w:lang w:eastAsia="ru-RU"/>
        </w:rPr>
      </w:pPr>
      <w:r w:rsidRPr="0088761B">
        <w:rPr>
          <w:rFonts w:ascii="Times New Roman" w:eastAsia="Times New Roman" w:hAnsi="Times New Roman" w:cs="Times New Roman"/>
          <w:b/>
          <w:sz w:val="28"/>
          <w:szCs w:val="28"/>
          <w:lang w:eastAsia="ru-RU"/>
        </w:rPr>
        <w:t>Методические рекомендации по обучению лиц с ограниченными возможностями здоровья</w:t>
      </w:r>
      <w:bookmarkEnd w:id="60"/>
      <w:bookmarkEnd w:id="61"/>
    </w:p>
    <w:p w14:paraId="03CCF431" w14:textId="77777777" w:rsidR="00C0065B" w:rsidRPr="0088761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sz w:val="28"/>
          <w:szCs w:val="28"/>
          <w:lang w:eastAsia="ru-RU"/>
        </w:rPr>
        <w:t xml:space="preserve">Профессорско-педагогический состав знакомится с психолого-физиологическими особенностями обучающихся инвалидов и лиц с ограниченными возможностями здоровья. При необходимости осуществляется дополнительная поддержка преподавания тьюторами, психологами, социальными работниками, прошедшими подготовку ассистентами. </w:t>
      </w:r>
    </w:p>
    <w:p w14:paraId="41593C40" w14:textId="77777777" w:rsidR="00C0065B" w:rsidRPr="00C0065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 xml:space="preserve">Освоение дисциплины лицами с ОВЗ осуществляется с использованием средств обучения общего и специального назначения (персонального и коллективного использования). Материально-техническое обеспечение предусматривает приспособление аудиторий к нуждам лиц с ОВЗ. </w:t>
      </w:r>
    </w:p>
    <w:p w14:paraId="17694D5A" w14:textId="77777777" w:rsidR="00C0065B" w:rsidRPr="00C0065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 xml:space="preserve">Форма проведения аттестации для студентов-инвалидов устанавливается с учетом индивидуальных психофизических особенностей. Для студентов с ОВЗ предусматривается доступная форма предоставления заданий оценочных средств, а именно: </w:t>
      </w:r>
    </w:p>
    <w:p w14:paraId="3DC930F7" w14:textId="77777777" w:rsidR="00C0065B" w:rsidRPr="00C0065B" w:rsidRDefault="00C0065B" w:rsidP="00543265">
      <w:pPr>
        <w:numPr>
          <w:ilvl w:val="0"/>
          <w:numId w:val="6"/>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в печатной или электронной форме (для лиц с нарушениями опорно-двигательного аппарата);</w:t>
      </w:r>
    </w:p>
    <w:p w14:paraId="6A684134" w14:textId="77777777" w:rsidR="00C0065B" w:rsidRPr="00C0065B" w:rsidRDefault="00C0065B" w:rsidP="00543265">
      <w:pPr>
        <w:numPr>
          <w:ilvl w:val="0"/>
          <w:numId w:val="6"/>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в печатной форме или электронной форме с увеличенным шрифтом и контрастностью (для лиц с нарушениями слуха, речи, зрения);</w:t>
      </w:r>
    </w:p>
    <w:p w14:paraId="3C9A610D" w14:textId="77777777" w:rsidR="00C0065B" w:rsidRPr="00C0065B" w:rsidRDefault="00C0065B" w:rsidP="00543265">
      <w:pPr>
        <w:numPr>
          <w:ilvl w:val="0"/>
          <w:numId w:val="6"/>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методом чтения ассистентом задания вслух (для лиц с нарушениями зрения).</w:t>
      </w:r>
    </w:p>
    <w:p w14:paraId="0989FE8D" w14:textId="77777777" w:rsidR="00C0065B" w:rsidRPr="00C0065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Студентам с инвалидностью увеличивается время на подготовку ответов на контрольные вопросы. Для таких студентов предусматривается доступная форма предоставления ответов на задания, а именно:</w:t>
      </w:r>
    </w:p>
    <w:p w14:paraId="0DF71E00" w14:textId="77777777" w:rsidR="00C0065B" w:rsidRPr="00C0065B" w:rsidRDefault="00C0065B" w:rsidP="00543265">
      <w:pPr>
        <w:numPr>
          <w:ilvl w:val="0"/>
          <w:numId w:val="6"/>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письменно на бумаге или набором ответов на компьютере (для лиц с нарушениями слуха, речи);</w:t>
      </w:r>
    </w:p>
    <w:p w14:paraId="5C469102" w14:textId="77777777" w:rsidR="00C0065B" w:rsidRPr="00C0065B" w:rsidRDefault="00C0065B" w:rsidP="00543265">
      <w:pPr>
        <w:numPr>
          <w:ilvl w:val="0"/>
          <w:numId w:val="6"/>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выбором ответа из возможных вариантов с использованием услуг ассистента (для лиц с нарушениями опорно-двигательного аппарата);</w:t>
      </w:r>
    </w:p>
    <w:p w14:paraId="1A35DD9C" w14:textId="77777777" w:rsidR="00C0065B" w:rsidRPr="00C0065B" w:rsidRDefault="00C0065B" w:rsidP="00543265">
      <w:pPr>
        <w:numPr>
          <w:ilvl w:val="0"/>
          <w:numId w:val="6"/>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устно (для лиц с нарушениями зрения, опорно-двигательного аппарата).</w:t>
      </w:r>
    </w:p>
    <w:p w14:paraId="1F836205" w14:textId="77777777" w:rsidR="00FB116B" w:rsidRDefault="00C0065B" w:rsidP="0071064B">
      <w:pPr>
        <w:spacing w:after="0" w:line="240" w:lineRule="auto"/>
        <w:ind w:firstLine="720"/>
        <w:jc w:val="both"/>
      </w:pPr>
      <w:r w:rsidRPr="00C0065B">
        <w:rPr>
          <w:rFonts w:ascii="Times New Roman" w:eastAsia="Times New Roman" w:hAnsi="Times New Roman" w:cs="Times New Roman"/>
          <w:sz w:val="28"/>
          <w:szCs w:val="28"/>
          <w:lang w:eastAsia="ru-RU"/>
        </w:rPr>
        <w:t>При необходимости для обучающихся с инвалидностью процедура оценивания результатов обучения может проводиться в несколько этапов.</w:t>
      </w:r>
    </w:p>
    <w:sectPr w:rsidR="00FB116B" w:rsidSect="00923A8E">
      <w:footerReference w:type="even" r:id="rId20"/>
      <w:footerReference w:type="default" r:id="rId21"/>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7646A" w14:textId="77777777" w:rsidR="0012711B" w:rsidRDefault="0012711B" w:rsidP="00923A8E">
      <w:pPr>
        <w:spacing w:after="0" w:line="240" w:lineRule="auto"/>
      </w:pPr>
      <w:r>
        <w:separator/>
      </w:r>
    </w:p>
  </w:endnote>
  <w:endnote w:type="continuationSeparator" w:id="0">
    <w:p w14:paraId="73D3BBF0" w14:textId="77777777" w:rsidR="0012711B" w:rsidRDefault="0012711B" w:rsidP="0092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24B21" w14:textId="77777777" w:rsidR="00FE4DA2" w:rsidRDefault="00FE4DA2"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67892AD2" w14:textId="77777777" w:rsidR="00FE4DA2" w:rsidRDefault="00FE4DA2" w:rsidP="00923A8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F061" w14:textId="33AB6528" w:rsidR="00FE4DA2" w:rsidRDefault="00FE4DA2"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78296D">
      <w:rPr>
        <w:rStyle w:val="ad"/>
        <w:noProof/>
      </w:rPr>
      <w:t>2</w:t>
    </w:r>
    <w:r>
      <w:rPr>
        <w:rStyle w:val="ad"/>
      </w:rPr>
      <w:fldChar w:fldCharType="end"/>
    </w:r>
  </w:p>
  <w:p w14:paraId="25E2AC1B" w14:textId="77777777" w:rsidR="00FE4DA2" w:rsidRDefault="00FE4DA2" w:rsidP="00923A8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CB8D7" w14:textId="77777777" w:rsidR="0012711B" w:rsidRDefault="0012711B" w:rsidP="00923A8E">
      <w:pPr>
        <w:spacing w:after="0" w:line="240" w:lineRule="auto"/>
      </w:pPr>
      <w:r>
        <w:separator/>
      </w:r>
    </w:p>
  </w:footnote>
  <w:footnote w:type="continuationSeparator" w:id="0">
    <w:p w14:paraId="4CB8A80A" w14:textId="77777777" w:rsidR="0012711B" w:rsidRDefault="0012711B" w:rsidP="00923A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1C3510"/>
    <w:multiLevelType w:val="hybridMultilevel"/>
    <w:tmpl w:val="FA4028E2"/>
    <w:lvl w:ilvl="0" w:tplc="ABE6035E">
      <w:start w:val="1"/>
      <w:numFmt w:val="bullet"/>
      <w:lvlText w:val=""/>
      <w:lvlJc w:val="left"/>
      <w:pPr>
        <w:tabs>
          <w:tab w:val="num" w:pos="720"/>
        </w:tabs>
        <w:ind w:left="720" w:hanging="360"/>
      </w:pPr>
      <w:rPr>
        <w:rFonts w:ascii="Symbol" w:hAnsi="Symbol" w:cs="Symbol" w:hint="default"/>
      </w:rPr>
    </w:lvl>
    <w:lvl w:ilvl="1" w:tplc="A5068904">
      <w:start w:val="1"/>
      <w:numFmt w:val="bullet"/>
      <w:lvlText w:val="o"/>
      <w:lvlJc w:val="left"/>
      <w:pPr>
        <w:tabs>
          <w:tab w:val="num" w:pos="1440"/>
        </w:tabs>
        <w:ind w:left="1440" w:hanging="360"/>
      </w:pPr>
      <w:rPr>
        <w:rFonts w:ascii="Courier New" w:hAnsi="Courier New" w:cs="Courier New" w:hint="default"/>
      </w:rPr>
    </w:lvl>
    <w:lvl w:ilvl="2" w:tplc="01DCA26C">
      <w:start w:val="1"/>
      <w:numFmt w:val="bullet"/>
      <w:lvlText w:val=""/>
      <w:lvlJc w:val="left"/>
      <w:pPr>
        <w:tabs>
          <w:tab w:val="num" w:pos="2160"/>
        </w:tabs>
        <w:ind w:left="2160" w:hanging="360"/>
      </w:pPr>
      <w:rPr>
        <w:rFonts w:ascii="Wingdings" w:hAnsi="Wingdings" w:cs="Wingdings" w:hint="default"/>
      </w:rPr>
    </w:lvl>
    <w:lvl w:ilvl="3" w:tplc="7D8CEEE8">
      <w:start w:val="1"/>
      <w:numFmt w:val="bullet"/>
      <w:lvlText w:val=""/>
      <w:lvlJc w:val="left"/>
      <w:pPr>
        <w:tabs>
          <w:tab w:val="num" w:pos="2880"/>
        </w:tabs>
        <w:ind w:left="2880" w:hanging="360"/>
      </w:pPr>
      <w:rPr>
        <w:rFonts w:ascii="Symbol" w:hAnsi="Symbol" w:cs="Symbol" w:hint="default"/>
      </w:rPr>
    </w:lvl>
    <w:lvl w:ilvl="4" w:tplc="E5102286">
      <w:start w:val="1"/>
      <w:numFmt w:val="bullet"/>
      <w:lvlText w:val="o"/>
      <w:lvlJc w:val="left"/>
      <w:pPr>
        <w:tabs>
          <w:tab w:val="num" w:pos="3600"/>
        </w:tabs>
        <w:ind w:left="3600" w:hanging="360"/>
      </w:pPr>
      <w:rPr>
        <w:rFonts w:ascii="Courier New" w:hAnsi="Courier New" w:cs="Courier New" w:hint="default"/>
      </w:rPr>
    </w:lvl>
    <w:lvl w:ilvl="5" w:tplc="ED72B2E6">
      <w:start w:val="1"/>
      <w:numFmt w:val="bullet"/>
      <w:lvlText w:val=""/>
      <w:lvlJc w:val="left"/>
      <w:pPr>
        <w:tabs>
          <w:tab w:val="num" w:pos="4320"/>
        </w:tabs>
        <w:ind w:left="4320" w:hanging="360"/>
      </w:pPr>
      <w:rPr>
        <w:rFonts w:ascii="Wingdings" w:hAnsi="Wingdings" w:cs="Wingdings" w:hint="default"/>
      </w:rPr>
    </w:lvl>
    <w:lvl w:ilvl="6" w:tplc="C088A1C8">
      <w:start w:val="1"/>
      <w:numFmt w:val="bullet"/>
      <w:lvlText w:val=""/>
      <w:lvlJc w:val="left"/>
      <w:pPr>
        <w:tabs>
          <w:tab w:val="num" w:pos="5040"/>
        </w:tabs>
        <w:ind w:left="5040" w:hanging="360"/>
      </w:pPr>
      <w:rPr>
        <w:rFonts w:ascii="Symbol" w:hAnsi="Symbol" w:cs="Symbol" w:hint="default"/>
      </w:rPr>
    </w:lvl>
    <w:lvl w:ilvl="7" w:tplc="DFFC71AC">
      <w:start w:val="1"/>
      <w:numFmt w:val="bullet"/>
      <w:lvlText w:val="o"/>
      <w:lvlJc w:val="left"/>
      <w:pPr>
        <w:tabs>
          <w:tab w:val="num" w:pos="5760"/>
        </w:tabs>
        <w:ind w:left="5760" w:hanging="360"/>
      </w:pPr>
      <w:rPr>
        <w:rFonts w:ascii="Courier New" w:hAnsi="Courier New" w:cs="Courier New" w:hint="default"/>
      </w:rPr>
    </w:lvl>
    <w:lvl w:ilvl="8" w:tplc="5296D3B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55427C"/>
    <w:multiLevelType w:val="hybridMultilevel"/>
    <w:tmpl w:val="AC84F1A0"/>
    <w:lvl w:ilvl="0" w:tplc="B29A525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8209AF"/>
    <w:multiLevelType w:val="hybridMultilevel"/>
    <w:tmpl w:val="DB504BE2"/>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7426330"/>
    <w:multiLevelType w:val="hybridMultilevel"/>
    <w:tmpl w:val="59CEC6F0"/>
    <w:lvl w:ilvl="0" w:tplc="9D8455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8D5B95"/>
    <w:multiLevelType w:val="hybridMultilevel"/>
    <w:tmpl w:val="DB504BE2"/>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F426B28"/>
    <w:multiLevelType w:val="hybridMultilevel"/>
    <w:tmpl w:val="66C4FF4E"/>
    <w:lvl w:ilvl="0" w:tplc="099874E0">
      <w:start w:val="1"/>
      <w:numFmt w:val="decimal"/>
      <w:lvlText w:val="%1."/>
      <w:lvlJc w:val="left"/>
      <w:pPr>
        <w:ind w:left="654" w:hanging="360"/>
      </w:pPr>
      <w:rPr>
        <w:rFonts w:ascii="Times New Roman" w:eastAsiaTheme="minorHAnsi" w:hAnsi="Times New Roman" w:cstheme="minorBidi"/>
      </w:rPr>
    </w:lvl>
    <w:lvl w:ilvl="1" w:tplc="04190019" w:tentative="1">
      <w:start w:val="1"/>
      <w:numFmt w:val="lowerLetter"/>
      <w:lvlText w:val="%2."/>
      <w:lvlJc w:val="left"/>
      <w:pPr>
        <w:ind w:left="1374" w:hanging="360"/>
      </w:pPr>
    </w:lvl>
    <w:lvl w:ilvl="2" w:tplc="0419001B" w:tentative="1">
      <w:start w:val="1"/>
      <w:numFmt w:val="lowerRoman"/>
      <w:lvlText w:val="%3."/>
      <w:lvlJc w:val="right"/>
      <w:pPr>
        <w:ind w:left="2094" w:hanging="180"/>
      </w:pPr>
    </w:lvl>
    <w:lvl w:ilvl="3" w:tplc="0419000F" w:tentative="1">
      <w:start w:val="1"/>
      <w:numFmt w:val="decimal"/>
      <w:lvlText w:val="%4."/>
      <w:lvlJc w:val="left"/>
      <w:pPr>
        <w:ind w:left="2814" w:hanging="360"/>
      </w:pPr>
    </w:lvl>
    <w:lvl w:ilvl="4" w:tplc="04190019" w:tentative="1">
      <w:start w:val="1"/>
      <w:numFmt w:val="lowerLetter"/>
      <w:lvlText w:val="%5."/>
      <w:lvlJc w:val="left"/>
      <w:pPr>
        <w:ind w:left="3534" w:hanging="360"/>
      </w:pPr>
    </w:lvl>
    <w:lvl w:ilvl="5" w:tplc="0419001B" w:tentative="1">
      <w:start w:val="1"/>
      <w:numFmt w:val="lowerRoman"/>
      <w:lvlText w:val="%6."/>
      <w:lvlJc w:val="right"/>
      <w:pPr>
        <w:ind w:left="4254" w:hanging="180"/>
      </w:pPr>
    </w:lvl>
    <w:lvl w:ilvl="6" w:tplc="0419000F" w:tentative="1">
      <w:start w:val="1"/>
      <w:numFmt w:val="decimal"/>
      <w:lvlText w:val="%7."/>
      <w:lvlJc w:val="left"/>
      <w:pPr>
        <w:ind w:left="4974" w:hanging="360"/>
      </w:pPr>
    </w:lvl>
    <w:lvl w:ilvl="7" w:tplc="04190019" w:tentative="1">
      <w:start w:val="1"/>
      <w:numFmt w:val="lowerLetter"/>
      <w:lvlText w:val="%8."/>
      <w:lvlJc w:val="left"/>
      <w:pPr>
        <w:ind w:left="5694" w:hanging="360"/>
      </w:pPr>
    </w:lvl>
    <w:lvl w:ilvl="8" w:tplc="0419001B" w:tentative="1">
      <w:start w:val="1"/>
      <w:numFmt w:val="lowerRoman"/>
      <w:lvlText w:val="%9."/>
      <w:lvlJc w:val="right"/>
      <w:pPr>
        <w:ind w:left="6414" w:hanging="180"/>
      </w:pPr>
    </w:lvl>
  </w:abstractNum>
  <w:abstractNum w:abstractNumId="6" w15:restartNumberingAfterBreak="0">
    <w:nsid w:val="23594697"/>
    <w:multiLevelType w:val="singleLevel"/>
    <w:tmpl w:val="359E3D4E"/>
    <w:lvl w:ilvl="0">
      <w:start w:val="1"/>
      <w:numFmt w:val="decimal"/>
      <w:lvlText w:val="%1."/>
      <w:lvlJc w:val="left"/>
      <w:pPr>
        <w:tabs>
          <w:tab w:val="num" w:pos="360"/>
        </w:tabs>
        <w:ind w:left="360" w:hanging="360"/>
      </w:pPr>
      <w:rPr>
        <w:rFonts w:cs="Times New Roman"/>
      </w:rPr>
    </w:lvl>
  </w:abstractNum>
  <w:abstractNum w:abstractNumId="7" w15:restartNumberingAfterBreak="0">
    <w:nsid w:val="24B16251"/>
    <w:multiLevelType w:val="multilevel"/>
    <w:tmpl w:val="2142604E"/>
    <w:lvl w:ilvl="0">
      <w:start w:val="1"/>
      <w:numFmt w:val="decimal"/>
      <w:suff w:val="space"/>
      <w:lvlText w:val="%1."/>
      <w:lvlJc w:val="left"/>
      <w:pPr>
        <w:ind w:left="0" w:firstLine="709"/>
      </w:pPr>
      <w:rPr>
        <w:rFonts w:hint="default"/>
        <w:b w:val="0"/>
        <w:i w:val="0"/>
      </w:rPr>
    </w:lvl>
    <w:lvl w:ilvl="1">
      <w:start w:val="4"/>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2ACF0EB6"/>
    <w:multiLevelType w:val="hybridMultilevel"/>
    <w:tmpl w:val="2272BB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A71FD8"/>
    <w:multiLevelType w:val="hybridMultilevel"/>
    <w:tmpl w:val="E29CF5F8"/>
    <w:lvl w:ilvl="0" w:tplc="CF8013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DC1338"/>
    <w:multiLevelType w:val="hybridMultilevel"/>
    <w:tmpl w:val="FAB22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01406A"/>
    <w:multiLevelType w:val="hybridMultilevel"/>
    <w:tmpl w:val="9DA2D692"/>
    <w:lvl w:ilvl="0" w:tplc="357E8120">
      <w:start w:val="1"/>
      <w:numFmt w:val="decimal"/>
      <w:suff w:val="space"/>
      <w:lvlText w:val="%1."/>
      <w:lvlJc w:val="left"/>
      <w:pPr>
        <w:ind w:left="0" w:firstLine="0"/>
      </w:pPr>
      <w:rPr>
        <w:rFonts w:ascii="Times New Roman" w:eastAsia="Times New Roman" w:hAnsi="Times New Roman" w:cs="Times New Roman"/>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2" w15:restartNumberingAfterBreak="0">
    <w:nsid w:val="38956545"/>
    <w:multiLevelType w:val="hybridMultilevel"/>
    <w:tmpl w:val="DB504BE2"/>
    <w:lvl w:ilvl="0" w:tplc="6720C99A">
      <w:start w:val="1"/>
      <w:numFmt w:val="decimal"/>
      <w:suff w:val="space"/>
      <w:lvlText w:val="%1."/>
      <w:lvlJc w:val="left"/>
      <w:pPr>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A7144B1"/>
    <w:multiLevelType w:val="hybridMultilevel"/>
    <w:tmpl w:val="830CD0BA"/>
    <w:lvl w:ilvl="0" w:tplc="A43AED48">
      <w:start w:val="1"/>
      <w:numFmt w:val="decimal"/>
      <w:suff w:val="space"/>
      <w:lvlText w:val="%1."/>
      <w:lvlJc w:val="left"/>
      <w:pPr>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BBA2037"/>
    <w:multiLevelType w:val="hybridMultilevel"/>
    <w:tmpl w:val="01D82624"/>
    <w:lvl w:ilvl="0" w:tplc="0608B95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CE08BE"/>
    <w:multiLevelType w:val="hybridMultilevel"/>
    <w:tmpl w:val="6A98C3F6"/>
    <w:lvl w:ilvl="0" w:tplc="09DE0566">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9C7A86"/>
    <w:multiLevelType w:val="hybridMultilevel"/>
    <w:tmpl w:val="DB504BE2"/>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FF7282C"/>
    <w:multiLevelType w:val="hybridMultilevel"/>
    <w:tmpl w:val="DB504BE2"/>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0DF6CEC"/>
    <w:multiLevelType w:val="multilevel"/>
    <w:tmpl w:val="1242D22A"/>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9" w15:restartNumberingAfterBreak="0">
    <w:nsid w:val="463D4D11"/>
    <w:multiLevelType w:val="singleLevel"/>
    <w:tmpl w:val="359E3D4E"/>
    <w:lvl w:ilvl="0">
      <w:start w:val="1"/>
      <w:numFmt w:val="decimal"/>
      <w:lvlText w:val="%1."/>
      <w:lvlJc w:val="left"/>
      <w:pPr>
        <w:tabs>
          <w:tab w:val="num" w:pos="360"/>
        </w:tabs>
        <w:ind w:left="360" w:hanging="360"/>
      </w:pPr>
      <w:rPr>
        <w:rFonts w:cs="Times New Roman"/>
      </w:rPr>
    </w:lvl>
  </w:abstractNum>
  <w:abstractNum w:abstractNumId="20" w15:restartNumberingAfterBreak="0">
    <w:nsid w:val="48A82B20"/>
    <w:multiLevelType w:val="hybridMultilevel"/>
    <w:tmpl w:val="DB504BE2"/>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9DE73E1"/>
    <w:multiLevelType w:val="hybridMultilevel"/>
    <w:tmpl w:val="E2DE0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8A1619"/>
    <w:multiLevelType w:val="hybridMultilevel"/>
    <w:tmpl w:val="CBF2BC88"/>
    <w:lvl w:ilvl="0" w:tplc="599E9762">
      <w:start w:val="1"/>
      <w:numFmt w:val="decimal"/>
      <w:suff w:val="space"/>
      <w:lvlText w:val="%1."/>
      <w:lvlJc w:val="left"/>
      <w:pPr>
        <w:ind w:left="426" w:firstLine="709"/>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61DE50B4"/>
    <w:multiLevelType w:val="hybridMultilevel"/>
    <w:tmpl w:val="DB504BE2"/>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69B06D7"/>
    <w:multiLevelType w:val="hybridMultilevel"/>
    <w:tmpl w:val="46E2C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885014A"/>
    <w:multiLevelType w:val="hybridMultilevel"/>
    <w:tmpl w:val="DB504BE2"/>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9F94519"/>
    <w:multiLevelType w:val="hybridMultilevel"/>
    <w:tmpl w:val="E2DE0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72F20"/>
    <w:multiLevelType w:val="hybridMultilevel"/>
    <w:tmpl w:val="59CEC6F0"/>
    <w:lvl w:ilvl="0" w:tplc="9D8455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BB04EE"/>
    <w:multiLevelType w:val="hybridMultilevel"/>
    <w:tmpl w:val="DB504BE2"/>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4D308B4"/>
    <w:multiLevelType w:val="hybridMultilevel"/>
    <w:tmpl w:val="DB504BE2"/>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720467B"/>
    <w:multiLevelType w:val="hybridMultilevel"/>
    <w:tmpl w:val="DB504BE2"/>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411269974">
    <w:abstractNumId w:val="18"/>
  </w:num>
  <w:num w:numId="2" w16cid:durableId="170073613">
    <w:abstractNumId w:val="12"/>
  </w:num>
  <w:num w:numId="3" w16cid:durableId="795441505">
    <w:abstractNumId w:val="13"/>
  </w:num>
  <w:num w:numId="4" w16cid:durableId="1006975339">
    <w:abstractNumId w:val="11"/>
  </w:num>
  <w:num w:numId="5" w16cid:durableId="1208107515">
    <w:abstractNumId w:val="6"/>
    <w:lvlOverride w:ilvl="0">
      <w:startOverride w:val="1"/>
    </w:lvlOverride>
  </w:num>
  <w:num w:numId="6" w16cid:durableId="1851872657">
    <w:abstractNumId w:val="0"/>
  </w:num>
  <w:num w:numId="7" w16cid:durableId="2092189409">
    <w:abstractNumId w:val="5"/>
  </w:num>
  <w:num w:numId="8" w16cid:durableId="1132600661">
    <w:abstractNumId w:val="1"/>
  </w:num>
  <w:num w:numId="9" w16cid:durableId="1371800492">
    <w:abstractNumId w:val="15"/>
  </w:num>
  <w:num w:numId="10" w16cid:durableId="1766729066">
    <w:abstractNumId w:val="14"/>
  </w:num>
  <w:num w:numId="11" w16cid:durableId="2014408728">
    <w:abstractNumId w:val="24"/>
  </w:num>
  <w:num w:numId="12" w16cid:durableId="1007245425">
    <w:abstractNumId w:val="10"/>
  </w:num>
  <w:num w:numId="13" w16cid:durableId="1385715633">
    <w:abstractNumId w:val="22"/>
  </w:num>
  <w:num w:numId="14" w16cid:durableId="890266378">
    <w:abstractNumId w:val="7"/>
  </w:num>
  <w:num w:numId="15" w16cid:durableId="1495952558">
    <w:abstractNumId w:val="26"/>
  </w:num>
  <w:num w:numId="16" w16cid:durableId="1125541432">
    <w:abstractNumId w:val="21"/>
  </w:num>
  <w:num w:numId="17" w16cid:durableId="2041392706">
    <w:abstractNumId w:val="9"/>
  </w:num>
  <w:num w:numId="18" w16cid:durableId="886180653">
    <w:abstractNumId w:val="4"/>
  </w:num>
  <w:num w:numId="19" w16cid:durableId="482351574">
    <w:abstractNumId w:val="30"/>
  </w:num>
  <w:num w:numId="20" w16cid:durableId="1774788648">
    <w:abstractNumId w:val="2"/>
  </w:num>
  <w:num w:numId="21" w16cid:durableId="1639218390">
    <w:abstractNumId w:val="28"/>
  </w:num>
  <w:num w:numId="22" w16cid:durableId="443230682">
    <w:abstractNumId w:val="17"/>
  </w:num>
  <w:num w:numId="23" w16cid:durableId="652759961">
    <w:abstractNumId w:val="25"/>
  </w:num>
  <w:num w:numId="24" w16cid:durableId="922572594">
    <w:abstractNumId w:val="23"/>
  </w:num>
  <w:num w:numId="25" w16cid:durableId="541138193">
    <w:abstractNumId w:val="20"/>
  </w:num>
  <w:num w:numId="26" w16cid:durableId="1257782812">
    <w:abstractNumId w:val="16"/>
  </w:num>
  <w:num w:numId="27" w16cid:durableId="2007396744">
    <w:abstractNumId w:val="29"/>
  </w:num>
  <w:num w:numId="28" w16cid:durableId="609818400">
    <w:abstractNumId w:val="27"/>
  </w:num>
  <w:num w:numId="29" w16cid:durableId="1410811540">
    <w:abstractNumId w:val="8"/>
  </w:num>
  <w:num w:numId="30" w16cid:durableId="1974946405">
    <w:abstractNumId w:val="3"/>
  </w:num>
  <w:num w:numId="31" w16cid:durableId="593393684">
    <w:abstractNumId w:val="19"/>
  </w:num>
  <w:num w:numId="32" w16cid:durableId="18599990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92248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15833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1990838">
    <w:abstractNumId w:val="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80307844">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A8E"/>
    <w:rsid w:val="000007A0"/>
    <w:rsid w:val="00022F1E"/>
    <w:rsid w:val="000435C4"/>
    <w:rsid w:val="00055E0C"/>
    <w:rsid w:val="00066103"/>
    <w:rsid w:val="00066FF7"/>
    <w:rsid w:val="00077157"/>
    <w:rsid w:val="00077FE4"/>
    <w:rsid w:val="0008350B"/>
    <w:rsid w:val="00091AF3"/>
    <w:rsid w:val="00092C17"/>
    <w:rsid w:val="00093BCD"/>
    <w:rsid w:val="000A68E5"/>
    <w:rsid w:val="000A6B5F"/>
    <w:rsid w:val="000A6F6D"/>
    <w:rsid w:val="000A7A81"/>
    <w:rsid w:val="000B409E"/>
    <w:rsid w:val="000C4704"/>
    <w:rsid w:val="000D4BC7"/>
    <w:rsid w:val="000E3DD2"/>
    <w:rsid w:val="000F06DB"/>
    <w:rsid w:val="00110A11"/>
    <w:rsid w:val="00116FCD"/>
    <w:rsid w:val="00117579"/>
    <w:rsid w:val="001259C3"/>
    <w:rsid w:val="0012711B"/>
    <w:rsid w:val="00133353"/>
    <w:rsid w:val="00136F37"/>
    <w:rsid w:val="0014061E"/>
    <w:rsid w:val="001435FD"/>
    <w:rsid w:val="00143EE9"/>
    <w:rsid w:val="0015128F"/>
    <w:rsid w:val="00166A30"/>
    <w:rsid w:val="001863F9"/>
    <w:rsid w:val="0019221F"/>
    <w:rsid w:val="00193E22"/>
    <w:rsid w:val="001A5734"/>
    <w:rsid w:val="001A77CF"/>
    <w:rsid w:val="001B0A28"/>
    <w:rsid w:val="001B0AEC"/>
    <w:rsid w:val="001B1EEE"/>
    <w:rsid w:val="001C717D"/>
    <w:rsid w:val="001D0EED"/>
    <w:rsid w:val="001D2756"/>
    <w:rsid w:val="001F79A1"/>
    <w:rsid w:val="00204850"/>
    <w:rsid w:val="00205A98"/>
    <w:rsid w:val="0020615E"/>
    <w:rsid w:val="00207E4C"/>
    <w:rsid w:val="00211C82"/>
    <w:rsid w:val="00215D5F"/>
    <w:rsid w:val="00222C6E"/>
    <w:rsid w:val="002276C4"/>
    <w:rsid w:val="00235D53"/>
    <w:rsid w:val="00245617"/>
    <w:rsid w:val="00250F81"/>
    <w:rsid w:val="00281C06"/>
    <w:rsid w:val="00281D94"/>
    <w:rsid w:val="00284674"/>
    <w:rsid w:val="002A24BD"/>
    <w:rsid w:val="002A6BED"/>
    <w:rsid w:val="002B01B1"/>
    <w:rsid w:val="002B2478"/>
    <w:rsid w:val="002B3346"/>
    <w:rsid w:val="002B407F"/>
    <w:rsid w:val="002C6871"/>
    <w:rsid w:val="002D5C5E"/>
    <w:rsid w:val="002E2540"/>
    <w:rsid w:val="002E2C75"/>
    <w:rsid w:val="002E39D2"/>
    <w:rsid w:val="002E515F"/>
    <w:rsid w:val="002E6953"/>
    <w:rsid w:val="002F20DF"/>
    <w:rsid w:val="002F498E"/>
    <w:rsid w:val="0030514E"/>
    <w:rsid w:val="003079BB"/>
    <w:rsid w:val="00310408"/>
    <w:rsid w:val="0031074A"/>
    <w:rsid w:val="00313C70"/>
    <w:rsid w:val="00326A60"/>
    <w:rsid w:val="00327345"/>
    <w:rsid w:val="00337A59"/>
    <w:rsid w:val="00341841"/>
    <w:rsid w:val="0034211A"/>
    <w:rsid w:val="00343A0A"/>
    <w:rsid w:val="0034492E"/>
    <w:rsid w:val="00347C56"/>
    <w:rsid w:val="00353217"/>
    <w:rsid w:val="003533BD"/>
    <w:rsid w:val="003562BA"/>
    <w:rsid w:val="00372FEC"/>
    <w:rsid w:val="00377A68"/>
    <w:rsid w:val="00382C7F"/>
    <w:rsid w:val="00394BEE"/>
    <w:rsid w:val="00396535"/>
    <w:rsid w:val="003A07B7"/>
    <w:rsid w:val="003C0B93"/>
    <w:rsid w:val="003C4249"/>
    <w:rsid w:val="003D54FC"/>
    <w:rsid w:val="003D7244"/>
    <w:rsid w:val="003E1B22"/>
    <w:rsid w:val="003E2E92"/>
    <w:rsid w:val="003E5788"/>
    <w:rsid w:val="003E648F"/>
    <w:rsid w:val="003F7AA9"/>
    <w:rsid w:val="00400A1B"/>
    <w:rsid w:val="00402C3B"/>
    <w:rsid w:val="00406956"/>
    <w:rsid w:val="004159C3"/>
    <w:rsid w:val="00423950"/>
    <w:rsid w:val="00423B85"/>
    <w:rsid w:val="00426A6D"/>
    <w:rsid w:val="004272ED"/>
    <w:rsid w:val="0043220B"/>
    <w:rsid w:val="0043589B"/>
    <w:rsid w:val="00443469"/>
    <w:rsid w:val="00443E0D"/>
    <w:rsid w:val="00447E72"/>
    <w:rsid w:val="00455573"/>
    <w:rsid w:val="00464918"/>
    <w:rsid w:val="00484172"/>
    <w:rsid w:val="0049470F"/>
    <w:rsid w:val="004B712B"/>
    <w:rsid w:val="004C32E2"/>
    <w:rsid w:val="004C74C4"/>
    <w:rsid w:val="004D1444"/>
    <w:rsid w:val="004D155C"/>
    <w:rsid w:val="004D3F86"/>
    <w:rsid w:val="004D54D5"/>
    <w:rsid w:val="004D5F93"/>
    <w:rsid w:val="004E0310"/>
    <w:rsid w:val="004F6BD7"/>
    <w:rsid w:val="0051353C"/>
    <w:rsid w:val="00521F9F"/>
    <w:rsid w:val="0052672C"/>
    <w:rsid w:val="00527B91"/>
    <w:rsid w:val="00543265"/>
    <w:rsid w:val="00551C70"/>
    <w:rsid w:val="00564197"/>
    <w:rsid w:val="005716E3"/>
    <w:rsid w:val="0057212B"/>
    <w:rsid w:val="0057796D"/>
    <w:rsid w:val="00587279"/>
    <w:rsid w:val="00587EFF"/>
    <w:rsid w:val="005917E2"/>
    <w:rsid w:val="00593736"/>
    <w:rsid w:val="00596F5B"/>
    <w:rsid w:val="005A3496"/>
    <w:rsid w:val="005B012C"/>
    <w:rsid w:val="005B6D2D"/>
    <w:rsid w:val="005B77BB"/>
    <w:rsid w:val="005C3159"/>
    <w:rsid w:val="005D6C54"/>
    <w:rsid w:val="005D71F5"/>
    <w:rsid w:val="005D7C22"/>
    <w:rsid w:val="005E037A"/>
    <w:rsid w:val="005E1334"/>
    <w:rsid w:val="005E3652"/>
    <w:rsid w:val="005E7CF7"/>
    <w:rsid w:val="00602E0E"/>
    <w:rsid w:val="00603E37"/>
    <w:rsid w:val="00607EE6"/>
    <w:rsid w:val="0061402C"/>
    <w:rsid w:val="00622B37"/>
    <w:rsid w:val="00625ADC"/>
    <w:rsid w:val="006338EE"/>
    <w:rsid w:val="00635A85"/>
    <w:rsid w:val="006479D6"/>
    <w:rsid w:val="00662812"/>
    <w:rsid w:val="00666891"/>
    <w:rsid w:val="006750DE"/>
    <w:rsid w:val="006902BA"/>
    <w:rsid w:val="00693AB3"/>
    <w:rsid w:val="006A6153"/>
    <w:rsid w:val="006C40CD"/>
    <w:rsid w:val="006C6752"/>
    <w:rsid w:val="006D5CE9"/>
    <w:rsid w:val="006E0108"/>
    <w:rsid w:val="006E48B1"/>
    <w:rsid w:val="006F28DE"/>
    <w:rsid w:val="006F2DBB"/>
    <w:rsid w:val="006F4447"/>
    <w:rsid w:val="006F6E42"/>
    <w:rsid w:val="00703B6A"/>
    <w:rsid w:val="00703DCC"/>
    <w:rsid w:val="007042FD"/>
    <w:rsid w:val="0071064B"/>
    <w:rsid w:val="00711216"/>
    <w:rsid w:val="00720E00"/>
    <w:rsid w:val="007213D9"/>
    <w:rsid w:val="00723062"/>
    <w:rsid w:val="00725B88"/>
    <w:rsid w:val="00737C19"/>
    <w:rsid w:val="007532FA"/>
    <w:rsid w:val="007638D2"/>
    <w:rsid w:val="007700A2"/>
    <w:rsid w:val="007744B5"/>
    <w:rsid w:val="00775B5D"/>
    <w:rsid w:val="0078296D"/>
    <w:rsid w:val="00794BAE"/>
    <w:rsid w:val="00795E28"/>
    <w:rsid w:val="0079727E"/>
    <w:rsid w:val="007A4673"/>
    <w:rsid w:val="007B17F9"/>
    <w:rsid w:val="007B225F"/>
    <w:rsid w:val="007C268B"/>
    <w:rsid w:val="007C5926"/>
    <w:rsid w:val="0080015D"/>
    <w:rsid w:val="008028B3"/>
    <w:rsid w:val="00802C43"/>
    <w:rsid w:val="008032D2"/>
    <w:rsid w:val="008170DC"/>
    <w:rsid w:val="008177A6"/>
    <w:rsid w:val="008249A3"/>
    <w:rsid w:val="008264EF"/>
    <w:rsid w:val="00840B74"/>
    <w:rsid w:val="00843E1A"/>
    <w:rsid w:val="008524C4"/>
    <w:rsid w:val="00854592"/>
    <w:rsid w:val="0086026D"/>
    <w:rsid w:val="0086590F"/>
    <w:rsid w:val="00865EE8"/>
    <w:rsid w:val="0086735C"/>
    <w:rsid w:val="0088402E"/>
    <w:rsid w:val="0088761B"/>
    <w:rsid w:val="008878FA"/>
    <w:rsid w:val="00892155"/>
    <w:rsid w:val="008A0DD7"/>
    <w:rsid w:val="008D3FF0"/>
    <w:rsid w:val="008D5B28"/>
    <w:rsid w:val="008E1FF0"/>
    <w:rsid w:val="008E3618"/>
    <w:rsid w:val="008F5CCB"/>
    <w:rsid w:val="008F7BB7"/>
    <w:rsid w:val="00911F2F"/>
    <w:rsid w:val="00923A8E"/>
    <w:rsid w:val="00925636"/>
    <w:rsid w:val="00926A03"/>
    <w:rsid w:val="00932BE6"/>
    <w:rsid w:val="00932F0B"/>
    <w:rsid w:val="0094414C"/>
    <w:rsid w:val="00950C07"/>
    <w:rsid w:val="00962375"/>
    <w:rsid w:val="00965D35"/>
    <w:rsid w:val="0096615E"/>
    <w:rsid w:val="00966EAE"/>
    <w:rsid w:val="00970058"/>
    <w:rsid w:val="00975FE1"/>
    <w:rsid w:val="00977C3B"/>
    <w:rsid w:val="00995524"/>
    <w:rsid w:val="009B41C8"/>
    <w:rsid w:val="009B5D07"/>
    <w:rsid w:val="009C03BA"/>
    <w:rsid w:val="009C768D"/>
    <w:rsid w:val="009D1AAF"/>
    <w:rsid w:val="009E5D84"/>
    <w:rsid w:val="009F4336"/>
    <w:rsid w:val="00A0549F"/>
    <w:rsid w:val="00A20BE5"/>
    <w:rsid w:val="00A24631"/>
    <w:rsid w:val="00A25B67"/>
    <w:rsid w:val="00A264F0"/>
    <w:rsid w:val="00A33344"/>
    <w:rsid w:val="00A46514"/>
    <w:rsid w:val="00A57944"/>
    <w:rsid w:val="00A6330E"/>
    <w:rsid w:val="00A671AB"/>
    <w:rsid w:val="00A73281"/>
    <w:rsid w:val="00A80444"/>
    <w:rsid w:val="00A804DB"/>
    <w:rsid w:val="00A81BD8"/>
    <w:rsid w:val="00A860E4"/>
    <w:rsid w:val="00AA12B0"/>
    <w:rsid w:val="00AA1486"/>
    <w:rsid w:val="00AA2FB8"/>
    <w:rsid w:val="00AA685A"/>
    <w:rsid w:val="00AB13BA"/>
    <w:rsid w:val="00AB397A"/>
    <w:rsid w:val="00AC11BD"/>
    <w:rsid w:val="00AC3B7B"/>
    <w:rsid w:val="00AC4368"/>
    <w:rsid w:val="00AD0D61"/>
    <w:rsid w:val="00AD4DB6"/>
    <w:rsid w:val="00AD6188"/>
    <w:rsid w:val="00AD7436"/>
    <w:rsid w:val="00AE6911"/>
    <w:rsid w:val="00AE6B95"/>
    <w:rsid w:val="00B02981"/>
    <w:rsid w:val="00B07FC0"/>
    <w:rsid w:val="00B12999"/>
    <w:rsid w:val="00B155EA"/>
    <w:rsid w:val="00B17F5B"/>
    <w:rsid w:val="00B20E52"/>
    <w:rsid w:val="00B40067"/>
    <w:rsid w:val="00B50DF2"/>
    <w:rsid w:val="00B51EDD"/>
    <w:rsid w:val="00B560E2"/>
    <w:rsid w:val="00B64A2B"/>
    <w:rsid w:val="00B774AF"/>
    <w:rsid w:val="00B81E0A"/>
    <w:rsid w:val="00B85245"/>
    <w:rsid w:val="00B92F68"/>
    <w:rsid w:val="00B979C4"/>
    <w:rsid w:val="00BA3554"/>
    <w:rsid w:val="00BA4761"/>
    <w:rsid w:val="00BA6166"/>
    <w:rsid w:val="00BA7557"/>
    <w:rsid w:val="00BB6A71"/>
    <w:rsid w:val="00BC3FB5"/>
    <w:rsid w:val="00BD5595"/>
    <w:rsid w:val="00BE67FB"/>
    <w:rsid w:val="00BF0D8F"/>
    <w:rsid w:val="00BF3BFC"/>
    <w:rsid w:val="00C004BE"/>
    <w:rsid w:val="00C0065B"/>
    <w:rsid w:val="00C00B5C"/>
    <w:rsid w:val="00C02F2B"/>
    <w:rsid w:val="00C10AF6"/>
    <w:rsid w:val="00C1389F"/>
    <w:rsid w:val="00C24986"/>
    <w:rsid w:val="00C25FC9"/>
    <w:rsid w:val="00C34375"/>
    <w:rsid w:val="00C35BEF"/>
    <w:rsid w:val="00C419DC"/>
    <w:rsid w:val="00C43DE3"/>
    <w:rsid w:val="00C45C3E"/>
    <w:rsid w:val="00C64715"/>
    <w:rsid w:val="00C6643D"/>
    <w:rsid w:val="00C6733C"/>
    <w:rsid w:val="00C7333F"/>
    <w:rsid w:val="00C740BC"/>
    <w:rsid w:val="00C80E14"/>
    <w:rsid w:val="00C8317E"/>
    <w:rsid w:val="00C83B00"/>
    <w:rsid w:val="00C9455E"/>
    <w:rsid w:val="00C97F9E"/>
    <w:rsid w:val="00CA2465"/>
    <w:rsid w:val="00CA3B5E"/>
    <w:rsid w:val="00CA6BFF"/>
    <w:rsid w:val="00CB03AE"/>
    <w:rsid w:val="00CB3054"/>
    <w:rsid w:val="00CB31AD"/>
    <w:rsid w:val="00CC1E42"/>
    <w:rsid w:val="00CD47A7"/>
    <w:rsid w:val="00CE0246"/>
    <w:rsid w:val="00CE73E6"/>
    <w:rsid w:val="00CE7F86"/>
    <w:rsid w:val="00CF1080"/>
    <w:rsid w:val="00CF52C7"/>
    <w:rsid w:val="00CF7017"/>
    <w:rsid w:val="00D10291"/>
    <w:rsid w:val="00D4130F"/>
    <w:rsid w:val="00D429CE"/>
    <w:rsid w:val="00D435D9"/>
    <w:rsid w:val="00D44ED7"/>
    <w:rsid w:val="00D47003"/>
    <w:rsid w:val="00D63CA5"/>
    <w:rsid w:val="00D71132"/>
    <w:rsid w:val="00D745CA"/>
    <w:rsid w:val="00D77FEF"/>
    <w:rsid w:val="00D9436F"/>
    <w:rsid w:val="00DA2CA8"/>
    <w:rsid w:val="00DC2BF0"/>
    <w:rsid w:val="00DF348F"/>
    <w:rsid w:val="00E07090"/>
    <w:rsid w:val="00E106CC"/>
    <w:rsid w:val="00E11BB3"/>
    <w:rsid w:val="00E263AB"/>
    <w:rsid w:val="00E50F94"/>
    <w:rsid w:val="00E566D3"/>
    <w:rsid w:val="00E572E9"/>
    <w:rsid w:val="00E57D18"/>
    <w:rsid w:val="00E57F3A"/>
    <w:rsid w:val="00E61840"/>
    <w:rsid w:val="00E62DA1"/>
    <w:rsid w:val="00E6328B"/>
    <w:rsid w:val="00E658CA"/>
    <w:rsid w:val="00E800B0"/>
    <w:rsid w:val="00E83A59"/>
    <w:rsid w:val="00E8652C"/>
    <w:rsid w:val="00E92B55"/>
    <w:rsid w:val="00E97F71"/>
    <w:rsid w:val="00EA23A6"/>
    <w:rsid w:val="00EA6672"/>
    <w:rsid w:val="00EB1E54"/>
    <w:rsid w:val="00EC3BAE"/>
    <w:rsid w:val="00ED5019"/>
    <w:rsid w:val="00EE09D1"/>
    <w:rsid w:val="00EF06BA"/>
    <w:rsid w:val="00EF22A7"/>
    <w:rsid w:val="00EF457C"/>
    <w:rsid w:val="00EF46D9"/>
    <w:rsid w:val="00F06B7C"/>
    <w:rsid w:val="00F21111"/>
    <w:rsid w:val="00F24AED"/>
    <w:rsid w:val="00F24BDA"/>
    <w:rsid w:val="00F3477E"/>
    <w:rsid w:val="00F369C0"/>
    <w:rsid w:val="00F41F09"/>
    <w:rsid w:val="00F42551"/>
    <w:rsid w:val="00F44AF8"/>
    <w:rsid w:val="00F458E9"/>
    <w:rsid w:val="00F640B0"/>
    <w:rsid w:val="00F70E60"/>
    <w:rsid w:val="00F72664"/>
    <w:rsid w:val="00F74A5F"/>
    <w:rsid w:val="00F74D7B"/>
    <w:rsid w:val="00F83541"/>
    <w:rsid w:val="00F957D3"/>
    <w:rsid w:val="00F97A1B"/>
    <w:rsid w:val="00FA0889"/>
    <w:rsid w:val="00FA6FF1"/>
    <w:rsid w:val="00FA7368"/>
    <w:rsid w:val="00FB116B"/>
    <w:rsid w:val="00FB40B1"/>
    <w:rsid w:val="00FC22A2"/>
    <w:rsid w:val="00FD1AFF"/>
    <w:rsid w:val="00FD6045"/>
    <w:rsid w:val="00FE1D9C"/>
    <w:rsid w:val="00FE2AE1"/>
    <w:rsid w:val="00FE4DA2"/>
    <w:rsid w:val="00FF2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20BB7A"/>
  <w15:docId w15:val="{B3CDCF9B-4900-4730-B72F-F9AC3D03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3BA"/>
  </w:style>
  <w:style w:type="paragraph" w:styleId="1">
    <w:name w:val="heading 1"/>
    <w:basedOn w:val="a"/>
    <w:next w:val="a"/>
    <w:link w:val="10"/>
    <w:qFormat/>
    <w:rsid w:val="00923A8E"/>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3A8E"/>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3A8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A8E"/>
    <w:rPr>
      <w:rFonts w:ascii="Cambria" w:eastAsia="Times New Roman" w:hAnsi="Cambria" w:cs="Times New Roman"/>
      <w:b/>
      <w:bCs/>
      <w:color w:val="365F91"/>
      <w:sz w:val="28"/>
      <w:szCs w:val="28"/>
    </w:rPr>
  </w:style>
  <w:style w:type="paragraph" w:customStyle="1" w:styleId="21">
    <w:name w:val="Заголовок 21"/>
    <w:basedOn w:val="a"/>
    <w:next w:val="a"/>
    <w:semiHidden/>
    <w:unhideWhenUsed/>
    <w:qFormat/>
    <w:rsid w:val="00923A8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923A8E"/>
    <w:rPr>
      <w:rFonts w:ascii="Cambria" w:eastAsia="Times New Roman" w:hAnsi="Cambria" w:cs="Times New Roman"/>
      <w:b/>
      <w:bCs/>
      <w:sz w:val="26"/>
      <w:szCs w:val="26"/>
      <w:lang w:eastAsia="ru-RU"/>
    </w:rPr>
  </w:style>
  <w:style w:type="paragraph" w:styleId="a3">
    <w:name w:val="header"/>
    <w:basedOn w:val="a"/>
    <w:link w:val="a4"/>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923A8E"/>
    <w:rPr>
      <w:rFonts w:ascii="Times New Roman" w:eastAsia="Times New Roman" w:hAnsi="Times New Roman" w:cs="Times New Roman"/>
      <w:sz w:val="24"/>
      <w:szCs w:val="24"/>
      <w:lang w:eastAsia="ru-RU"/>
    </w:rPr>
  </w:style>
  <w:style w:type="paragraph" w:styleId="a5">
    <w:name w:val="Body Text"/>
    <w:basedOn w:val="a"/>
    <w:link w:val="a6"/>
    <w:rsid w:val="00923A8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923A8E"/>
    <w:rPr>
      <w:rFonts w:ascii="Times New Roman" w:eastAsia="Times New Roman" w:hAnsi="Times New Roman" w:cs="Times New Roman"/>
      <w:sz w:val="24"/>
      <w:szCs w:val="24"/>
      <w:lang w:eastAsia="ru-RU"/>
    </w:rPr>
  </w:style>
  <w:style w:type="paragraph" w:customStyle="1" w:styleId="a7">
    <w:name w:val="список с точками"/>
    <w:basedOn w:val="a"/>
    <w:rsid w:val="00923A8E"/>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3A8E"/>
    <w:pPr>
      <w:spacing w:after="0" w:line="240" w:lineRule="auto"/>
    </w:pPr>
    <w:rPr>
      <w:rFonts w:ascii="Times New Roman" w:eastAsia="Times New Roman" w:hAnsi="Times New Roman" w:cs="Times New Roman"/>
      <w:sz w:val="24"/>
      <w:szCs w:val="24"/>
      <w:lang w:eastAsia="ru-RU"/>
    </w:rPr>
  </w:style>
  <w:style w:type="paragraph" w:customStyle="1" w:styleId="11">
    <w:name w:val="Текст1"/>
    <w:basedOn w:val="a"/>
    <w:rsid w:val="00923A8E"/>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3A8E"/>
    <w:rPr>
      <w:noProof w:val="0"/>
      <w:sz w:val="24"/>
      <w:lang w:val="ru-RU"/>
    </w:rPr>
  </w:style>
  <w:style w:type="table" w:styleId="aa">
    <w:name w:val="Table Grid"/>
    <w:basedOn w:val="a1"/>
    <w:rsid w:val="00923A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923A8E"/>
    <w:rPr>
      <w:rFonts w:ascii="Times New Roman" w:eastAsia="Times New Roman" w:hAnsi="Times New Roman" w:cs="Times New Roman"/>
      <w:sz w:val="24"/>
      <w:szCs w:val="24"/>
      <w:lang w:eastAsia="ru-RU"/>
    </w:rPr>
  </w:style>
  <w:style w:type="character" w:styleId="ad">
    <w:name w:val="page number"/>
    <w:basedOn w:val="a0"/>
    <w:rsid w:val="00923A8E"/>
  </w:style>
  <w:style w:type="paragraph" w:customStyle="1" w:styleId="14">
    <w:name w:val="Обычный14Отступ"/>
    <w:basedOn w:val="a"/>
    <w:rsid w:val="00923A8E"/>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3A8E"/>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3A8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3A8E"/>
    <w:rPr>
      <w:rFonts w:ascii="Times New Roman" w:eastAsia="Times New Roman" w:hAnsi="Times New Roman" w:cs="Times New Roman"/>
      <w:sz w:val="24"/>
      <w:szCs w:val="24"/>
      <w:lang w:eastAsia="ru-RU"/>
    </w:rPr>
  </w:style>
  <w:style w:type="paragraph" w:styleId="af0">
    <w:name w:val="List Paragraph"/>
    <w:aliases w:val="Заголовок мой1,СписокСТПр,Нумерация,List Paragraph,Маркер"/>
    <w:basedOn w:val="a"/>
    <w:link w:val="af1"/>
    <w:uiPriority w:val="34"/>
    <w:qFormat/>
    <w:rsid w:val="00923A8E"/>
    <w:pPr>
      <w:spacing w:after="200" w:line="276" w:lineRule="auto"/>
      <w:ind w:left="720"/>
      <w:contextualSpacing/>
    </w:pPr>
    <w:rPr>
      <w:rFonts w:ascii="Calibri" w:eastAsia="Calibri" w:hAnsi="Calibri" w:cs="Times New Roman"/>
    </w:rPr>
  </w:style>
  <w:style w:type="character" w:styleId="af2">
    <w:name w:val="Hyperlink"/>
    <w:basedOn w:val="a0"/>
    <w:uiPriority w:val="99"/>
    <w:rsid w:val="00923A8E"/>
    <w:rPr>
      <w:color w:val="0000FF"/>
      <w:u w:val="single"/>
    </w:rPr>
  </w:style>
  <w:style w:type="paragraph" w:customStyle="1" w:styleId="Iaeaaeaiea2">
    <w:name w:val="Iaeaaeaiea 2"/>
    <w:basedOn w:val="a"/>
    <w:next w:val="a"/>
    <w:rsid w:val="00923A8E"/>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3A8E"/>
    <w:rPr>
      <w:color w:val="000000"/>
      <w:sz w:val="28"/>
      <w:szCs w:val="28"/>
    </w:rPr>
  </w:style>
  <w:style w:type="paragraph" w:styleId="af3">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Strong"/>
    <w:uiPriority w:val="22"/>
    <w:qFormat/>
    <w:rsid w:val="00923A8E"/>
    <w:rPr>
      <w:rFonts w:cs="Times New Roman"/>
      <w:b/>
      <w:bCs/>
    </w:rPr>
  </w:style>
  <w:style w:type="paragraph" w:styleId="af5">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F"/>
    <w:basedOn w:val="a"/>
    <w:link w:val="af6"/>
    <w:rsid w:val="00923A8E"/>
    <w:pPr>
      <w:spacing w:after="0" w:line="240" w:lineRule="auto"/>
      <w:ind w:firstLine="340"/>
      <w:jc w:val="both"/>
    </w:pPr>
    <w:rPr>
      <w:rFonts w:ascii="Calibri" w:eastAsia="Times New Roman" w:hAnsi="Calibri" w:cs="Times New Roman"/>
      <w:sz w:val="20"/>
      <w:szCs w:val="20"/>
    </w:rPr>
  </w:style>
  <w:style w:type="character" w:customStyle="1" w:styleId="af6">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F Знак1"/>
    <w:basedOn w:val="a0"/>
    <w:link w:val="af5"/>
    <w:rsid w:val="00923A8E"/>
    <w:rPr>
      <w:rFonts w:ascii="Calibri" w:eastAsia="Times New Roman" w:hAnsi="Calibri" w:cs="Times New Roman"/>
      <w:sz w:val="20"/>
      <w:szCs w:val="20"/>
    </w:rPr>
  </w:style>
  <w:style w:type="paragraph" w:customStyle="1" w:styleId="af7">
    <w:name w:val="Обычный.Мой  обычный"/>
    <w:rsid w:val="00923A8E"/>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3A8E"/>
  </w:style>
  <w:style w:type="paragraph" w:customStyle="1" w:styleId="af8">
    <w:name w:val="Базовый"/>
    <w:rsid w:val="00923A8E"/>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2">
    <w:name w:val="Обычный1"/>
    <w:rsid w:val="00923A8E"/>
    <w:pPr>
      <w:spacing w:before="100" w:after="100" w:line="240" w:lineRule="auto"/>
    </w:pPr>
    <w:rPr>
      <w:rFonts w:ascii="Times New Roman" w:eastAsia="Times New Roman" w:hAnsi="Times New Roman" w:cs="Times New Roman"/>
      <w:sz w:val="24"/>
      <w:szCs w:val="20"/>
      <w:lang w:eastAsia="ru-RU"/>
    </w:rPr>
  </w:style>
  <w:style w:type="paragraph" w:styleId="13">
    <w:name w:val="toc 1"/>
    <w:basedOn w:val="a"/>
    <w:next w:val="a"/>
    <w:autoRedefine/>
    <w:uiPriority w:val="39"/>
    <w:rsid w:val="00596F5B"/>
    <w:pPr>
      <w:tabs>
        <w:tab w:val="left" w:pos="0"/>
        <w:tab w:val="right" w:leader="dot" w:pos="9498"/>
      </w:tabs>
      <w:spacing w:after="0" w:line="240" w:lineRule="auto"/>
      <w:jc w:val="both"/>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923A8E"/>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3A8E"/>
    <w:rPr>
      <w:rFonts w:cs="Times New Roman"/>
    </w:rPr>
  </w:style>
  <w:style w:type="character" w:customStyle="1" w:styleId="s10">
    <w:name w:val="s10"/>
    <w:rsid w:val="00923A8E"/>
    <w:rPr>
      <w:rFonts w:cs="Times New Roman"/>
    </w:rPr>
  </w:style>
  <w:style w:type="paragraph" w:customStyle="1" w:styleId="p17">
    <w:name w:val="p1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3A8E"/>
    <w:rPr>
      <w:rFonts w:cs="Times New Roman"/>
    </w:rPr>
  </w:style>
  <w:style w:type="character" w:customStyle="1" w:styleId="s3">
    <w:name w:val="s3"/>
    <w:rsid w:val="00923A8E"/>
    <w:rPr>
      <w:rFonts w:cs="Times New Roman"/>
    </w:rPr>
  </w:style>
  <w:style w:type="paragraph" w:customStyle="1" w:styleId="p24">
    <w:name w:val="p24"/>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3A8E"/>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3A8E"/>
    <w:rPr>
      <w:rFonts w:ascii="Times New Roman" w:eastAsia="Times New Roman" w:hAnsi="Times New Roman" w:cs="Times New Roman"/>
      <w:sz w:val="24"/>
      <w:szCs w:val="24"/>
      <w:lang w:eastAsia="ru-RU"/>
    </w:rPr>
  </w:style>
  <w:style w:type="paragraph" w:customStyle="1" w:styleId="p1">
    <w:name w:val="p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3A8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3A8E"/>
    <w:rPr>
      <w:rFonts w:ascii="Times New Roman" w:eastAsia="Times New Roman" w:hAnsi="Times New Roman" w:cs="Times New Roman"/>
      <w:sz w:val="16"/>
      <w:szCs w:val="16"/>
      <w:lang w:eastAsia="ru-RU"/>
    </w:rPr>
  </w:style>
  <w:style w:type="character" w:customStyle="1" w:styleId="FontStyle12">
    <w:name w:val="Font Style12"/>
    <w:basedOn w:val="a0"/>
    <w:rsid w:val="00923A8E"/>
    <w:rPr>
      <w:rFonts w:ascii="Times New Roman" w:hAnsi="Times New Roman" w:cs="Times New Roman"/>
      <w:b/>
      <w:bCs/>
      <w:sz w:val="26"/>
      <w:szCs w:val="26"/>
    </w:rPr>
  </w:style>
  <w:style w:type="character" w:customStyle="1" w:styleId="mw-headline">
    <w:name w:val="mw-headline"/>
    <w:basedOn w:val="a0"/>
    <w:rsid w:val="00923A8E"/>
  </w:style>
  <w:style w:type="character" w:customStyle="1" w:styleId="articletitle">
    <w:name w:val="article_title_"/>
    <w:basedOn w:val="a0"/>
    <w:rsid w:val="00923A8E"/>
  </w:style>
  <w:style w:type="paragraph" w:customStyle="1" w:styleId="Default">
    <w:name w:val="Default"/>
    <w:rsid w:val="00923A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3A8E"/>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923A8E"/>
    <w:rPr>
      <w:rFonts w:ascii="Cambria" w:eastAsia="Times New Roman" w:hAnsi="Cambria" w:cs="Times New Roman"/>
      <w:b/>
      <w:bCs/>
      <w:color w:val="4F81BD"/>
      <w:sz w:val="26"/>
      <w:szCs w:val="26"/>
    </w:rPr>
  </w:style>
  <w:style w:type="paragraph" w:customStyle="1" w:styleId="htmlparagraph">
    <w:name w:val="html_paragraph"/>
    <w:basedOn w:val="a"/>
    <w:rsid w:val="00923A8E"/>
    <w:pPr>
      <w:spacing w:after="0" w:line="240" w:lineRule="auto"/>
      <w:ind w:firstLine="720"/>
      <w:jc w:val="both"/>
    </w:pPr>
    <w:rPr>
      <w:rFonts w:ascii="Times New Roman" w:eastAsia="Times New Roman" w:hAnsi="Times New Roman" w:cs="Times New Roman"/>
      <w:sz w:val="24"/>
      <w:szCs w:val="24"/>
      <w:lang w:eastAsia="ru-RU"/>
    </w:rPr>
  </w:style>
  <w:style w:type="paragraph" w:styleId="af9">
    <w:name w:val="Title"/>
    <w:aliases w:val="Название Знак Знак Знак"/>
    <w:basedOn w:val="a"/>
    <w:link w:val="afa"/>
    <w:qFormat/>
    <w:rsid w:val="00923A8E"/>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a">
    <w:name w:val="Заголовок Знак"/>
    <w:aliases w:val="Название Знак Знак Знак Знак"/>
    <w:basedOn w:val="a0"/>
    <w:link w:val="af9"/>
    <w:rsid w:val="00923A8E"/>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3A8E"/>
    <w:pPr>
      <w:spacing w:after="100" w:line="240" w:lineRule="auto"/>
      <w:ind w:left="240"/>
    </w:pPr>
    <w:rPr>
      <w:rFonts w:ascii="Times New Roman" w:eastAsia="Times New Roman" w:hAnsi="Times New Roman" w:cs="Times New Roman"/>
      <w:sz w:val="24"/>
      <w:szCs w:val="24"/>
      <w:lang w:eastAsia="ru-RU"/>
    </w:rPr>
  </w:style>
  <w:style w:type="paragraph" w:customStyle="1" w:styleId="15">
    <w:name w:val="Заголовок оглавления1"/>
    <w:basedOn w:val="1"/>
    <w:next w:val="a"/>
    <w:uiPriority w:val="39"/>
    <w:unhideWhenUsed/>
    <w:qFormat/>
    <w:rsid w:val="00923A8E"/>
    <w:pPr>
      <w:spacing w:line="276" w:lineRule="auto"/>
      <w:ind w:firstLine="0"/>
      <w:jc w:val="left"/>
      <w:outlineLvl w:val="9"/>
    </w:pPr>
    <w:rPr>
      <w:lang w:eastAsia="ru-RU"/>
    </w:rPr>
  </w:style>
  <w:style w:type="paragraph" w:styleId="afb">
    <w:name w:val="Balloon Text"/>
    <w:basedOn w:val="a"/>
    <w:link w:val="afc"/>
    <w:semiHidden/>
    <w:unhideWhenUsed/>
    <w:rsid w:val="00923A8E"/>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0"/>
    <w:link w:val="afb"/>
    <w:semiHidden/>
    <w:rsid w:val="00923A8E"/>
    <w:rPr>
      <w:rFonts w:ascii="Tahoma" w:eastAsia="Times New Roman" w:hAnsi="Tahoma" w:cs="Tahoma"/>
      <w:sz w:val="16"/>
      <w:szCs w:val="16"/>
      <w:lang w:eastAsia="ru-RU"/>
    </w:rPr>
  </w:style>
  <w:style w:type="character" w:customStyle="1" w:styleId="25">
    <w:name w:val="Заголовок 2 Знак Знак Знак"/>
    <w:rsid w:val="00923A8E"/>
    <w:rPr>
      <w:bCs/>
      <w:sz w:val="28"/>
      <w:szCs w:val="24"/>
      <w:lang w:val="ru-RU" w:eastAsia="ru-RU" w:bidi="ar-SA"/>
    </w:rPr>
  </w:style>
  <w:style w:type="character" w:styleId="afd">
    <w:name w:val="footnote reference"/>
    <w:basedOn w:val="a0"/>
    <w:unhideWhenUsed/>
    <w:rsid w:val="00923A8E"/>
    <w:rPr>
      <w:vertAlign w:val="superscript"/>
    </w:rPr>
  </w:style>
  <w:style w:type="paragraph" w:customStyle="1" w:styleId="msonormalbullet2gif">
    <w:name w:val="msonormalbullet2.gif"/>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6">
    <w:name w:val="Сетка таблицы1"/>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Просмотренная гиперссылка1"/>
    <w:basedOn w:val="a0"/>
    <w:semiHidden/>
    <w:unhideWhenUsed/>
    <w:rsid w:val="00923A8E"/>
    <w:rPr>
      <w:color w:val="800080"/>
      <w:u w:val="single"/>
    </w:rPr>
  </w:style>
  <w:style w:type="paragraph" w:customStyle="1" w:styleId="ConsPlusNormal">
    <w:name w:val="ConsPlusNormal"/>
    <w:rsid w:val="00923A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3A8E"/>
    <w:rPr>
      <w:rFonts w:asciiTheme="majorHAnsi" w:eastAsiaTheme="majorEastAsia" w:hAnsiTheme="majorHAnsi" w:cstheme="majorBidi"/>
      <w:color w:val="2F5496" w:themeColor="accent1" w:themeShade="BF"/>
      <w:sz w:val="26"/>
      <w:szCs w:val="26"/>
    </w:rPr>
  </w:style>
  <w:style w:type="character" w:styleId="afe">
    <w:name w:val="FollowedHyperlink"/>
    <w:basedOn w:val="a0"/>
    <w:uiPriority w:val="99"/>
    <w:semiHidden/>
    <w:unhideWhenUsed/>
    <w:rsid w:val="00923A8E"/>
    <w:rPr>
      <w:color w:val="954F72" w:themeColor="followedHyperlink"/>
      <w:u w:val="single"/>
    </w:rPr>
  </w:style>
  <w:style w:type="table" w:customStyle="1" w:styleId="211">
    <w:name w:val="Сетка таблицы21"/>
    <w:basedOn w:val="a1"/>
    <w:next w:val="aa"/>
    <w:uiPriority w:val="39"/>
    <w:rsid w:val="00F74A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Текст сноски Знак2"/>
    <w:aliases w:val="Текст сноски Знак1 Знак1 Знак,Текст сноски Знак Знак Знак1 Знак,Текст сноски Знак1 Знак Знак Знак,Знак1 Знак1 Знак,Знак Знак,Знак6 Знак,F Знак"/>
    <w:locked/>
    <w:rsid w:val="001B1EEE"/>
    <w:rPr>
      <w:rFonts w:ascii="Times New Roman" w:eastAsia="Times New Roman" w:hAnsi="Times New Roman" w:cs="Times New Roman"/>
      <w:sz w:val="20"/>
      <w:szCs w:val="20"/>
      <w:lang w:eastAsia="ru-RU"/>
    </w:rPr>
  </w:style>
  <w:style w:type="character" w:customStyle="1" w:styleId="z3988">
    <w:name w:val="z3988"/>
    <w:rsid w:val="00B07FC0"/>
  </w:style>
  <w:style w:type="character" w:styleId="aff">
    <w:name w:val="annotation reference"/>
    <w:basedOn w:val="a0"/>
    <w:uiPriority w:val="99"/>
    <w:semiHidden/>
    <w:unhideWhenUsed/>
    <w:rsid w:val="00E57D18"/>
    <w:rPr>
      <w:sz w:val="16"/>
      <w:szCs w:val="16"/>
    </w:rPr>
  </w:style>
  <w:style w:type="paragraph" w:styleId="aff0">
    <w:name w:val="annotation text"/>
    <w:basedOn w:val="a"/>
    <w:link w:val="aff1"/>
    <w:uiPriority w:val="99"/>
    <w:semiHidden/>
    <w:unhideWhenUsed/>
    <w:rsid w:val="00E57D18"/>
    <w:pPr>
      <w:spacing w:line="240" w:lineRule="auto"/>
    </w:pPr>
    <w:rPr>
      <w:sz w:val="20"/>
      <w:szCs w:val="20"/>
    </w:rPr>
  </w:style>
  <w:style w:type="character" w:customStyle="1" w:styleId="aff1">
    <w:name w:val="Текст примечания Знак"/>
    <w:basedOn w:val="a0"/>
    <w:link w:val="aff0"/>
    <w:uiPriority w:val="99"/>
    <w:semiHidden/>
    <w:rsid w:val="00E57D18"/>
    <w:rPr>
      <w:sz w:val="20"/>
      <w:szCs w:val="20"/>
    </w:rPr>
  </w:style>
  <w:style w:type="paragraph" w:styleId="aff2">
    <w:name w:val="annotation subject"/>
    <w:basedOn w:val="aff0"/>
    <w:next w:val="aff0"/>
    <w:link w:val="aff3"/>
    <w:uiPriority w:val="99"/>
    <w:semiHidden/>
    <w:unhideWhenUsed/>
    <w:rsid w:val="00E57D18"/>
    <w:rPr>
      <w:b/>
      <w:bCs/>
    </w:rPr>
  </w:style>
  <w:style w:type="character" w:customStyle="1" w:styleId="aff3">
    <w:name w:val="Тема примечания Знак"/>
    <w:basedOn w:val="aff1"/>
    <w:link w:val="aff2"/>
    <w:uiPriority w:val="99"/>
    <w:semiHidden/>
    <w:rsid w:val="00E57D18"/>
    <w:rPr>
      <w:b/>
      <w:bCs/>
      <w:sz w:val="20"/>
      <w:szCs w:val="20"/>
    </w:rPr>
  </w:style>
  <w:style w:type="character" w:customStyle="1" w:styleId="FontStyle16">
    <w:name w:val="Font Style16"/>
    <w:basedOn w:val="a0"/>
    <w:uiPriority w:val="99"/>
    <w:rsid w:val="00587EFF"/>
    <w:rPr>
      <w:rFonts w:ascii="Times New Roman" w:hAnsi="Times New Roman" w:cs="Times New Roman"/>
      <w:sz w:val="24"/>
      <w:szCs w:val="24"/>
    </w:rPr>
  </w:style>
  <w:style w:type="character" w:customStyle="1" w:styleId="af1">
    <w:name w:val="Абзац списка Знак"/>
    <w:aliases w:val="Заголовок мой1 Знак,СписокСТПр Знак,Нумерация Знак,List Paragraph Знак,Маркер Знак"/>
    <w:link w:val="af0"/>
    <w:uiPriority w:val="34"/>
    <w:locked/>
    <w:rsid w:val="000A6F6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27217">
      <w:bodyDiv w:val="1"/>
      <w:marLeft w:val="0"/>
      <w:marRight w:val="0"/>
      <w:marTop w:val="0"/>
      <w:marBottom w:val="0"/>
      <w:divBdr>
        <w:top w:val="none" w:sz="0" w:space="0" w:color="auto"/>
        <w:left w:val="none" w:sz="0" w:space="0" w:color="auto"/>
        <w:bottom w:val="none" w:sz="0" w:space="0" w:color="auto"/>
        <w:right w:val="none" w:sz="0" w:space="0" w:color="auto"/>
      </w:divBdr>
    </w:div>
    <w:div w:id="210575124">
      <w:bodyDiv w:val="1"/>
      <w:marLeft w:val="0"/>
      <w:marRight w:val="0"/>
      <w:marTop w:val="0"/>
      <w:marBottom w:val="0"/>
      <w:divBdr>
        <w:top w:val="none" w:sz="0" w:space="0" w:color="auto"/>
        <w:left w:val="none" w:sz="0" w:space="0" w:color="auto"/>
        <w:bottom w:val="none" w:sz="0" w:space="0" w:color="auto"/>
        <w:right w:val="none" w:sz="0" w:space="0" w:color="auto"/>
      </w:divBdr>
      <w:divsChild>
        <w:div w:id="1243567458">
          <w:marLeft w:val="-225"/>
          <w:marRight w:val="-225"/>
          <w:marTop w:val="0"/>
          <w:marBottom w:val="0"/>
          <w:divBdr>
            <w:top w:val="none" w:sz="0" w:space="0" w:color="auto"/>
            <w:left w:val="none" w:sz="0" w:space="0" w:color="auto"/>
            <w:bottom w:val="none" w:sz="0" w:space="0" w:color="auto"/>
            <w:right w:val="none" w:sz="0" w:space="0" w:color="auto"/>
          </w:divBdr>
          <w:divsChild>
            <w:div w:id="1005934190">
              <w:marLeft w:val="0"/>
              <w:marRight w:val="0"/>
              <w:marTop w:val="0"/>
              <w:marBottom w:val="0"/>
              <w:divBdr>
                <w:top w:val="none" w:sz="0" w:space="0" w:color="auto"/>
                <w:left w:val="none" w:sz="0" w:space="0" w:color="auto"/>
                <w:bottom w:val="none" w:sz="0" w:space="0" w:color="auto"/>
                <w:right w:val="none" w:sz="0" w:space="0" w:color="auto"/>
              </w:divBdr>
              <w:divsChild>
                <w:div w:id="1320308616">
                  <w:marLeft w:val="0"/>
                  <w:marRight w:val="0"/>
                  <w:marTop w:val="0"/>
                  <w:marBottom w:val="0"/>
                  <w:divBdr>
                    <w:top w:val="none" w:sz="0" w:space="0" w:color="auto"/>
                    <w:left w:val="none" w:sz="0" w:space="0" w:color="auto"/>
                    <w:bottom w:val="none" w:sz="0" w:space="0" w:color="auto"/>
                    <w:right w:val="none" w:sz="0" w:space="0" w:color="auto"/>
                  </w:divBdr>
                  <w:divsChild>
                    <w:div w:id="927350340">
                      <w:marLeft w:val="0"/>
                      <w:marRight w:val="0"/>
                      <w:marTop w:val="0"/>
                      <w:marBottom w:val="0"/>
                      <w:divBdr>
                        <w:top w:val="none" w:sz="0" w:space="0" w:color="auto"/>
                        <w:left w:val="none" w:sz="0" w:space="0" w:color="auto"/>
                        <w:bottom w:val="none" w:sz="0" w:space="0" w:color="auto"/>
                        <w:right w:val="none" w:sz="0" w:space="0" w:color="auto"/>
                      </w:divBdr>
                      <w:divsChild>
                        <w:div w:id="1301811196">
                          <w:marLeft w:val="0"/>
                          <w:marRight w:val="0"/>
                          <w:marTop w:val="0"/>
                          <w:marBottom w:val="0"/>
                          <w:divBdr>
                            <w:top w:val="none" w:sz="0" w:space="0" w:color="auto"/>
                            <w:left w:val="none" w:sz="0" w:space="0" w:color="auto"/>
                            <w:bottom w:val="none" w:sz="0" w:space="0" w:color="auto"/>
                            <w:right w:val="none" w:sz="0" w:space="0" w:color="auto"/>
                          </w:divBdr>
                          <w:divsChild>
                            <w:div w:id="1877234389">
                              <w:marLeft w:val="0"/>
                              <w:marRight w:val="0"/>
                              <w:marTop w:val="0"/>
                              <w:marBottom w:val="0"/>
                              <w:divBdr>
                                <w:top w:val="none" w:sz="0" w:space="0" w:color="auto"/>
                                <w:left w:val="none" w:sz="0" w:space="0" w:color="auto"/>
                                <w:bottom w:val="none" w:sz="0" w:space="0" w:color="auto"/>
                                <w:right w:val="none" w:sz="0" w:space="0" w:color="auto"/>
                              </w:divBdr>
                              <w:divsChild>
                                <w:div w:id="644428993">
                                  <w:marLeft w:val="0"/>
                                  <w:marRight w:val="0"/>
                                  <w:marTop w:val="0"/>
                                  <w:marBottom w:val="0"/>
                                  <w:divBdr>
                                    <w:top w:val="single" w:sz="6" w:space="0" w:color="DDDCDA"/>
                                    <w:left w:val="single" w:sz="6" w:space="0" w:color="DDDCDA"/>
                                    <w:bottom w:val="single" w:sz="6" w:space="0" w:color="DDDCDA"/>
                                    <w:right w:val="single" w:sz="6" w:space="0" w:color="DDDCDA"/>
                                  </w:divBdr>
                                  <w:divsChild>
                                    <w:div w:id="503932643">
                                      <w:marLeft w:val="0"/>
                                      <w:marRight w:val="0"/>
                                      <w:marTop w:val="0"/>
                                      <w:marBottom w:val="0"/>
                                      <w:divBdr>
                                        <w:top w:val="none" w:sz="0" w:space="0" w:color="auto"/>
                                        <w:left w:val="none" w:sz="0" w:space="0" w:color="auto"/>
                                        <w:bottom w:val="none" w:sz="0" w:space="0" w:color="auto"/>
                                        <w:right w:val="none" w:sz="0" w:space="0" w:color="auto"/>
                                      </w:divBdr>
                                      <w:divsChild>
                                        <w:div w:id="365954920">
                                          <w:marLeft w:val="0"/>
                                          <w:marRight w:val="0"/>
                                          <w:marTop w:val="0"/>
                                          <w:marBottom w:val="0"/>
                                          <w:divBdr>
                                            <w:top w:val="none" w:sz="0" w:space="0" w:color="auto"/>
                                            <w:left w:val="none" w:sz="0" w:space="0" w:color="auto"/>
                                            <w:bottom w:val="none" w:sz="0" w:space="0" w:color="auto"/>
                                            <w:right w:val="none" w:sz="0" w:space="0" w:color="auto"/>
                                          </w:divBdr>
                                          <w:divsChild>
                                            <w:div w:id="1250967263">
                                              <w:marLeft w:val="0"/>
                                              <w:marRight w:val="0"/>
                                              <w:marTop w:val="0"/>
                                              <w:marBottom w:val="0"/>
                                              <w:divBdr>
                                                <w:top w:val="none" w:sz="0" w:space="0" w:color="auto"/>
                                                <w:left w:val="none" w:sz="0" w:space="0" w:color="auto"/>
                                                <w:bottom w:val="none" w:sz="0" w:space="0" w:color="auto"/>
                                                <w:right w:val="none" w:sz="0" w:space="0" w:color="auto"/>
                                              </w:divBdr>
                                              <w:divsChild>
                                                <w:div w:id="463040158">
                                                  <w:marLeft w:val="0"/>
                                                  <w:marRight w:val="0"/>
                                                  <w:marTop w:val="0"/>
                                                  <w:marBottom w:val="0"/>
                                                  <w:divBdr>
                                                    <w:top w:val="none" w:sz="0" w:space="0" w:color="auto"/>
                                                    <w:left w:val="none" w:sz="0" w:space="0" w:color="auto"/>
                                                    <w:bottom w:val="none" w:sz="0" w:space="0" w:color="auto"/>
                                                    <w:right w:val="none" w:sz="0" w:space="0" w:color="auto"/>
                                                  </w:divBdr>
                                                  <w:divsChild>
                                                    <w:div w:id="253709113">
                                                      <w:marLeft w:val="0"/>
                                                      <w:marRight w:val="0"/>
                                                      <w:marTop w:val="0"/>
                                                      <w:marBottom w:val="0"/>
                                                      <w:divBdr>
                                                        <w:top w:val="none" w:sz="0" w:space="0" w:color="auto"/>
                                                        <w:left w:val="none" w:sz="0" w:space="0" w:color="auto"/>
                                                        <w:bottom w:val="none" w:sz="0" w:space="0" w:color="auto"/>
                                                        <w:right w:val="none" w:sz="0" w:space="0" w:color="auto"/>
                                                      </w:divBdr>
                                                      <w:divsChild>
                                                        <w:div w:id="415060674">
                                                          <w:marLeft w:val="0"/>
                                                          <w:marRight w:val="0"/>
                                                          <w:marTop w:val="0"/>
                                                          <w:marBottom w:val="60"/>
                                                          <w:divBdr>
                                                            <w:top w:val="none" w:sz="0" w:space="0" w:color="auto"/>
                                                            <w:left w:val="none" w:sz="0" w:space="0" w:color="auto"/>
                                                            <w:bottom w:val="none" w:sz="0" w:space="0" w:color="auto"/>
                                                            <w:right w:val="none" w:sz="0" w:space="0" w:color="auto"/>
                                                          </w:divBdr>
                                                        </w:div>
                                                      </w:divsChild>
                                                    </w:div>
                                                    <w:div w:id="1399942">
                                                      <w:marLeft w:val="0"/>
                                                      <w:marRight w:val="0"/>
                                                      <w:marTop w:val="0"/>
                                                      <w:marBottom w:val="0"/>
                                                      <w:divBdr>
                                                        <w:top w:val="none" w:sz="0" w:space="0" w:color="auto"/>
                                                        <w:left w:val="none" w:sz="0" w:space="0" w:color="auto"/>
                                                        <w:bottom w:val="none" w:sz="0" w:space="0" w:color="auto"/>
                                                        <w:right w:val="none" w:sz="0" w:space="0" w:color="auto"/>
                                                      </w:divBdr>
                                                      <w:divsChild>
                                                        <w:div w:id="194807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86210">
          <w:marLeft w:val="0"/>
          <w:marRight w:val="0"/>
          <w:marTop w:val="0"/>
          <w:marBottom w:val="0"/>
          <w:divBdr>
            <w:top w:val="none" w:sz="0" w:space="0" w:color="auto"/>
            <w:left w:val="none" w:sz="0" w:space="0" w:color="auto"/>
            <w:bottom w:val="none" w:sz="0" w:space="0" w:color="auto"/>
            <w:right w:val="none" w:sz="0" w:space="0" w:color="auto"/>
          </w:divBdr>
          <w:divsChild>
            <w:div w:id="1077245336">
              <w:marLeft w:val="0"/>
              <w:marRight w:val="0"/>
              <w:marTop w:val="0"/>
              <w:marBottom w:val="0"/>
              <w:divBdr>
                <w:top w:val="none" w:sz="0" w:space="0" w:color="auto"/>
                <w:left w:val="none" w:sz="0" w:space="0" w:color="auto"/>
                <w:bottom w:val="none" w:sz="0" w:space="0" w:color="auto"/>
                <w:right w:val="none" w:sz="0" w:space="0" w:color="auto"/>
              </w:divBdr>
              <w:divsChild>
                <w:div w:id="440684955">
                  <w:marLeft w:val="0"/>
                  <w:marRight w:val="0"/>
                  <w:marTop w:val="0"/>
                  <w:marBottom w:val="0"/>
                  <w:divBdr>
                    <w:top w:val="none" w:sz="0" w:space="0" w:color="auto"/>
                    <w:left w:val="none" w:sz="0" w:space="0" w:color="auto"/>
                    <w:bottom w:val="none" w:sz="0" w:space="0" w:color="auto"/>
                    <w:right w:val="none" w:sz="0" w:space="0" w:color="auto"/>
                  </w:divBdr>
                  <w:divsChild>
                    <w:div w:id="1270166762">
                      <w:marLeft w:val="0"/>
                      <w:marRight w:val="0"/>
                      <w:marTop w:val="0"/>
                      <w:marBottom w:val="0"/>
                      <w:divBdr>
                        <w:top w:val="none" w:sz="0" w:space="0" w:color="auto"/>
                        <w:left w:val="none" w:sz="0" w:space="0" w:color="auto"/>
                        <w:bottom w:val="none" w:sz="0" w:space="0" w:color="auto"/>
                        <w:right w:val="none" w:sz="0" w:space="0" w:color="auto"/>
                      </w:divBdr>
                      <w:divsChild>
                        <w:div w:id="1085883952">
                          <w:marLeft w:val="0"/>
                          <w:marRight w:val="0"/>
                          <w:marTop w:val="100"/>
                          <w:marBottom w:val="100"/>
                          <w:divBdr>
                            <w:top w:val="none" w:sz="0" w:space="0" w:color="auto"/>
                            <w:left w:val="none" w:sz="0" w:space="0" w:color="auto"/>
                            <w:bottom w:val="none" w:sz="0" w:space="0" w:color="auto"/>
                            <w:right w:val="none" w:sz="0" w:space="0" w:color="auto"/>
                          </w:divBdr>
                          <w:divsChild>
                            <w:div w:id="111632803">
                              <w:marLeft w:val="0"/>
                              <w:marRight w:val="0"/>
                              <w:marTop w:val="100"/>
                              <w:marBottom w:val="100"/>
                              <w:divBdr>
                                <w:top w:val="none" w:sz="0" w:space="0" w:color="auto"/>
                                <w:left w:val="none" w:sz="0" w:space="0" w:color="auto"/>
                                <w:bottom w:val="none" w:sz="0" w:space="0" w:color="auto"/>
                                <w:right w:val="none" w:sz="0" w:space="0" w:color="auto"/>
                              </w:divBdr>
                              <w:divsChild>
                                <w:div w:id="801508529">
                                  <w:marLeft w:val="0"/>
                                  <w:marRight w:val="0"/>
                                  <w:marTop w:val="0"/>
                                  <w:marBottom w:val="0"/>
                                  <w:divBdr>
                                    <w:top w:val="single" w:sz="2" w:space="0" w:color="EBEBEB"/>
                                    <w:left w:val="single" w:sz="2" w:space="0" w:color="EBEBEB"/>
                                    <w:bottom w:val="single" w:sz="2" w:space="0" w:color="EBEBEB"/>
                                    <w:right w:val="single" w:sz="2" w:space="0" w:color="EBEBEB"/>
                                  </w:divBdr>
                                  <w:divsChild>
                                    <w:div w:id="381750367">
                                      <w:marLeft w:val="0"/>
                                      <w:marRight w:val="0"/>
                                      <w:marTop w:val="0"/>
                                      <w:marBottom w:val="0"/>
                                      <w:divBdr>
                                        <w:top w:val="none" w:sz="0" w:space="0" w:color="auto"/>
                                        <w:left w:val="none" w:sz="0" w:space="0" w:color="auto"/>
                                        <w:bottom w:val="none" w:sz="0" w:space="0" w:color="auto"/>
                                        <w:right w:val="none" w:sz="0" w:space="0" w:color="auto"/>
                                      </w:divBdr>
                                      <w:divsChild>
                                        <w:div w:id="202251830">
                                          <w:marLeft w:val="0"/>
                                          <w:marRight w:val="0"/>
                                          <w:marTop w:val="0"/>
                                          <w:marBottom w:val="0"/>
                                          <w:divBdr>
                                            <w:top w:val="none" w:sz="0" w:space="0" w:color="auto"/>
                                            <w:left w:val="none" w:sz="0" w:space="0" w:color="auto"/>
                                            <w:bottom w:val="none" w:sz="0" w:space="0" w:color="auto"/>
                                            <w:right w:val="none" w:sz="0" w:space="0" w:color="auto"/>
                                          </w:divBdr>
                                          <w:divsChild>
                                            <w:div w:id="1280336032">
                                              <w:marLeft w:val="0"/>
                                              <w:marRight w:val="0"/>
                                              <w:marTop w:val="0"/>
                                              <w:marBottom w:val="0"/>
                                              <w:divBdr>
                                                <w:top w:val="none" w:sz="0" w:space="0" w:color="auto"/>
                                                <w:left w:val="none" w:sz="0" w:space="0" w:color="auto"/>
                                                <w:bottom w:val="none" w:sz="0" w:space="0" w:color="auto"/>
                                                <w:right w:val="none" w:sz="0" w:space="0" w:color="auto"/>
                                              </w:divBdr>
                                              <w:divsChild>
                                                <w:div w:id="2095348356">
                                                  <w:marLeft w:val="0"/>
                                                  <w:marRight w:val="0"/>
                                                  <w:marTop w:val="0"/>
                                                  <w:marBottom w:val="0"/>
                                                  <w:divBdr>
                                                    <w:top w:val="none" w:sz="0" w:space="0" w:color="auto"/>
                                                    <w:left w:val="none" w:sz="0" w:space="0" w:color="auto"/>
                                                    <w:bottom w:val="none" w:sz="0" w:space="0" w:color="auto"/>
                                                    <w:right w:val="none" w:sz="0" w:space="0" w:color="auto"/>
                                                  </w:divBdr>
                                                  <w:divsChild>
                                                    <w:div w:id="526530077">
                                                      <w:marLeft w:val="0"/>
                                                      <w:marRight w:val="0"/>
                                                      <w:marTop w:val="0"/>
                                                      <w:marBottom w:val="0"/>
                                                      <w:divBdr>
                                                        <w:top w:val="none" w:sz="0" w:space="0" w:color="auto"/>
                                                        <w:left w:val="none" w:sz="0" w:space="0" w:color="auto"/>
                                                        <w:bottom w:val="none" w:sz="0" w:space="0" w:color="auto"/>
                                                        <w:right w:val="none" w:sz="0" w:space="0" w:color="auto"/>
                                                      </w:divBdr>
                                                      <w:divsChild>
                                                        <w:div w:id="983389871">
                                                          <w:marLeft w:val="0"/>
                                                          <w:marRight w:val="0"/>
                                                          <w:marTop w:val="0"/>
                                                          <w:marBottom w:val="0"/>
                                                          <w:divBdr>
                                                            <w:top w:val="none" w:sz="0" w:space="0" w:color="auto"/>
                                                            <w:left w:val="none" w:sz="0" w:space="0" w:color="auto"/>
                                                            <w:bottom w:val="none" w:sz="0" w:space="0" w:color="auto"/>
                                                            <w:right w:val="none" w:sz="0" w:space="0" w:color="auto"/>
                                                          </w:divBdr>
                                                        </w:div>
                                                        <w:div w:id="1384333964">
                                                          <w:marLeft w:val="0"/>
                                                          <w:marRight w:val="0"/>
                                                          <w:marTop w:val="0"/>
                                                          <w:marBottom w:val="0"/>
                                                          <w:divBdr>
                                                            <w:top w:val="none" w:sz="0" w:space="0" w:color="auto"/>
                                                            <w:left w:val="none" w:sz="0" w:space="0" w:color="auto"/>
                                                            <w:bottom w:val="none" w:sz="0" w:space="0" w:color="auto"/>
                                                            <w:right w:val="none" w:sz="0" w:space="0" w:color="auto"/>
                                                          </w:divBdr>
                                                          <w:divsChild>
                                                            <w:div w:id="1414819623">
                                                              <w:marLeft w:val="0"/>
                                                              <w:marRight w:val="0"/>
                                                              <w:marTop w:val="0"/>
                                                              <w:marBottom w:val="0"/>
                                                              <w:divBdr>
                                                                <w:top w:val="none" w:sz="0" w:space="0" w:color="auto"/>
                                                                <w:left w:val="none" w:sz="0" w:space="0" w:color="auto"/>
                                                                <w:bottom w:val="none" w:sz="0" w:space="0" w:color="auto"/>
                                                                <w:right w:val="none" w:sz="0" w:space="0" w:color="auto"/>
                                                              </w:divBdr>
                                                              <w:divsChild>
                                                                <w:div w:id="391538981">
                                                                  <w:marLeft w:val="0"/>
                                                                  <w:marRight w:val="0"/>
                                                                  <w:marTop w:val="0"/>
                                                                  <w:marBottom w:val="0"/>
                                                                  <w:divBdr>
                                                                    <w:top w:val="none" w:sz="0" w:space="0" w:color="auto"/>
                                                                    <w:left w:val="none" w:sz="0" w:space="0" w:color="auto"/>
                                                                    <w:bottom w:val="none" w:sz="0" w:space="0" w:color="auto"/>
                                                                    <w:right w:val="none" w:sz="0" w:space="0" w:color="auto"/>
                                                                  </w:divBdr>
                                                                  <w:divsChild>
                                                                    <w:div w:id="272520435">
                                                                      <w:marLeft w:val="0"/>
                                                                      <w:marRight w:val="0"/>
                                                                      <w:marTop w:val="0"/>
                                                                      <w:marBottom w:val="0"/>
                                                                      <w:divBdr>
                                                                        <w:top w:val="none" w:sz="0" w:space="0" w:color="auto"/>
                                                                        <w:left w:val="none" w:sz="0" w:space="0" w:color="auto"/>
                                                                        <w:bottom w:val="none" w:sz="0" w:space="0" w:color="auto"/>
                                                                        <w:right w:val="none" w:sz="0" w:space="0" w:color="auto"/>
                                                                      </w:divBdr>
                                                                      <w:divsChild>
                                                                        <w:div w:id="55975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273310">
                                                          <w:marLeft w:val="0"/>
                                                          <w:marRight w:val="0"/>
                                                          <w:marTop w:val="0"/>
                                                          <w:marBottom w:val="0"/>
                                                          <w:divBdr>
                                                            <w:top w:val="none" w:sz="0" w:space="0" w:color="auto"/>
                                                            <w:left w:val="none" w:sz="0" w:space="0" w:color="auto"/>
                                                            <w:bottom w:val="none" w:sz="0" w:space="0" w:color="auto"/>
                                                            <w:right w:val="none" w:sz="0" w:space="0" w:color="auto"/>
                                                          </w:divBdr>
                                                          <w:divsChild>
                                                            <w:div w:id="1533348747">
                                                              <w:marLeft w:val="0"/>
                                                              <w:marRight w:val="0"/>
                                                              <w:marTop w:val="0"/>
                                                              <w:marBottom w:val="0"/>
                                                              <w:divBdr>
                                                                <w:top w:val="none" w:sz="0" w:space="0" w:color="auto"/>
                                                                <w:left w:val="none" w:sz="0" w:space="0" w:color="auto"/>
                                                                <w:bottom w:val="none" w:sz="0" w:space="0" w:color="auto"/>
                                                                <w:right w:val="none" w:sz="0" w:space="0" w:color="auto"/>
                                                              </w:divBdr>
                                                              <w:divsChild>
                                                                <w:div w:id="563372240">
                                                                  <w:marLeft w:val="0"/>
                                                                  <w:marRight w:val="0"/>
                                                                  <w:marTop w:val="0"/>
                                                                  <w:marBottom w:val="0"/>
                                                                  <w:divBdr>
                                                                    <w:top w:val="none" w:sz="0" w:space="0" w:color="auto"/>
                                                                    <w:left w:val="none" w:sz="0" w:space="0" w:color="auto"/>
                                                                    <w:bottom w:val="none" w:sz="0" w:space="0" w:color="auto"/>
                                                                    <w:right w:val="none" w:sz="0" w:space="0" w:color="auto"/>
                                                                  </w:divBdr>
                                                                </w:div>
                                                                <w:div w:id="515002413">
                                                                  <w:marLeft w:val="0"/>
                                                                  <w:marRight w:val="0"/>
                                                                  <w:marTop w:val="100"/>
                                                                  <w:marBottom w:val="0"/>
                                                                  <w:divBdr>
                                                                    <w:top w:val="none" w:sz="0" w:space="0" w:color="auto"/>
                                                                    <w:left w:val="none" w:sz="0" w:space="0" w:color="auto"/>
                                                                    <w:bottom w:val="none" w:sz="0" w:space="0" w:color="auto"/>
                                                                    <w:right w:val="none" w:sz="0" w:space="0" w:color="auto"/>
                                                                  </w:divBdr>
                                                                  <w:divsChild>
                                                                    <w:div w:id="1944455167">
                                                                      <w:marLeft w:val="0"/>
                                                                      <w:marRight w:val="0"/>
                                                                      <w:marTop w:val="0"/>
                                                                      <w:marBottom w:val="0"/>
                                                                      <w:divBdr>
                                                                        <w:top w:val="none" w:sz="0" w:space="0" w:color="auto"/>
                                                                        <w:left w:val="none" w:sz="0" w:space="0" w:color="auto"/>
                                                                        <w:bottom w:val="none" w:sz="0" w:space="0" w:color="auto"/>
                                                                        <w:right w:val="none" w:sz="0" w:space="0" w:color="auto"/>
                                                                      </w:divBdr>
                                                                      <w:divsChild>
                                                                        <w:div w:id="2110735087">
                                                                          <w:marLeft w:val="0"/>
                                                                          <w:marRight w:val="0"/>
                                                                          <w:marTop w:val="0"/>
                                                                          <w:marBottom w:val="0"/>
                                                                          <w:divBdr>
                                                                            <w:top w:val="none" w:sz="0" w:space="0" w:color="auto"/>
                                                                            <w:left w:val="none" w:sz="0" w:space="0" w:color="auto"/>
                                                                            <w:bottom w:val="none" w:sz="0" w:space="0" w:color="auto"/>
                                                                            <w:right w:val="none" w:sz="0" w:space="0" w:color="auto"/>
                                                                          </w:divBdr>
                                                                        </w:div>
                                                                      </w:divsChild>
                                                                    </w:div>
                                                                    <w:div w:id="1417046087">
                                                                      <w:marLeft w:val="0"/>
                                                                      <w:marRight w:val="0"/>
                                                                      <w:marTop w:val="0"/>
                                                                      <w:marBottom w:val="0"/>
                                                                      <w:divBdr>
                                                                        <w:top w:val="none" w:sz="0" w:space="0" w:color="auto"/>
                                                                        <w:left w:val="none" w:sz="0" w:space="0" w:color="auto"/>
                                                                        <w:bottom w:val="none" w:sz="0" w:space="0" w:color="auto"/>
                                                                        <w:right w:val="none" w:sz="0" w:space="0" w:color="auto"/>
                                                                      </w:divBdr>
                                                                      <w:divsChild>
                                                                        <w:div w:id="136355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0046152">
                                  <w:marLeft w:val="0"/>
                                  <w:marRight w:val="0"/>
                                  <w:marTop w:val="0"/>
                                  <w:marBottom w:val="0"/>
                                  <w:divBdr>
                                    <w:top w:val="single" w:sz="2" w:space="0" w:color="EBEBEB"/>
                                    <w:left w:val="single" w:sz="2" w:space="0" w:color="EBEBEB"/>
                                    <w:bottom w:val="single" w:sz="2" w:space="0" w:color="EBEBEB"/>
                                    <w:right w:val="single" w:sz="2" w:space="0" w:color="EBEBEB"/>
                                  </w:divBdr>
                                  <w:divsChild>
                                    <w:div w:id="625699179">
                                      <w:marLeft w:val="0"/>
                                      <w:marRight w:val="0"/>
                                      <w:marTop w:val="0"/>
                                      <w:marBottom w:val="0"/>
                                      <w:divBdr>
                                        <w:top w:val="none" w:sz="0" w:space="0" w:color="auto"/>
                                        <w:left w:val="none" w:sz="0" w:space="0" w:color="auto"/>
                                        <w:bottom w:val="none" w:sz="0" w:space="0" w:color="auto"/>
                                        <w:right w:val="none" w:sz="0" w:space="0" w:color="auto"/>
                                      </w:divBdr>
                                      <w:divsChild>
                                        <w:div w:id="2143572678">
                                          <w:marLeft w:val="0"/>
                                          <w:marRight w:val="0"/>
                                          <w:marTop w:val="0"/>
                                          <w:marBottom w:val="0"/>
                                          <w:divBdr>
                                            <w:top w:val="none" w:sz="0" w:space="0" w:color="auto"/>
                                            <w:left w:val="none" w:sz="0" w:space="0" w:color="auto"/>
                                            <w:bottom w:val="none" w:sz="0" w:space="0" w:color="auto"/>
                                            <w:right w:val="none" w:sz="0" w:space="0" w:color="auto"/>
                                          </w:divBdr>
                                          <w:divsChild>
                                            <w:div w:id="1148786433">
                                              <w:marLeft w:val="0"/>
                                              <w:marRight w:val="0"/>
                                              <w:marTop w:val="0"/>
                                              <w:marBottom w:val="0"/>
                                              <w:divBdr>
                                                <w:top w:val="none" w:sz="0" w:space="0" w:color="auto"/>
                                                <w:left w:val="none" w:sz="0" w:space="0" w:color="auto"/>
                                                <w:bottom w:val="none" w:sz="0" w:space="0" w:color="auto"/>
                                                <w:right w:val="none" w:sz="0" w:space="0" w:color="auto"/>
                                              </w:divBdr>
                                              <w:divsChild>
                                                <w:div w:id="1453592645">
                                                  <w:marLeft w:val="0"/>
                                                  <w:marRight w:val="0"/>
                                                  <w:marTop w:val="0"/>
                                                  <w:marBottom w:val="0"/>
                                                  <w:divBdr>
                                                    <w:top w:val="none" w:sz="0" w:space="0" w:color="auto"/>
                                                    <w:left w:val="none" w:sz="0" w:space="0" w:color="auto"/>
                                                    <w:bottom w:val="none" w:sz="0" w:space="0" w:color="auto"/>
                                                    <w:right w:val="none" w:sz="0" w:space="0" w:color="auto"/>
                                                  </w:divBdr>
                                                  <w:divsChild>
                                                    <w:div w:id="85197363">
                                                      <w:marLeft w:val="0"/>
                                                      <w:marRight w:val="0"/>
                                                      <w:marTop w:val="0"/>
                                                      <w:marBottom w:val="0"/>
                                                      <w:divBdr>
                                                        <w:top w:val="none" w:sz="0" w:space="0" w:color="auto"/>
                                                        <w:left w:val="none" w:sz="0" w:space="0" w:color="auto"/>
                                                        <w:bottom w:val="none" w:sz="0" w:space="0" w:color="auto"/>
                                                        <w:right w:val="none" w:sz="0" w:space="0" w:color="auto"/>
                                                      </w:divBdr>
                                                      <w:divsChild>
                                                        <w:div w:id="1570069378">
                                                          <w:marLeft w:val="0"/>
                                                          <w:marRight w:val="0"/>
                                                          <w:marTop w:val="0"/>
                                                          <w:marBottom w:val="0"/>
                                                          <w:divBdr>
                                                            <w:top w:val="none" w:sz="0" w:space="0" w:color="auto"/>
                                                            <w:left w:val="none" w:sz="0" w:space="0" w:color="auto"/>
                                                            <w:bottom w:val="none" w:sz="0" w:space="0" w:color="auto"/>
                                                            <w:right w:val="none" w:sz="0" w:space="0" w:color="auto"/>
                                                          </w:divBdr>
                                                        </w:div>
                                                        <w:div w:id="490101373">
                                                          <w:marLeft w:val="0"/>
                                                          <w:marRight w:val="0"/>
                                                          <w:marTop w:val="0"/>
                                                          <w:marBottom w:val="0"/>
                                                          <w:divBdr>
                                                            <w:top w:val="none" w:sz="0" w:space="0" w:color="auto"/>
                                                            <w:left w:val="none" w:sz="0" w:space="0" w:color="auto"/>
                                                            <w:bottom w:val="none" w:sz="0" w:space="0" w:color="auto"/>
                                                            <w:right w:val="none" w:sz="0" w:space="0" w:color="auto"/>
                                                          </w:divBdr>
                                                          <w:divsChild>
                                                            <w:div w:id="557978656">
                                                              <w:marLeft w:val="0"/>
                                                              <w:marRight w:val="0"/>
                                                              <w:marTop w:val="0"/>
                                                              <w:marBottom w:val="0"/>
                                                              <w:divBdr>
                                                                <w:top w:val="none" w:sz="0" w:space="0" w:color="auto"/>
                                                                <w:left w:val="none" w:sz="0" w:space="0" w:color="auto"/>
                                                                <w:bottom w:val="none" w:sz="0" w:space="0" w:color="auto"/>
                                                                <w:right w:val="none" w:sz="0" w:space="0" w:color="auto"/>
                                                              </w:divBdr>
                                                              <w:divsChild>
                                                                <w:div w:id="935212737">
                                                                  <w:marLeft w:val="0"/>
                                                                  <w:marRight w:val="0"/>
                                                                  <w:marTop w:val="0"/>
                                                                  <w:marBottom w:val="0"/>
                                                                  <w:divBdr>
                                                                    <w:top w:val="none" w:sz="0" w:space="0" w:color="auto"/>
                                                                    <w:left w:val="none" w:sz="0" w:space="0" w:color="auto"/>
                                                                    <w:bottom w:val="none" w:sz="0" w:space="0" w:color="auto"/>
                                                                    <w:right w:val="none" w:sz="0" w:space="0" w:color="auto"/>
                                                                  </w:divBdr>
                                                                  <w:divsChild>
                                                                    <w:div w:id="1701859775">
                                                                      <w:marLeft w:val="0"/>
                                                                      <w:marRight w:val="0"/>
                                                                      <w:marTop w:val="0"/>
                                                                      <w:marBottom w:val="0"/>
                                                                      <w:divBdr>
                                                                        <w:top w:val="none" w:sz="0" w:space="0" w:color="auto"/>
                                                                        <w:left w:val="none" w:sz="0" w:space="0" w:color="auto"/>
                                                                        <w:bottom w:val="none" w:sz="0" w:space="0" w:color="auto"/>
                                                                        <w:right w:val="none" w:sz="0" w:space="0" w:color="auto"/>
                                                                      </w:divBdr>
                                                                      <w:divsChild>
                                                                        <w:div w:id="106641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717189">
                                                          <w:marLeft w:val="0"/>
                                                          <w:marRight w:val="0"/>
                                                          <w:marTop w:val="0"/>
                                                          <w:marBottom w:val="0"/>
                                                          <w:divBdr>
                                                            <w:top w:val="none" w:sz="0" w:space="0" w:color="auto"/>
                                                            <w:left w:val="none" w:sz="0" w:space="0" w:color="auto"/>
                                                            <w:bottom w:val="none" w:sz="0" w:space="0" w:color="auto"/>
                                                            <w:right w:val="none" w:sz="0" w:space="0" w:color="auto"/>
                                                          </w:divBdr>
                                                          <w:divsChild>
                                                            <w:div w:id="1193543343">
                                                              <w:marLeft w:val="0"/>
                                                              <w:marRight w:val="0"/>
                                                              <w:marTop w:val="0"/>
                                                              <w:marBottom w:val="0"/>
                                                              <w:divBdr>
                                                                <w:top w:val="none" w:sz="0" w:space="0" w:color="auto"/>
                                                                <w:left w:val="none" w:sz="0" w:space="0" w:color="auto"/>
                                                                <w:bottom w:val="none" w:sz="0" w:space="0" w:color="auto"/>
                                                                <w:right w:val="none" w:sz="0" w:space="0" w:color="auto"/>
                                                              </w:divBdr>
                                                              <w:divsChild>
                                                                <w:div w:id="532614955">
                                                                  <w:marLeft w:val="0"/>
                                                                  <w:marRight w:val="0"/>
                                                                  <w:marTop w:val="0"/>
                                                                  <w:marBottom w:val="0"/>
                                                                  <w:divBdr>
                                                                    <w:top w:val="none" w:sz="0" w:space="0" w:color="auto"/>
                                                                    <w:left w:val="none" w:sz="0" w:space="0" w:color="auto"/>
                                                                    <w:bottom w:val="none" w:sz="0" w:space="0" w:color="auto"/>
                                                                    <w:right w:val="none" w:sz="0" w:space="0" w:color="auto"/>
                                                                  </w:divBdr>
                                                                </w:div>
                                                                <w:div w:id="1084495735">
                                                                  <w:marLeft w:val="0"/>
                                                                  <w:marRight w:val="0"/>
                                                                  <w:marTop w:val="0"/>
                                                                  <w:marBottom w:val="0"/>
                                                                  <w:divBdr>
                                                                    <w:top w:val="none" w:sz="0" w:space="0" w:color="auto"/>
                                                                    <w:left w:val="none" w:sz="0" w:space="0" w:color="auto"/>
                                                                    <w:bottom w:val="none" w:sz="0" w:space="0" w:color="auto"/>
                                                                    <w:right w:val="none" w:sz="0" w:space="0" w:color="auto"/>
                                                                  </w:divBdr>
                                                                  <w:divsChild>
                                                                    <w:div w:id="2001691707">
                                                                      <w:marLeft w:val="0"/>
                                                                      <w:marRight w:val="0"/>
                                                                      <w:marTop w:val="0"/>
                                                                      <w:marBottom w:val="240"/>
                                                                      <w:divBdr>
                                                                        <w:top w:val="none" w:sz="0" w:space="0" w:color="auto"/>
                                                                        <w:left w:val="none" w:sz="0" w:space="0" w:color="auto"/>
                                                                        <w:bottom w:val="none" w:sz="0" w:space="0" w:color="auto"/>
                                                                        <w:right w:val="none" w:sz="0" w:space="0" w:color="auto"/>
                                                                      </w:divBdr>
                                                                    </w:div>
                                                                  </w:divsChild>
                                                                </w:div>
                                                                <w:div w:id="2119910366">
                                                                  <w:marLeft w:val="0"/>
                                                                  <w:marRight w:val="0"/>
                                                                  <w:marTop w:val="100"/>
                                                                  <w:marBottom w:val="0"/>
                                                                  <w:divBdr>
                                                                    <w:top w:val="none" w:sz="0" w:space="0" w:color="auto"/>
                                                                    <w:left w:val="none" w:sz="0" w:space="0" w:color="auto"/>
                                                                    <w:bottom w:val="none" w:sz="0" w:space="0" w:color="auto"/>
                                                                    <w:right w:val="none" w:sz="0" w:space="0" w:color="auto"/>
                                                                  </w:divBdr>
                                                                  <w:divsChild>
                                                                    <w:div w:id="1915315228">
                                                                      <w:marLeft w:val="0"/>
                                                                      <w:marRight w:val="0"/>
                                                                      <w:marTop w:val="0"/>
                                                                      <w:marBottom w:val="0"/>
                                                                      <w:divBdr>
                                                                        <w:top w:val="none" w:sz="0" w:space="0" w:color="auto"/>
                                                                        <w:left w:val="none" w:sz="0" w:space="0" w:color="auto"/>
                                                                        <w:bottom w:val="none" w:sz="0" w:space="0" w:color="auto"/>
                                                                        <w:right w:val="none" w:sz="0" w:space="0" w:color="auto"/>
                                                                      </w:divBdr>
                                                                      <w:divsChild>
                                                                        <w:div w:id="1697657822">
                                                                          <w:marLeft w:val="0"/>
                                                                          <w:marRight w:val="0"/>
                                                                          <w:marTop w:val="0"/>
                                                                          <w:marBottom w:val="0"/>
                                                                          <w:divBdr>
                                                                            <w:top w:val="none" w:sz="0" w:space="0" w:color="auto"/>
                                                                            <w:left w:val="none" w:sz="0" w:space="0" w:color="auto"/>
                                                                            <w:bottom w:val="none" w:sz="0" w:space="0" w:color="auto"/>
                                                                            <w:right w:val="none" w:sz="0" w:space="0" w:color="auto"/>
                                                                          </w:divBdr>
                                                                        </w:div>
                                                                      </w:divsChild>
                                                                    </w:div>
                                                                    <w:div w:id="952709430">
                                                                      <w:marLeft w:val="0"/>
                                                                      <w:marRight w:val="0"/>
                                                                      <w:marTop w:val="0"/>
                                                                      <w:marBottom w:val="0"/>
                                                                      <w:divBdr>
                                                                        <w:top w:val="none" w:sz="0" w:space="0" w:color="auto"/>
                                                                        <w:left w:val="none" w:sz="0" w:space="0" w:color="auto"/>
                                                                        <w:bottom w:val="none" w:sz="0" w:space="0" w:color="auto"/>
                                                                        <w:right w:val="none" w:sz="0" w:space="0" w:color="auto"/>
                                                                      </w:divBdr>
                                                                      <w:divsChild>
                                                                        <w:div w:id="91174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701427">
      <w:bodyDiv w:val="1"/>
      <w:marLeft w:val="0"/>
      <w:marRight w:val="0"/>
      <w:marTop w:val="0"/>
      <w:marBottom w:val="0"/>
      <w:divBdr>
        <w:top w:val="none" w:sz="0" w:space="0" w:color="auto"/>
        <w:left w:val="none" w:sz="0" w:space="0" w:color="auto"/>
        <w:bottom w:val="none" w:sz="0" w:space="0" w:color="auto"/>
        <w:right w:val="none" w:sz="0" w:space="0" w:color="auto"/>
      </w:divBdr>
    </w:div>
    <w:div w:id="464472570">
      <w:bodyDiv w:val="1"/>
      <w:marLeft w:val="0"/>
      <w:marRight w:val="0"/>
      <w:marTop w:val="0"/>
      <w:marBottom w:val="0"/>
      <w:divBdr>
        <w:top w:val="none" w:sz="0" w:space="0" w:color="auto"/>
        <w:left w:val="none" w:sz="0" w:space="0" w:color="auto"/>
        <w:bottom w:val="none" w:sz="0" w:space="0" w:color="auto"/>
        <w:right w:val="none" w:sz="0" w:space="0" w:color="auto"/>
      </w:divBdr>
    </w:div>
    <w:div w:id="736905442">
      <w:bodyDiv w:val="1"/>
      <w:marLeft w:val="0"/>
      <w:marRight w:val="0"/>
      <w:marTop w:val="0"/>
      <w:marBottom w:val="0"/>
      <w:divBdr>
        <w:top w:val="none" w:sz="0" w:space="0" w:color="auto"/>
        <w:left w:val="none" w:sz="0" w:space="0" w:color="auto"/>
        <w:bottom w:val="none" w:sz="0" w:space="0" w:color="auto"/>
        <w:right w:val="none" w:sz="0" w:space="0" w:color="auto"/>
      </w:divBdr>
    </w:div>
    <w:div w:id="1158378888">
      <w:bodyDiv w:val="1"/>
      <w:marLeft w:val="0"/>
      <w:marRight w:val="0"/>
      <w:marTop w:val="0"/>
      <w:marBottom w:val="0"/>
      <w:divBdr>
        <w:top w:val="none" w:sz="0" w:space="0" w:color="auto"/>
        <w:left w:val="none" w:sz="0" w:space="0" w:color="auto"/>
        <w:bottom w:val="none" w:sz="0" w:space="0" w:color="auto"/>
        <w:right w:val="none" w:sz="0" w:space="0" w:color="auto"/>
      </w:divBdr>
    </w:div>
    <w:div w:id="1480656898">
      <w:bodyDiv w:val="1"/>
      <w:marLeft w:val="0"/>
      <w:marRight w:val="0"/>
      <w:marTop w:val="0"/>
      <w:marBottom w:val="0"/>
      <w:divBdr>
        <w:top w:val="none" w:sz="0" w:space="0" w:color="auto"/>
        <w:left w:val="none" w:sz="0" w:space="0" w:color="auto"/>
        <w:bottom w:val="none" w:sz="0" w:space="0" w:color="auto"/>
        <w:right w:val="none" w:sz="0" w:space="0" w:color="auto"/>
      </w:divBdr>
    </w:div>
    <w:div w:id="1644847331">
      <w:bodyDiv w:val="1"/>
      <w:marLeft w:val="0"/>
      <w:marRight w:val="0"/>
      <w:marTop w:val="0"/>
      <w:marBottom w:val="0"/>
      <w:divBdr>
        <w:top w:val="none" w:sz="0" w:space="0" w:color="auto"/>
        <w:left w:val="none" w:sz="0" w:space="0" w:color="auto"/>
        <w:bottom w:val="none" w:sz="0" w:space="0" w:color="auto"/>
        <w:right w:val="none" w:sz="0" w:space="0" w:color="auto"/>
      </w:divBdr>
    </w:div>
    <w:div w:id="1767650972">
      <w:bodyDiv w:val="1"/>
      <w:marLeft w:val="0"/>
      <w:marRight w:val="0"/>
      <w:marTop w:val="0"/>
      <w:marBottom w:val="0"/>
      <w:divBdr>
        <w:top w:val="none" w:sz="0" w:space="0" w:color="auto"/>
        <w:left w:val="none" w:sz="0" w:space="0" w:color="auto"/>
        <w:bottom w:val="none" w:sz="0" w:space="0" w:color="auto"/>
        <w:right w:val="none" w:sz="0" w:space="0" w:color="auto"/>
      </w:divBdr>
    </w:div>
    <w:div w:id="183456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usinessportal.pro/" TargetMode="External"/><Relationship Id="rId18" Type="http://schemas.openxmlformats.org/officeDocument/2006/relationships/hyperlink" Target="http://ci-razvedka.ru"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arb.ru/" TargetMode="External"/><Relationship Id="rId17" Type="http://schemas.openxmlformats.org/officeDocument/2006/relationships/hyperlink" Target="http://it2b.ru" TargetMode="External"/><Relationship Id="rId2" Type="http://schemas.openxmlformats.org/officeDocument/2006/relationships/customXml" Target="../customXml/item2.xml"/><Relationship Id="rId16" Type="http://schemas.openxmlformats.org/officeDocument/2006/relationships/hyperlink" Target="http://amulet.inf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lb.ru" TargetMode="External"/><Relationship Id="rId5" Type="http://schemas.openxmlformats.org/officeDocument/2006/relationships/numbering" Target="numbering.xml"/><Relationship Id="rId15" Type="http://schemas.openxmlformats.org/officeDocument/2006/relationships/hyperlink" Target="http://rscip.r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razvedka-open.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ip.or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93eccee-9268-4d52-b7a6-3c79db05b19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3C64B9A6412FF4DAE42BCAEB0FD1819" ma:contentTypeVersion="12" ma:contentTypeDescription="Создание документа." ma:contentTypeScope="" ma:versionID="5fab60b8e9935059c3ab085291fb64d0">
  <xsd:schema xmlns:xsd="http://www.w3.org/2001/XMLSchema" xmlns:xs="http://www.w3.org/2001/XMLSchema" xmlns:p="http://schemas.microsoft.com/office/2006/metadata/properties" xmlns:ns3="893eccee-9268-4d52-b7a6-3c79db05b19e" xmlns:ns4="6e2a79d3-6dc4-4bb7-bf61-3a3d90211715" targetNamespace="http://schemas.microsoft.com/office/2006/metadata/properties" ma:root="true" ma:fieldsID="4df044c8c6e486c498cfa8658ab2d959" ns3:_="" ns4:_="">
    <xsd:import namespace="893eccee-9268-4d52-b7a6-3c79db05b19e"/>
    <xsd:import namespace="6e2a79d3-6dc4-4bb7-bf61-3a3d9021171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eccee-9268-4d52-b7a6-3c79db05b1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2a79d3-6dc4-4bb7-bf61-3a3d90211715" elementFormDefault="qualified">
    <xsd:import namespace="http://schemas.microsoft.com/office/2006/documentManagement/types"/>
    <xsd:import namespace="http://schemas.microsoft.com/office/infopath/2007/PartnerControls"/>
    <xsd:element name="SharedWithUsers" ma:index="14"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Совместно с подробностями" ma:internalName="SharedWithDetails" ma:readOnly="true">
      <xsd:simpleType>
        <xsd:restriction base="dms:Note">
          <xsd:maxLength value="255"/>
        </xsd:restriction>
      </xsd:simpleType>
    </xsd:element>
    <xsd:element name="SharingHintHash" ma:index="16"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9DBDC-AE0D-46EA-A7C8-CBDD262B733F}">
  <ds:schemaRefs>
    <ds:schemaRef ds:uri="http://schemas.microsoft.com/office/2006/metadata/properties"/>
    <ds:schemaRef ds:uri="http://schemas.microsoft.com/office/infopath/2007/PartnerControls"/>
    <ds:schemaRef ds:uri="893eccee-9268-4d52-b7a6-3c79db05b19e"/>
  </ds:schemaRefs>
</ds:datastoreItem>
</file>

<file path=customXml/itemProps2.xml><?xml version="1.0" encoding="utf-8"?>
<ds:datastoreItem xmlns:ds="http://schemas.openxmlformats.org/officeDocument/2006/customXml" ds:itemID="{498CDF4E-9D12-4A98-89F2-C235991797AE}">
  <ds:schemaRefs>
    <ds:schemaRef ds:uri="http://schemas.microsoft.com/sharepoint/v3/contenttype/forms"/>
  </ds:schemaRefs>
</ds:datastoreItem>
</file>

<file path=customXml/itemProps3.xml><?xml version="1.0" encoding="utf-8"?>
<ds:datastoreItem xmlns:ds="http://schemas.openxmlformats.org/officeDocument/2006/customXml" ds:itemID="{323D3DA6-B3F4-4185-8D16-6AE60FA02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3eccee-9268-4d52-b7a6-3c79db05b19e"/>
    <ds:schemaRef ds:uri="6e2a79d3-6dc4-4bb7-bf61-3a3d902117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C36544-72F9-4D1B-9C98-1531EC14B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8960</Words>
  <Characters>51078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Botasheva</dc:creator>
  <cp:keywords/>
  <dc:description/>
  <cp:lastModifiedBy>Растегаева Фания Саитовна</cp:lastModifiedBy>
  <cp:revision>2</cp:revision>
  <cp:lastPrinted>2021-06-08T08:52:00Z</cp:lastPrinted>
  <dcterms:created xsi:type="dcterms:W3CDTF">2023-02-25T16:38:00Z</dcterms:created>
  <dcterms:modified xsi:type="dcterms:W3CDTF">2023-02-25T16:38:00Z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0x010100F3C64B9A6412FF4DAE42BCAEB0FD1819</vt:lpwstr>
  </property>
</Properties>
</file>